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126610" w14:textId="6E1B8CAE" w:rsidR="008F1756" w:rsidRPr="008558EE" w:rsidRDefault="00D6379F" w:rsidP="008558EE">
      <w:pPr>
        <w:jc w:val="center"/>
        <w:rPr>
          <w:b/>
          <w:sz w:val="44"/>
        </w:rPr>
      </w:pPr>
      <w:bookmarkStart w:id="0" w:name="_Toc94718897"/>
      <w:bookmarkStart w:id="1" w:name="_Toc113367641"/>
      <w:bookmarkStart w:id="2" w:name="_Toc113367819"/>
      <w:bookmarkStart w:id="3" w:name="_Toc113367893"/>
      <w:bookmarkStart w:id="4" w:name="_Toc113368031"/>
      <w:bookmarkStart w:id="5" w:name="_Toc113368750"/>
      <w:bookmarkStart w:id="6" w:name="_Toc113522728"/>
      <w:bookmarkStart w:id="7" w:name="_Toc113524917"/>
      <w:bookmarkStart w:id="8" w:name="_Toc113529503"/>
      <w:bookmarkStart w:id="9" w:name="_Toc113530621"/>
      <w:bookmarkStart w:id="10" w:name="_Toc113544152"/>
      <w:bookmarkStart w:id="11" w:name="_Toc113544245"/>
      <w:bookmarkStart w:id="12" w:name="_Toc113552734"/>
      <w:bookmarkStart w:id="13" w:name="_Toc113610022"/>
      <w:bookmarkStart w:id="14" w:name="_Toc113620351"/>
      <w:bookmarkStart w:id="15" w:name="_Toc113620553"/>
      <w:bookmarkStart w:id="16" w:name="_Toc113620941"/>
      <w:bookmarkStart w:id="17" w:name="_Toc113632698"/>
      <w:bookmarkStart w:id="18" w:name="_Toc113873255"/>
      <w:bookmarkStart w:id="19" w:name="_Toc113875754"/>
      <w:bookmarkStart w:id="20" w:name="_Toc113875825"/>
      <w:bookmarkStart w:id="21" w:name="_Toc113876211"/>
      <w:bookmarkStart w:id="22" w:name="_Toc113878941"/>
      <w:bookmarkStart w:id="23" w:name="_Toc113885503"/>
      <w:bookmarkStart w:id="24" w:name="_Toc113885588"/>
      <w:bookmarkStart w:id="25" w:name="_Toc113885672"/>
      <w:bookmarkStart w:id="26" w:name="_Toc113894959"/>
      <w:bookmarkStart w:id="27" w:name="_Toc113898898"/>
      <w:bookmarkStart w:id="28" w:name="_Toc113902490"/>
      <w:bookmarkStart w:id="29" w:name="_Toc113903524"/>
      <w:bookmarkStart w:id="30" w:name="_Toc115360976"/>
      <w:bookmarkStart w:id="31" w:name="_Toc115364488"/>
      <w:bookmarkStart w:id="32" w:name="_Toc115954578"/>
      <w:bookmarkStart w:id="33" w:name="_Toc115955480"/>
      <w:bookmarkStart w:id="34" w:name="_Toc115955559"/>
      <w:bookmarkStart w:id="35" w:name="_Toc117583813"/>
      <w:bookmarkStart w:id="36" w:name="_Toc117584249"/>
      <w:bookmarkStart w:id="37" w:name="_Toc117593664"/>
      <w:bookmarkStart w:id="38" w:name="_Toc121839560"/>
      <w:bookmarkStart w:id="39" w:name="_Toc122005950"/>
      <w:bookmarkStart w:id="40" w:name="_Toc155963455"/>
      <w:r w:rsidRPr="008558EE">
        <w:rPr>
          <w:b/>
          <w:sz w:val="44"/>
        </w:rPr>
        <w:t>Интеграционное решение ЭДО</w:t>
      </w:r>
      <w:r w:rsidR="00845974" w:rsidRPr="008558EE">
        <w:rPr>
          <w:b/>
          <w:sz w:val="44"/>
        </w:rPr>
        <w:t>.</w:t>
      </w:r>
    </w:p>
    <w:p w14:paraId="66B4FAD2" w14:textId="76ABA2DE" w:rsidR="00640F9F" w:rsidRPr="008558EE" w:rsidRDefault="00D6379F" w:rsidP="008558EE">
      <w:pPr>
        <w:jc w:val="center"/>
        <w:rPr>
          <w:b/>
          <w:sz w:val="44"/>
        </w:rPr>
      </w:pPr>
      <w:r w:rsidRPr="008558EE">
        <w:rPr>
          <w:b/>
          <w:sz w:val="44"/>
        </w:rPr>
        <w:t xml:space="preserve">СБИС (Тензор) и </w:t>
      </w:r>
      <w:r w:rsidR="00342150">
        <w:rPr>
          <w:b/>
          <w:sz w:val="44"/>
        </w:rPr>
        <w:t>СуперМаг Плюс</w:t>
      </w:r>
      <w:bookmarkEnd w:id="0"/>
      <w:r w:rsidR="007B0DDE" w:rsidRPr="008558EE">
        <w:rPr>
          <w:b/>
          <w:sz w:val="44"/>
        </w:rPr>
        <w:t>.</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42E9426A" w14:textId="678B0910" w:rsidR="00D6379F" w:rsidRPr="008558EE" w:rsidRDefault="00D6379F" w:rsidP="00D6379F">
      <w:pPr>
        <w:rPr>
          <w:rFonts w:cstheme="minorHAnsi"/>
        </w:rPr>
      </w:pPr>
    </w:p>
    <w:p w14:paraId="382716FF" w14:textId="77777777" w:rsidR="00C55D15" w:rsidRPr="008558EE" w:rsidRDefault="00C55D15" w:rsidP="00845974">
      <w:pPr>
        <w:jc w:val="center"/>
        <w:rPr>
          <w:rFonts w:cstheme="minorHAnsi"/>
          <w:color w:val="0070C0"/>
        </w:rPr>
      </w:pPr>
    </w:p>
    <w:bookmarkStart w:id="41" w:name="_Toc115954579"/>
    <w:bookmarkStart w:id="42" w:name="_Toc115955481"/>
    <w:bookmarkStart w:id="43" w:name="_Toc115955560"/>
    <w:bookmarkStart w:id="44" w:name="_Toc117583814"/>
    <w:bookmarkStart w:id="45" w:name="_Toc117584250"/>
    <w:bookmarkStart w:id="46" w:name="_Toc117593665"/>
    <w:bookmarkStart w:id="47" w:name="_Toc121839561"/>
    <w:bookmarkStart w:id="48" w:name="_Toc122005951"/>
    <w:bookmarkStart w:id="49" w:name="_Toc155963456"/>
    <w:bookmarkStart w:id="50" w:name="_Toc94718898"/>
    <w:bookmarkStart w:id="51" w:name="_Toc113367642"/>
    <w:bookmarkStart w:id="52" w:name="_Toc113367820"/>
    <w:bookmarkStart w:id="53" w:name="_Toc113367894"/>
    <w:bookmarkStart w:id="54" w:name="_Toc113368032"/>
    <w:bookmarkStart w:id="55" w:name="_Toc113368751"/>
    <w:bookmarkStart w:id="56" w:name="_Toc113522729"/>
    <w:bookmarkStart w:id="57" w:name="_Toc113524918"/>
    <w:bookmarkStart w:id="58" w:name="_Toc113529504"/>
    <w:bookmarkStart w:id="59" w:name="_Toc113530622"/>
    <w:bookmarkStart w:id="60" w:name="_Toc113544153"/>
    <w:bookmarkStart w:id="61" w:name="_Toc113544246"/>
    <w:bookmarkStart w:id="62" w:name="_Toc113552735"/>
    <w:bookmarkStart w:id="63" w:name="_Toc113610023"/>
    <w:bookmarkStart w:id="64" w:name="_Toc113620352"/>
    <w:bookmarkStart w:id="65" w:name="_Toc113620554"/>
    <w:bookmarkStart w:id="66" w:name="_Toc113620942"/>
    <w:bookmarkStart w:id="67" w:name="_Toc113632699"/>
    <w:bookmarkStart w:id="68" w:name="_Toc113873256"/>
    <w:bookmarkStart w:id="69" w:name="_Toc113875755"/>
    <w:bookmarkStart w:id="70" w:name="_Toc113875826"/>
    <w:bookmarkStart w:id="71" w:name="_Toc113876212"/>
    <w:bookmarkStart w:id="72" w:name="_Toc113878942"/>
    <w:bookmarkStart w:id="73" w:name="_Toc113885504"/>
    <w:bookmarkStart w:id="74" w:name="_Toc113885589"/>
    <w:bookmarkStart w:id="75" w:name="_Toc113885673"/>
    <w:bookmarkStart w:id="76" w:name="_Toc113894960"/>
    <w:bookmarkStart w:id="77" w:name="_Toc113898899"/>
    <w:bookmarkStart w:id="78" w:name="_Toc113902491"/>
    <w:bookmarkStart w:id="79" w:name="_Toc113903525"/>
    <w:bookmarkStart w:id="80" w:name="_Toc115360977"/>
    <w:bookmarkStart w:id="81" w:name="_GoBack"/>
    <w:bookmarkEnd w:id="81"/>
    <w:p w14:paraId="3F182ACD" w14:textId="77777777" w:rsidR="0004217F" w:rsidRDefault="002D24C5">
      <w:pPr>
        <w:pStyle w:val="11"/>
        <w:rPr>
          <w:rFonts w:eastAsiaTheme="minorEastAsia" w:cstheme="minorBidi"/>
          <w:b w:val="0"/>
          <w:bCs w:val="0"/>
          <w:noProof/>
          <w:sz w:val="22"/>
          <w:szCs w:val="22"/>
        </w:rPr>
      </w:pPr>
      <w:r w:rsidRPr="008558EE">
        <w:rPr>
          <w:rFonts w:cstheme="minorHAnsi"/>
        </w:rPr>
        <w:fldChar w:fldCharType="begin"/>
      </w:r>
      <w:r w:rsidRPr="008558EE">
        <w:rPr>
          <w:rFonts w:cstheme="minorHAnsi"/>
        </w:rPr>
        <w:instrText xml:space="preserve"> TOC \o "1-5" \h \z \u </w:instrText>
      </w:r>
      <w:r w:rsidRPr="008558EE">
        <w:rPr>
          <w:rFonts w:cstheme="minorHAnsi"/>
        </w:rPr>
        <w:fldChar w:fldCharType="separate"/>
      </w:r>
      <w:hyperlink w:anchor="_Toc220318116" w:history="1">
        <w:r w:rsidR="0004217F" w:rsidRPr="002C0F46">
          <w:rPr>
            <w:rStyle w:val="afa"/>
            <w:rFonts w:cstheme="minorHAnsi"/>
            <w:noProof/>
          </w:rPr>
          <w:t>История изменений документа.</w:t>
        </w:r>
        <w:r w:rsidR="0004217F">
          <w:rPr>
            <w:noProof/>
            <w:webHidden/>
          </w:rPr>
          <w:tab/>
        </w:r>
        <w:r w:rsidR="0004217F">
          <w:rPr>
            <w:noProof/>
            <w:webHidden/>
          </w:rPr>
          <w:fldChar w:fldCharType="begin"/>
        </w:r>
        <w:r w:rsidR="0004217F">
          <w:rPr>
            <w:noProof/>
            <w:webHidden/>
          </w:rPr>
          <w:instrText xml:space="preserve"> PAGEREF _Toc220318116 \h </w:instrText>
        </w:r>
        <w:r w:rsidR="0004217F">
          <w:rPr>
            <w:noProof/>
            <w:webHidden/>
          </w:rPr>
        </w:r>
        <w:r w:rsidR="0004217F">
          <w:rPr>
            <w:noProof/>
            <w:webHidden/>
          </w:rPr>
          <w:fldChar w:fldCharType="separate"/>
        </w:r>
        <w:r w:rsidR="0004217F">
          <w:rPr>
            <w:noProof/>
            <w:webHidden/>
          </w:rPr>
          <w:t>4</w:t>
        </w:r>
        <w:r w:rsidR="0004217F">
          <w:rPr>
            <w:noProof/>
            <w:webHidden/>
          </w:rPr>
          <w:fldChar w:fldCharType="end"/>
        </w:r>
      </w:hyperlink>
    </w:p>
    <w:p w14:paraId="1D2EDC8E" w14:textId="77777777" w:rsidR="0004217F" w:rsidRDefault="0004217F">
      <w:pPr>
        <w:pStyle w:val="11"/>
        <w:rPr>
          <w:rFonts w:eastAsiaTheme="minorEastAsia" w:cstheme="minorBidi"/>
          <w:b w:val="0"/>
          <w:bCs w:val="0"/>
          <w:noProof/>
          <w:sz w:val="22"/>
          <w:szCs w:val="22"/>
        </w:rPr>
      </w:pPr>
      <w:hyperlink w:anchor="_Toc220318117" w:history="1">
        <w:r w:rsidRPr="002C0F46">
          <w:rPr>
            <w:rStyle w:val="afa"/>
            <w:rFonts w:cstheme="minorHAnsi"/>
            <w:noProof/>
          </w:rPr>
          <w:t>Термины и сокращения.</w:t>
        </w:r>
        <w:r>
          <w:rPr>
            <w:noProof/>
            <w:webHidden/>
          </w:rPr>
          <w:tab/>
        </w:r>
        <w:r>
          <w:rPr>
            <w:noProof/>
            <w:webHidden/>
          </w:rPr>
          <w:fldChar w:fldCharType="begin"/>
        </w:r>
        <w:r>
          <w:rPr>
            <w:noProof/>
            <w:webHidden/>
          </w:rPr>
          <w:instrText xml:space="preserve"> PAGEREF _Toc220318117 \h </w:instrText>
        </w:r>
        <w:r>
          <w:rPr>
            <w:noProof/>
            <w:webHidden/>
          </w:rPr>
        </w:r>
        <w:r>
          <w:rPr>
            <w:noProof/>
            <w:webHidden/>
          </w:rPr>
          <w:fldChar w:fldCharType="separate"/>
        </w:r>
        <w:r>
          <w:rPr>
            <w:noProof/>
            <w:webHidden/>
          </w:rPr>
          <w:t>4</w:t>
        </w:r>
        <w:r>
          <w:rPr>
            <w:noProof/>
            <w:webHidden/>
          </w:rPr>
          <w:fldChar w:fldCharType="end"/>
        </w:r>
      </w:hyperlink>
    </w:p>
    <w:p w14:paraId="29D00483" w14:textId="77777777" w:rsidR="0004217F" w:rsidRDefault="0004217F">
      <w:pPr>
        <w:pStyle w:val="11"/>
        <w:rPr>
          <w:rFonts w:eastAsiaTheme="minorEastAsia" w:cstheme="minorBidi"/>
          <w:b w:val="0"/>
          <w:bCs w:val="0"/>
          <w:noProof/>
          <w:sz w:val="22"/>
          <w:szCs w:val="22"/>
        </w:rPr>
      </w:pPr>
      <w:hyperlink w:anchor="_Toc220318118" w:history="1">
        <w:r w:rsidRPr="002C0F46">
          <w:rPr>
            <w:rStyle w:val="afa"/>
            <w:noProof/>
          </w:rPr>
          <w:t>Общие положения и правила.</w:t>
        </w:r>
        <w:r>
          <w:rPr>
            <w:noProof/>
            <w:webHidden/>
          </w:rPr>
          <w:tab/>
        </w:r>
        <w:r>
          <w:rPr>
            <w:noProof/>
            <w:webHidden/>
          </w:rPr>
          <w:fldChar w:fldCharType="begin"/>
        </w:r>
        <w:r>
          <w:rPr>
            <w:noProof/>
            <w:webHidden/>
          </w:rPr>
          <w:instrText xml:space="preserve"> PAGEREF _Toc220318118 \h </w:instrText>
        </w:r>
        <w:r>
          <w:rPr>
            <w:noProof/>
            <w:webHidden/>
          </w:rPr>
        </w:r>
        <w:r>
          <w:rPr>
            <w:noProof/>
            <w:webHidden/>
          </w:rPr>
          <w:fldChar w:fldCharType="separate"/>
        </w:r>
        <w:r>
          <w:rPr>
            <w:noProof/>
            <w:webHidden/>
          </w:rPr>
          <w:t>5</w:t>
        </w:r>
        <w:r>
          <w:rPr>
            <w:noProof/>
            <w:webHidden/>
          </w:rPr>
          <w:fldChar w:fldCharType="end"/>
        </w:r>
      </w:hyperlink>
    </w:p>
    <w:p w14:paraId="2C49CFA9" w14:textId="77777777" w:rsidR="0004217F" w:rsidRDefault="0004217F">
      <w:pPr>
        <w:pStyle w:val="23"/>
        <w:tabs>
          <w:tab w:val="right" w:leader="dot" w:pos="10338"/>
        </w:tabs>
        <w:rPr>
          <w:rFonts w:eastAsiaTheme="minorEastAsia" w:cstheme="minorBidi"/>
          <w:i w:val="0"/>
          <w:iCs w:val="0"/>
          <w:noProof/>
          <w:sz w:val="22"/>
          <w:szCs w:val="22"/>
        </w:rPr>
      </w:pPr>
      <w:hyperlink w:anchor="_Toc220318119" w:history="1">
        <w:r w:rsidRPr="002C0F46">
          <w:rPr>
            <w:rStyle w:val="afa"/>
            <w:rFonts w:cstheme="minorHAnsi"/>
            <w:noProof/>
          </w:rPr>
          <w:t>Операция с товаром (товародвижение) и документирование операции. В чем разница.</w:t>
        </w:r>
        <w:r>
          <w:rPr>
            <w:noProof/>
            <w:webHidden/>
          </w:rPr>
          <w:tab/>
        </w:r>
        <w:r>
          <w:rPr>
            <w:noProof/>
            <w:webHidden/>
          </w:rPr>
          <w:fldChar w:fldCharType="begin"/>
        </w:r>
        <w:r>
          <w:rPr>
            <w:noProof/>
            <w:webHidden/>
          </w:rPr>
          <w:instrText xml:space="preserve"> PAGEREF _Toc220318119 \h </w:instrText>
        </w:r>
        <w:r>
          <w:rPr>
            <w:noProof/>
            <w:webHidden/>
          </w:rPr>
        </w:r>
        <w:r>
          <w:rPr>
            <w:noProof/>
            <w:webHidden/>
          </w:rPr>
          <w:fldChar w:fldCharType="separate"/>
        </w:r>
        <w:r>
          <w:rPr>
            <w:noProof/>
            <w:webHidden/>
          </w:rPr>
          <w:t>5</w:t>
        </w:r>
        <w:r>
          <w:rPr>
            <w:noProof/>
            <w:webHidden/>
          </w:rPr>
          <w:fldChar w:fldCharType="end"/>
        </w:r>
      </w:hyperlink>
    </w:p>
    <w:p w14:paraId="26B05778" w14:textId="77777777" w:rsidR="0004217F" w:rsidRDefault="0004217F">
      <w:pPr>
        <w:pStyle w:val="23"/>
        <w:tabs>
          <w:tab w:val="right" w:leader="dot" w:pos="10338"/>
        </w:tabs>
        <w:rPr>
          <w:rFonts w:eastAsiaTheme="minorEastAsia" w:cstheme="minorBidi"/>
          <w:i w:val="0"/>
          <w:iCs w:val="0"/>
          <w:noProof/>
          <w:sz w:val="22"/>
          <w:szCs w:val="22"/>
        </w:rPr>
      </w:pPr>
      <w:hyperlink w:anchor="_Toc220318120" w:history="1">
        <w:r w:rsidRPr="002C0F46">
          <w:rPr>
            <w:rStyle w:val="afa"/>
            <w:rFonts w:cstheme="minorHAnsi"/>
            <w:noProof/>
          </w:rPr>
          <w:t>Три сценария Приёмки  (отгрузки) товара и документирования.</w:t>
        </w:r>
        <w:r>
          <w:rPr>
            <w:noProof/>
            <w:webHidden/>
          </w:rPr>
          <w:tab/>
        </w:r>
        <w:r>
          <w:rPr>
            <w:noProof/>
            <w:webHidden/>
          </w:rPr>
          <w:fldChar w:fldCharType="begin"/>
        </w:r>
        <w:r>
          <w:rPr>
            <w:noProof/>
            <w:webHidden/>
          </w:rPr>
          <w:instrText xml:space="preserve"> PAGEREF _Toc220318120 \h </w:instrText>
        </w:r>
        <w:r>
          <w:rPr>
            <w:noProof/>
            <w:webHidden/>
          </w:rPr>
        </w:r>
        <w:r>
          <w:rPr>
            <w:noProof/>
            <w:webHidden/>
          </w:rPr>
          <w:fldChar w:fldCharType="separate"/>
        </w:r>
        <w:r>
          <w:rPr>
            <w:noProof/>
            <w:webHidden/>
          </w:rPr>
          <w:t>5</w:t>
        </w:r>
        <w:r>
          <w:rPr>
            <w:noProof/>
            <w:webHidden/>
          </w:rPr>
          <w:fldChar w:fldCharType="end"/>
        </w:r>
      </w:hyperlink>
    </w:p>
    <w:p w14:paraId="56185E99" w14:textId="77777777" w:rsidR="0004217F" w:rsidRDefault="0004217F">
      <w:pPr>
        <w:pStyle w:val="23"/>
        <w:tabs>
          <w:tab w:val="right" w:leader="dot" w:pos="10338"/>
        </w:tabs>
        <w:rPr>
          <w:rFonts w:eastAsiaTheme="minorEastAsia" w:cstheme="minorBidi"/>
          <w:i w:val="0"/>
          <w:iCs w:val="0"/>
          <w:noProof/>
          <w:sz w:val="22"/>
          <w:szCs w:val="22"/>
        </w:rPr>
      </w:pPr>
      <w:hyperlink w:anchor="_Toc220318121" w:history="1">
        <w:r w:rsidRPr="002C0F46">
          <w:rPr>
            <w:rStyle w:val="afa"/>
            <w:rFonts w:cstheme="minorHAnsi"/>
            <w:noProof/>
          </w:rPr>
          <w:t>Общие правила разбора документа УПД при приёмке товара.</w:t>
        </w:r>
        <w:r>
          <w:rPr>
            <w:noProof/>
            <w:webHidden/>
          </w:rPr>
          <w:tab/>
        </w:r>
        <w:r>
          <w:rPr>
            <w:noProof/>
            <w:webHidden/>
          </w:rPr>
          <w:fldChar w:fldCharType="begin"/>
        </w:r>
        <w:r>
          <w:rPr>
            <w:noProof/>
            <w:webHidden/>
          </w:rPr>
          <w:instrText xml:space="preserve"> PAGEREF _Toc220318121 \h </w:instrText>
        </w:r>
        <w:r>
          <w:rPr>
            <w:noProof/>
            <w:webHidden/>
          </w:rPr>
        </w:r>
        <w:r>
          <w:rPr>
            <w:noProof/>
            <w:webHidden/>
          </w:rPr>
          <w:fldChar w:fldCharType="separate"/>
        </w:r>
        <w:r>
          <w:rPr>
            <w:noProof/>
            <w:webHidden/>
          </w:rPr>
          <w:t>6</w:t>
        </w:r>
        <w:r>
          <w:rPr>
            <w:noProof/>
            <w:webHidden/>
          </w:rPr>
          <w:fldChar w:fldCharType="end"/>
        </w:r>
      </w:hyperlink>
    </w:p>
    <w:p w14:paraId="7FF202C6" w14:textId="77777777" w:rsidR="0004217F" w:rsidRDefault="0004217F">
      <w:pPr>
        <w:pStyle w:val="31"/>
        <w:tabs>
          <w:tab w:val="right" w:leader="dot" w:pos="10338"/>
        </w:tabs>
        <w:rPr>
          <w:rFonts w:eastAsiaTheme="minorEastAsia" w:cstheme="minorBidi"/>
          <w:noProof/>
          <w:sz w:val="22"/>
          <w:szCs w:val="22"/>
        </w:rPr>
      </w:pPr>
      <w:hyperlink w:anchor="_Toc220318122" w:history="1">
        <w:r w:rsidRPr="002C0F46">
          <w:rPr>
            <w:rStyle w:val="afa"/>
            <w:noProof/>
          </w:rPr>
          <w:t>Идентификация контрагента и места хранения.</w:t>
        </w:r>
        <w:r>
          <w:rPr>
            <w:noProof/>
            <w:webHidden/>
          </w:rPr>
          <w:tab/>
        </w:r>
        <w:r>
          <w:rPr>
            <w:noProof/>
            <w:webHidden/>
          </w:rPr>
          <w:fldChar w:fldCharType="begin"/>
        </w:r>
        <w:r>
          <w:rPr>
            <w:noProof/>
            <w:webHidden/>
          </w:rPr>
          <w:instrText xml:space="preserve"> PAGEREF _Toc220318122 \h </w:instrText>
        </w:r>
        <w:r>
          <w:rPr>
            <w:noProof/>
            <w:webHidden/>
          </w:rPr>
        </w:r>
        <w:r>
          <w:rPr>
            <w:noProof/>
            <w:webHidden/>
          </w:rPr>
          <w:fldChar w:fldCharType="separate"/>
        </w:r>
        <w:r>
          <w:rPr>
            <w:noProof/>
            <w:webHidden/>
          </w:rPr>
          <w:t>6</w:t>
        </w:r>
        <w:r>
          <w:rPr>
            <w:noProof/>
            <w:webHidden/>
          </w:rPr>
          <w:fldChar w:fldCharType="end"/>
        </w:r>
      </w:hyperlink>
    </w:p>
    <w:p w14:paraId="0261550D" w14:textId="77777777" w:rsidR="0004217F" w:rsidRDefault="0004217F">
      <w:pPr>
        <w:pStyle w:val="31"/>
        <w:tabs>
          <w:tab w:val="right" w:leader="dot" w:pos="10338"/>
        </w:tabs>
        <w:rPr>
          <w:rFonts w:eastAsiaTheme="minorEastAsia" w:cstheme="minorBidi"/>
          <w:noProof/>
          <w:sz w:val="22"/>
          <w:szCs w:val="22"/>
        </w:rPr>
      </w:pPr>
      <w:hyperlink w:anchor="_Toc220318123" w:history="1">
        <w:r w:rsidRPr="002C0F46">
          <w:rPr>
            <w:rStyle w:val="afa"/>
            <w:noProof/>
          </w:rPr>
          <w:t>Идентификация товара.</w:t>
        </w:r>
        <w:r>
          <w:rPr>
            <w:noProof/>
            <w:webHidden/>
          </w:rPr>
          <w:tab/>
        </w:r>
        <w:r>
          <w:rPr>
            <w:noProof/>
            <w:webHidden/>
          </w:rPr>
          <w:fldChar w:fldCharType="begin"/>
        </w:r>
        <w:r>
          <w:rPr>
            <w:noProof/>
            <w:webHidden/>
          </w:rPr>
          <w:instrText xml:space="preserve"> PAGEREF _Toc220318123 \h </w:instrText>
        </w:r>
        <w:r>
          <w:rPr>
            <w:noProof/>
            <w:webHidden/>
          </w:rPr>
        </w:r>
        <w:r>
          <w:rPr>
            <w:noProof/>
            <w:webHidden/>
          </w:rPr>
          <w:fldChar w:fldCharType="separate"/>
        </w:r>
        <w:r>
          <w:rPr>
            <w:noProof/>
            <w:webHidden/>
          </w:rPr>
          <w:t>7</w:t>
        </w:r>
        <w:r>
          <w:rPr>
            <w:noProof/>
            <w:webHidden/>
          </w:rPr>
          <w:fldChar w:fldCharType="end"/>
        </w:r>
      </w:hyperlink>
    </w:p>
    <w:p w14:paraId="6B089595" w14:textId="77777777" w:rsidR="0004217F" w:rsidRDefault="0004217F">
      <w:pPr>
        <w:pStyle w:val="23"/>
        <w:tabs>
          <w:tab w:val="right" w:leader="dot" w:pos="10338"/>
        </w:tabs>
        <w:rPr>
          <w:rFonts w:eastAsiaTheme="minorEastAsia" w:cstheme="minorBidi"/>
          <w:i w:val="0"/>
          <w:iCs w:val="0"/>
          <w:noProof/>
          <w:sz w:val="22"/>
          <w:szCs w:val="22"/>
        </w:rPr>
      </w:pPr>
      <w:hyperlink w:anchor="_Toc220318124" w:history="1">
        <w:r w:rsidRPr="002C0F46">
          <w:rPr>
            <w:rStyle w:val="afa"/>
            <w:rFonts w:cstheme="minorHAnsi"/>
            <w:noProof/>
          </w:rPr>
          <w:t>Контроль КИ и порядок сканирования КИЗов.</w:t>
        </w:r>
        <w:r>
          <w:rPr>
            <w:noProof/>
            <w:webHidden/>
          </w:rPr>
          <w:tab/>
        </w:r>
        <w:r>
          <w:rPr>
            <w:noProof/>
            <w:webHidden/>
          </w:rPr>
          <w:fldChar w:fldCharType="begin"/>
        </w:r>
        <w:r>
          <w:rPr>
            <w:noProof/>
            <w:webHidden/>
          </w:rPr>
          <w:instrText xml:space="preserve"> PAGEREF _Toc220318124 \h </w:instrText>
        </w:r>
        <w:r>
          <w:rPr>
            <w:noProof/>
            <w:webHidden/>
          </w:rPr>
        </w:r>
        <w:r>
          <w:rPr>
            <w:noProof/>
            <w:webHidden/>
          </w:rPr>
          <w:fldChar w:fldCharType="separate"/>
        </w:r>
        <w:r>
          <w:rPr>
            <w:noProof/>
            <w:webHidden/>
          </w:rPr>
          <w:t>8</w:t>
        </w:r>
        <w:r>
          <w:rPr>
            <w:noProof/>
            <w:webHidden/>
          </w:rPr>
          <w:fldChar w:fldCharType="end"/>
        </w:r>
      </w:hyperlink>
    </w:p>
    <w:p w14:paraId="435F685F" w14:textId="77777777" w:rsidR="0004217F" w:rsidRDefault="0004217F">
      <w:pPr>
        <w:pStyle w:val="11"/>
        <w:rPr>
          <w:rFonts w:eastAsiaTheme="minorEastAsia" w:cstheme="minorBidi"/>
          <w:b w:val="0"/>
          <w:bCs w:val="0"/>
          <w:noProof/>
          <w:sz w:val="22"/>
          <w:szCs w:val="22"/>
        </w:rPr>
      </w:pPr>
      <w:hyperlink w:anchor="_Toc220318125" w:history="1">
        <w:r w:rsidRPr="002C0F46">
          <w:rPr>
            <w:rStyle w:val="afa"/>
            <w:rFonts w:cstheme="minorHAnsi"/>
            <w:noProof/>
          </w:rPr>
          <w:t>Состав и назначение интеграционного решения.</w:t>
        </w:r>
        <w:r>
          <w:rPr>
            <w:noProof/>
            <w:webHidden/>
          </w:rPr>
          <w:tab/>
        </w:r>
        <w:r>
          <w:rPr>
            <w:noProof/>
            <w:webHidden/>
          </w:rPr>
          <w:fldChar w:fldCharType="begin"/>
        </w:r>
        <w:r>
          <w:rPr>
            <w:noProof/>
            <w:webHidden/>
          </w:rPr>
          <w:instrText xml:space="preserve"> PAGEREF _Toc220318125 \h </w:instrText>
        </w:r>
        <w:r>
          <w:rPr>
            <w:noProof/>
            <w:webHidden/>
          </w:rPr>
        </w:r>
        <w:r>
          <w:rPr>
            <w:noProof/>
            <w:webHidden/>
          </w:rPr>
          <w:fldChar w:fldCharType="separate"/>
        </w:r>
        <w:r>
          <w:rPr>
            <w:noProof/>
            <w:webHidden/>
          </w:rPr>
          <w:t>8</w:t>
        </w:r>
        <w:r>
          <w:rPr>
            <w:noProof/>
            <w:webHidden/>
          </w:rPr>
          <w:fldChar w:fldCharType="end"/>
        </w:r>
      </w:hyperlink>
    </w:p>
    <w:p w14:paraId="3E33DD01" w14:textId="77777777" w:rsidR="0004217F" w:rsidRDefault="0004217F">
      <w:pPr>
        <w:pStyle w:val="23"/>
        <w:tabs>
          <w:tab w:val="right" w:leader="dot" w:pos="10338"/>
        </w:tabs>
        <w:rPr>
          <w:rFonts w:eastAsiaTheme="minorEastAsia" w:cstheme="minorBidi"/>
          <w:i w:val="0"/>
          <w:iCs w:val="0"/>
          <w:noProof/>
          <w:sz w:val="22"/>
          <w:szCs w:val="22"/>
        </w:rPr>
      </w:pPr>
      <w:hyperlink w:anchor="_Toc220318126" w:history="1">
        <w:r w:rsidRPr="002C0F46">
          <w:rPr>
            <w:rStyle w:val="afa"/>
            <w:rFonts w:cstheme="minorHAnsi"/>
            <w:noProof/>
          </w:rPr>
          <w:t>Состав решения.</w:t>
        </w:r>
        <w:r>
          <w:rPr>
            <w:noProof/>
            <w:webHidden/>
          </w:rPr>
          <w:tab/>
        </w:r>
        <w:r>
          <w:rPr>
            <w:noProof/>
            <w:webHidden/>
          </w:rPr>
          <w:fldChar w:fldCharType="begin"/>
        </w:r>
        <w:r>
          <w:rPr>
            <w:noProof/>
            <w:webHidden/>
          </w:rPr>
          <w:instrText xml:space="preserve"> PAGEREF _Toc220318126 \h </w:instrText>
        </w:r>
        <w:r>
          <w:rPr>
            <w:noProof/>
            <w:webHidden/>
          </w:rPr>
        </w:r>
        <w:r>
          <w:rPr>
            <w:noProof/>
            <w:webHidden/>
          </w:rPr>
          <w:fldChar w:fldCharType="separate"/>
        </w:r>
        <w:r>
          <w:rPr>
            <w:noProof/>
            <w:webHidden/>
          </w:rPr>
          <w:t>8</w:t>
        </w:r>
        <w:r>
          <w:rPr>
            <w:noProof/>
            <w:webHidden/>
          </w:rPr>
          <w:fldChar w:fldCharType="end"/>
        </w:r>
      </w:hyperlink>
    </w:p>
    <w:p w14:paraId="66B236B1" w14:textId="77777777" w:rsidR="0004217F" w:rsidRDefault="0004217F">
      <w:pPr>
        <w:pStyle w:val="23"/>
        <w:tabs>
          <w:tab w:val="right" w:leader="dot" w:pos="10338"/>
        </w:tabs>
        <w:rPr>
          <w:rFonts w:eastAsiaTheme="minorEastAsia" w:cstheme="minorBidi"/>
          <w:i w:val="0"/>
          <w:iCs w:val="0"/>
          <w:noProof/>
          <w:sz w:val="22"/>
          <w:szCs w:val="22"/>
        </w:rPr>
      </w:pPr>
      <w:hyperlink w:anchor="_Toc220318127" w:history="1">
        <w:r w:rsidRPr="002C0F46">
          <w:rPr>
            <w:rStyle w:val="afa"/>
            <w:rFonts w:cstheme="minorHAnsi"/>
            <w:noProof/>
          </w:rPr>
          <w:t>Зоны ответственности программ.</w:t>
        </w:r>
        <w:r>
          <w:rPr>
            <w:noProof/>
            <w:webHidden/>
          </w:rPr>
          <w:tab/>
        </w:r>
        <w:r>
          <w:rPr>
            <w:noProof/>
            <w:webHidden/>
          </w:rPr>
          <w:fldChar w:fldCharType="begin"/>
        </w:r>
        <w:r>
          <w:rPr>
            <w:noProof/>
            <w:webHidden/>
          </w:rPr>
          <w:instrText xml:space="preserve"> PAGEREF _Toc220318127 \h </w:instrText>
        </w:r>
        <w:r>
          <w:rPr>
            <w:noProof/>
            <w:webHidden/>
          </w:rPr>
        </w:r>
        <w:r>
          <w:rPr>
            <w:noProof/>
            <w:webHidden/>
          </w:rPr>
          <w:fldChar w:fldCharType="separate"/>
        </w:r>
        <w:r>
          <w:rPr>
            <w:noProof/>
            <w:webHidden/>
          </w:rPr>
          <w:t>8</w:t>
        </w:r>
        <w:r>
          <w:rPr>
            <w:noProof/>
            <w:webHidden/>
          </w:rPr>
          <w:fldChar w:fldCharType="end"/>
        </w:r>
      </w:hyperlink>
    </w:p>
    <w:p w14:paraId="5DE92181" w14:textId="77777777" w:rsidR="0004217F" w:rsidRDefault="0004217F">
      <w:pPr>
        <w:pStyle w:val="23"/>
        <w:tabs>
          <w:tab w:val="right" w:leader="dot" w:pos="10338"/>
        </w:tabs>
        <w:rPr>
          <w:rFonts w:eastAsiaTheme="minorEastAsia" w:cstheme="minorBidi"/>
          <w:i w:val="0"/>
          <w:iCs w:val="0"/>
          <w:noProof/>
          <w:sz w:val="22"/>
          <w:szCs w:val="22"/>
        </w:rPr>
      </w:pPr>
      <w:hyperlink w:anchor="_Toc220318128" w:history="1">
        <w:r w:rsidRPr="002C0F46">
          <w:rPr>
            <w:rStyle w:val="afa"/>
            <w:rFonts w:cstheme="minorHAnsi"/>
            <w:noProof/>
          </w:rPr>
          <w:t>Назначение интеграционного решения.</w:t>
        </w:r>
        <w:r>
          <w:rPr>
            <w:noProof/>
            <w:webHidden/>
          </w:rPr>
          <w:tab/>
        </w:r>
        <w:r>
          <w:rPr>
            <w:noProof/>
            <w:webHidden/>
          </w:rPr>
          <w:fldChar w:fldCharType="begin"/>
        </w:r>
        <w:r>
          <w:rPr>
            <w:noProof/>
            <w:webHidden/>
          </w:rPr>
          <w:instrText xml:space="preserve"> PAGEREF _Toc220318128 \h </w:instrText>
        </w:r>
        <w:r>
          <w:rPr>
            <w:noProof/>
            <w:webHidden/>
          </w:rPr>
        </w:r>
        <w:r>
          <w:rPr>
            <w:noProof/>
            <w:webHidden/>
          </w:rPr>
          <w:fldChar w:fldCharType="separate"/>
        </w:r>
        <w:r>
          <w:rPr>
            <w:noProof/>
            <w:webHidden/>
          </w:rPr>
          <w:t>9</w:t>
        </w:r>
        <w:r>
          <w:rPr>
            <w:noProof/>
            <w:webHidden/>
          </w:rPr>
          <w:fldChar w:fldCharType="end"/>
        </w:r>
      </w:hyperlink>
    </w:p>
    <w:p w14:paraId="53B73FB5" w14:textId="77777777" w:rsidR="0004217F" w:rsidRDefault="0004217F">
      <w:pPr>
        <w:pStyle w:val="23"/>
        <w:tabs>
          <w:tab w:val="right" w:leader="dot" w:pos="10338"/>
        </w:tabs>
        <w:rPr>
          <w:rFonts w:eastAsiaTheme="minorEastAsia" w:cstheme="minorBidi"/>
          <w:i w:val="0"/>
          <w:iCs w:val="0"/>
          <w:noProof/>
          <w:sz w:val="22"/>
          <w:szCs w:val="22"/>
        </w:rPr>
      </w:pPr>
      <w:hyperlink w:anchor="_Toc220318129" w:history="1">
        <w:r w:rsidRPr="002C0F46">
          <w:rPr>
            <w:rStyle w:val="afa"/>
            <w:rFonts w:cstheme="minorHAnsi"/>
            <w:noProof/>
          </w:rPr>
          <w:t>Технические основы интеграционного решения.</w:t>
        </w:r>
        <w:r>
          <w:rPr>
            <w:noProof/>
            <w:webHidden/>
          </w:rPr>
          <w:tab/>
        </w:r>
        <w:r>
          <w:rPr>
            <w:noProof/>
            <w:webHidden/>
          </w:rPr>
          <w:fldChar w:fldCharType="begin"/>
        </w:r>
        <w:r>
          <w:rPr>
            <w:noProof/>
            <w:webHidden/>
          </w:rPr>
          <w:instrText xml:space="preserve"> PAGEREF _Toc220318129 \h </w:instrText>
        </w:r>
        <w:r>
          <w:rPr>
            <w:noProof/>
            <w:webHidden/>
          </w:rPr>
        </w:r>
        <w:r>
          <w:rPr>
            <w:noProof/>
            <w:webHidden/>
          </w:rPr>
          <w:fldChar w:fldCharType="separate"/>
        </w:r>
        <w:r>
          <w:rPr>
            <w:noProof/>
            <w:webHidden/>
          </w:rPr>
          <w:t>9</w:t>
        </w:r>
        <w:r>
          <w:rPr>
            <w:noProof/>
            <w:webHidden/>
          </w:rPr>
          <w:fldChar w:fldCharType="end"/>
        </w:r>
      </w:hyperlink>
    </w:p>
    <w:p w14:paraId="3813E789" w14:textId="77777777" w:rsidR="0004217F" w:rsidRDefault="0004217F">
      <w:pPr>
        <w:pStyle w:val="23"/>
        <w:tabs>
          <w:tab w:val="right" w:leader="dot" w:pos="10338"/>
        </w:tabs>
        <w:rPr>
          <w:rFonts w:eastAsiaTheme="minorEastAsia" w:cstheme="minorBidi"/>
          <w:i w:val="0"/>
          <w:iCs w:val="0"/>
          <w:noProof/>
          <w:sz w:val="22"/>
          <w:szCs w:val="22"/>
        </w:rPr>
      </w:pPr>
      <w:hyperlink w:anchor="_Toc220318130" w:history="1">
        <w:r w:rsidRPr="002C0F46">
          <w:rPr>
            <w:rStyle w:val="afa"/>
            <w:rFonts w:cstheme="minorHAnsi"/>
            <w:noProof/>
          </w:rPr>
          <w:t>Документы ТС СУПЕРМАГ ПЛЮС   «УПД на приход» и «УПД на отгрузку».</w:t>
        </w:r>
        <w:r>
          <w:rPr>
            <w:noProof/>
            <w:webHidden/>
          </w:rPr>
          <w:tab/>
        </w:r>
        <w:r>
          <w:rPr>
            <w:noProof/>
            <w:webHidden/>
          </w:rPr>
          <w:fldChar w:fldCharType="begin"/>
        </w:r>
        <w:r>
          <w:rPr>
            <w:noProof/>
            <w:webHidden/>
          </w:rPr>
          <w:instrText xml:space="preserve"> PAGEREF _Toc220318130 \h </w:instrText>
        </w:r>
        <w:r>
          <w:rPr>
            <w:noProof/>
            <w:webHidden/>
          </w:rPr>
        </w:r>
        <w:r>
          <w:rPr>
            <w:noProof/>
            <w:webHidden/>
          </w:rPr>
          <w:fldChar w:fldCharType="separate"/>
        </w:r>
        <w:r>
          <w:rPr>
            <w:noProof/>
            <w:webHidden/>
          </w:rPr>
          <w:t>9</w:t>
        </w:r>
        <w:r>
          <w:rPr>
            <w:noProof/>
            <w:webHidden/>
          </w:rPr>
          <w:fldChar w:fldCharType="end"/>
        </w:r>
      </w:hyperlink>
    </w:p>
    <w:p w14:paraId="6EA63202" w14:textId="77777777" w:rsidR="0004217F" w:rsidRDefault="0004217F">
      <w:pPr>
        <w:pStyle w:val="11"/>
        <w:rPr>
          <w:rFonts w:eastAsiaTheme="minorEastAsia" w:cstheme="minorBidi"/>
          <w:b w:val="0"/>
          <w:bCs w:val="0"/>
          <w:noProof/>
          <w:sz w:val="22"/>
          <w:szCs w:val="22"/>
        </w:rPr>
      </w:pPr>
      <w:hyperlink w:anchor="_Toc220318131" w:history="1">
        <w:r w:rsidRPr="002C0F46">
          <w:rPr>
            <w:rStyle w:val="afa"/>
            <w:rFonts w:cstheme="minorHAnsi"/>
            <w:noProof/>
          </w:rPr>
          <w:t>Необходимые системные настройки.</w:t>
        </w:r>
        <w:r>
          <w:rPr>
            <w:noProof/>
            <w:webHidden/>
          </w:rPr>
          <w:tab/>
        </w:r>
        <w:r>
          <w:rPr>
            <w:noProof/>
            <w:webHidden/>
          </w:rPr>
          <w:fldChar w:fldCharType="begin"/>
        </w:r>
        <w:r>
          <w:rPr>
            <w:noProof/>
            <w:webHidden/>
          </w:rPr>
          <w:instrText xml:space="preserve"> PAGEREF _Toc220318131 \h </w:instrText>
        </w:r>
        <w:r>
          <w:rPr>
            <w:noProof/>
            <w:webHidden/>
          </w:rPr>
        </w:r>
        <w:r>
          <w:rPr>
            <w:noProof/>
            <w:webHidden/>
          </w:rPr>
          <w:fldChar w:fldCharType="separate"/>
        </w:r>
        <w:r>
          <w:rPr>
            <w:noProof/>
            <w:webHidden/>
          </w:rPr>
          <w:t>10</w:t>
        </w:r>
        <w:r>
          <w:rPr>
            <w:noProof/>
            <w:webHidden/>
          </w:rPr>
          <w:fldChar w:fldCharType="end"/>
        </w:r>
      </w:hyperlink>
    </w:p>
    <w:p w14:paraId="78D95C40" w14:textId="77777777" w:rsidR="0004217F" w:rsidRDefault="0004217F">
      <w:pPr>
        <w:pStyle w:val="23"/>
        <w:tabs>
          <w:tab w:val="right" w:leader="dot" w:pos="10338"/>
        </w:tabs>
        <w:rPr>
          <w:rFonts w:eastAsiaTheme="minorEastAsia" w:cstheme="minorBidi"/>
          <w:i w:val="0"/>
          <w:iCs w:val="0"/>
          <w:noProof/>
          <w:sz w:val="22"/>
          <w:szCs w:val="22"/>
        </w:rPr>
      </w:pPr>
      <w:hyperlink w:anchor="_Toc220318132" w:history="1">
        <w:r w:rsidRPr="002C0F46">
          <w:rPr>
            <w:rStyle w:val="afa"/>
            <w:rFonts w:cstheme="minorHAnsi"/>
            <w:noProof/>
          </w:rPr>
          <w:t>Административный модуль. Справочник «Сотрудники». Подписант ЭДО.</w:t>
        </w:r>
        <w:r>
          <w:rPr>
            <w:noProof/>
            <w:webHidden/>
          </w:rPr>
          <w:tab/>
        </w:r>
        <w:r>
          <w:rPr>
            <w:noProof/>
            <w:webHidden/>
          </w:rPr>
          <w:fldChar w:fldCharType="begin"/>
        </w:r>
        <w:r>
          <w:rPr>
            <w:noProof/>
            <w:webHidden/>
          </w:rPr>
          <w:instrText xml:space="preserve"> PAGEREF _Toc220318132 \h </w:instrText>
        </w:r>
        <w:r>
          <w:rPr>
            <w:noProof/>
            <w:webHidden/>
          </w:rPr>
        </w:r>
        <w:r>
          <w:rPr>
            <w:noProof/>
            <w:webHidden/>
          </w:rPr>
          <w:fldChar w:fldCharType="separate"/>
        </w:r>
        <w:r>
          <w:rPr>
            <w:noProof/>
            <w:webHidden/>
          </w:rPr>
          <w:t>10</w:t>
        </w:r>
        <w:r>
          <w:rPr>
            <w:noProof/>
            <w:webHidden/>
          </w:rPr>
          <w:fldChar w:fldCharType="end"/>
        </w:r>
      </w:hyperlink>
    </w:p>
    <w:p w14:paraId="45B5083F" w14:textId="77777777" w:rsidR="0004217F" w:rsidRDefault="0004217F">
      <w:pPr>
        <w:pStyle w:val="23"/>
        <w:tabs>
          <w:tab w:val="right" w:leader="dot" w:pos="10338"/>
        </w:tabs>
        <w:rPr>
          <w:rFonts w:eastAsiaTheme="minorEastAsia" w:cstheme="minorBidi"/>
          <w:i w:val="0"/>
          <w:iCs w:val="0"/>
          <w:noProof/>
          <w:sz w:val="22"/>
          <w:szCs w:val="22"/>
        </w:rPr>
      </w:pPr>
      <w:hyperlink w:anchor="_Toc220318133" w:history="1">
        <w:r w:rsidRPr="002C0F46">
          <w:rPr>
            <w:rStyle w:val="afa"/>
            <w:rFonts w:cstheme="minorHAnsi"/>
            <w:noProof/>
          </w:rPr>
          <w:t>Контрагенты.</w:t>
        </w:r>
        <w:r>
          <w:rPr>
            <w:noProof/>
            <w:webHidden/>
          </w:rPr>
          <w:tab/>
        </w:r>
        <w:r>
          <w:rPr>
            <w:noProof/>
            <w:webHidden/>
          </w:rPr>
          <w:fldChar w:fldCharType="begin"/>
        </w:r>
        <w:r>
          <w:rPr>
            <w:noProof/>
            <w:webHidden/>
          </w:rPr>
          <w:instrText xml:space="preserve"> PAGEREF _Toc220318133 \h </w:instrText>
        </w:r>
        <w:r>
          <w:rPr>
            <w:noProof/>
            <w:webHidden/>
          </w:rPr>
        </w:r>
        <w:r>
          <w:rPr>
            <w:noProof/>
            <w:webHidden/>
          </w:rPr>
          <w:fldChar w:fldCharType="separate"/>
        </w:r>
        <w:r>
          <w:rPr>
            <w:noProof/>
            <w:webHidden/>
          </w:rPr>
          <w:t>11</w:t>
        </w:r>
        <w:r>
          <w:rPr>
            <w:noProof/>
            <w:webHidden/>
          </w:rPr>
          <w:fldChar w:fldCharType="end"/>
        </w:r>
      </w:hyperlink>
    </w:p>
    <w:p w14:paraId="4D0A429C" w14:textId="77777777" w:rsidR="0004217F" w:rsidRDefault="0004217F">
      <w:pPr>
        <w:pStyle w:val="31"/>
        <w:tabs>
          <w:tab w:val="right" w:leader="dot" w:pos="10338"/>
        </w:tabs>
        <w:rPr>
          <w:rFonts w:eastAsiaTheme="minorEastAsia" w:cstheme="minorBidi"/>
          <w:noProof/>
          <w:sz w:val="22"/>
          <w:szCs w:val="22"/>
        </w:rPr>
      </w:pPr>
      <w:hyperlink w:anchor="_Toc220318134" w:history="1">
        <w:r w:rsidRPr="002C0F46">
          <w:rPr>
            <w:rStyle w:val="afa"/>
            <w:noProof/>
          </w:rPr>
          <w:t>Контрагенты. Закладка «ЭДО».</w:t>
        </w:r>
        <w:r>
          <w:rPr>
            <w:noProof/>
            <w:webHidden/>
          </w:rPr>
          <w:tab/>
        </w:r>
        <w:r>
          <w:rPr>
            <w:noProof/>
            <w:webHidden/>
          </w:rPr>
          <w:fldChar w:fldCharType="begin"/>
        </w:r>
        <w:r>
          <w:rPr>
            <w:noProof/>
            <w:webHidden/>
          </w:rPr>
          <w:instrText xml:space="preserve"> PAGEREF _Toc220318134 \h </w:instrText>
        </w:r>
        <w:r>
          <w:rPr>
            <w:noProof/>
            <w:webHidden/>
          </w:rPr>
        </w:r>
        <w:r>
          <w:rPr>
            <w:noProof/>
            <w:webHidden/>
          </w:rPr>
          <w:fldChar w:fldCharType="separate"/>
        </w:r>
        <w:r>
          <w:rPr>
            <w:noProof/>
            <w:webHidden/>
          </w:rPr>
          <w:t>11</w:t>
        </w:r>
        <w:r>
          <w:rPr>
            <w:noProof/>
            <w:webHidden/>
          </w:rPr>
          <w:fldChar w:fldCharType="end"/>
        </w:r>
      </w:hyperlink>
    </w:p>
    <w:p w14:paraId="1DAA3FD4" w14:textId="77777777" w:rsidR="0004217F" w:rsidRDefault="0004217F">
      <w:pPr>
        <w:pStyle w:val="31"/>
        <w:tabs>
          <w:tab w:val="right" w:leader="dot" w:pos="10338"/>
        </w:tabs>
        <w:rPr>
          <w:rFonts w:eastAsiaTheme="minorEastAsia" w:cstheme="minorBidi"/>
          <w:noProof/>
          <w:sz w:val="22"/>
          <w:szCs w:val="22"/>
        </w:rPr>
      </w:pPr>
      <w:hyperlink w:anchor="_Toc220318135" w:history="1">
        <w:r w:rsidRPr="002C0F46">
          <w:rPr>
            <w:rStyle w:val="afa"/>
            <w:noProof/>
          </w:rPr>
          <w:t>Контрагенты. Раздел «Склады».</w:t>
        </w:r>
        <w:r>
          <w:rPr>
            <w:noProof/>
            <w:webHidden/>
          </w:rPr>
          <w:tab/>
        </w:r>
        <w:r>
          <w:rPr>
            <w:noProof/>
            <w:webHidden/>
          </w:rPr>
          <w:fldChar w:fldCharType="begin"/>
        </w:r>
        <w:r>
          <w:rPr>
            <w:noProof/>
            <w:webHidden/>
          </w:rPr>
          <w:instrText xml:space="preserve"> PAGEREF _Toc220318135 \h </w:instrText>
        </w:r>
        <w:r>
          <w:rPr>
            <w:noProof/>
            <w:webHidden/>
          </w:rPr>
        </w:r>
        <w:r>
          <w:rPr>
            <w:noProof/>
            <w:webHidden/>
          </w:rPr>
          <w:fldChar w:fldCharType="separate"/>
        </w:r>
        <w:r>
          <w:rPr>
            <w:noProof/>
            <w:webHidden/>
          </w:rPr>
          <w:t>12</w:t>
        </w:r>
        <w:r>
          <w:rPr>
            <w:noProof/>
            <w:webHidden/>
          </w:rPr>
          <w:fldChar w:fldCharType="end"/>
        </w:r>
      </w:hyperlink>
    </w:p>
    <w:p w14:paraId="275F63BC" w14:textId="77777777" w:rsidR="0004217F" w:rsidRDefault="0004217F">
      <w:pPr>
        <w:pStyle w:val="31"/>
        <w:tabs>
          <w:tab w:val="right" w:leader="dot" w:pos="10338"/>
        </w:tabs>
        <w:rPr>
          <w:rFonts w:eastAsiaTheme="minorEastAsia" w:cstheme="minorBidi"/>
          <w:noProof/>
          <w:sz w:val="22"/>
          <w:szCs w:val="22"/>
        </w:rPr>
      </w:pPr>
      <w:hyperlink w:anchor="_Toc220318136" w:history="1">
        <w:r w:rsidRPr="002C0F46">
          <w:rPr>
            <w:rStyle w:val="afa"/>
            <w:noProof/>
          </w:rPr>
          <w:t>Контрагенты. Закладка «Артикулы поставщика».</w:t>
        </w:r>
        <w:r>
          <w:rPr>
            <w:noProof/>
            <w:webHidden/>
          </w:rPr>
          <w:tab/>
        </w:r>
        <w:r>
          <w:rPr>
            <w:noProof/>
            <w:webHidden/>
          </w:rPr>
          <w:fldChar w:fldCharType="begin"/>
        </w:r>
        <w:r>
          <w:rPr>
            <w:noProof/>
            <w:webHidden/>
          </w:rPr>
          <w:instrText xml:space="preserve"> PAGEREF _Toc220318136 \h </w:instrText>
        </w:r>
        <w:r>
          <w:rPr>
            <w:noProof/>
            <w:webHidden/>
          </w:rPr>
        </w:r>
        <w:r>
          <w:rPr>
            <w:noProof/>
            <w:webHidden/>
          </w:rPr>
          <w:fldChar w:fldCharType="separate"/>
        </w:r>
        <w:r>
          <w:rPr>
            <w:noProof/>
            <w:webHidden/>
          </w:rPr>
          <w:t>13</w:t>
        </w:r>
        <w:r>
          <w:rPr>
            <w:noProof/>
            <w:webHidden/>
          </w:rPr>
          <w:fldChar w:fldCharType="end"/>
        </w:r>
      </w:hyperlink>
    </w:p>
    <w:p w14:paraId="1181F439" w14:textId="77777777" w:rsidR="0004217F" w:rsidRDefault="0004217F">
      <w:pPr>
        <w:pStyle w:val="31"/>
        <w:tabs>
          <w:tab w:val="right" w:leader="dot" w:pos="10338"/>
        </w:tabs>
        <w:rPr>
          <w:rFonts w:eastAsiaTheme="minorEastAsia" w:cstheme="minorBidi"/>
          <w:noProof/>
          <w:sz w:val="22"/>
          <w:szCs w:val="22"/>
        </w:rPr>
      </w:pPr>
      <w:hyperlink w:anchor="_Toc220318137" w:history="1">
        <w:r w:rsidRPr="002C0F46">
          <w:rPr>
            <w:rStyle w:val="afa"/>
            <w:noProof/>
          </w:rPr>
          <w:t>Контрагенты. Закладка «Условия поставки».</w:t>
        </w:r>
        <w:r>
          <w:rPr>
            <w:noProof/>
            <w:webHidden/>
          </w:rPr>
          <w:tab/>
        </w:r>
        <w:r>
          <w:rPr>
            <w:noProof/>
            <w:webHidden/>
          </w:rPr>
          <w:fldChar w:fldCharType="begin"/>
        </w:r>
        <w:r>
          <w:rPr>
            <w:noProof/>
            <w:webHidden/>
          </w:rPr>
          <w:instrText xml:space="preserve"> PAGEREF _Toc220318137 \h </w:instrText>
        </w:r>
        <w:r>
          <w:rPr>
            <w:noProof/>
            <w:webHidden/>
          </w:rPr>
        </w:r>
        <w:r>
          <w:rPr>
            <w:noProof/>
            <w:webHidden/>
          </w:rPr>
          <w:fldChar w:fldCharType="separate"/>
        </w:r>
        <w:r>
          <w:rPr>
            <w:noProof/>
            <w:webHidden/>
          </w:rPr>
          <w:t>14</w:t>
        </w:r>
        <w:r>
          <w:rPr>
            <w:noProof/>
            <w:webHidden/>
          </w:rPr>
          <w:fldChar w:fldCharType="end"/>
        </w:r>
      </w:hyperlink>
    </w:p>
    <w:p w14:paraId="4182E8C7" w14:textId="77777777" w:rsidR="0004217F" w:rsidRDefault="0004217F">
      <w:pPr>
        <w:pStyle w:val="23"/>
        <w:tabs>
          <w:tab w:val="right" w:leader="dot" w:pos="10338"/>
        </w:tabs>
        <w:rPr>
          <w:rFonts w:eastAsiaTheme="minorEastAsia" w:cstheme="minorBidi"/>
          <w:i w:val="0"/>
          <w:iCs w:val="0"/>
          <w:noProof/>
          <w:sz w:val="22"/>
          <w:szCs w:val="22"/>
        </w:rPr>
      </w:pPr>
      <w:hyperlink w:anchor="_Toc220318138" w:history="1">
        <w:r w:rsidRPr="002C0F46">
          <w:rPr>
            <w:rStyle w:val="afa"/>
            <w:rFonts w:cstheme="minorHAnsi"/>
            <w:noProof/>
          </w:rPr>
          <w:t>Справочник «Коды ТН ВЭД».</w:t>
        </w:r>
        <w:r>
          <w:rPr>
            <w:noProof/>
            <w:webHidden/>
          </w:rPr>
          <w:tab/>
        </w:r>
        <w:r>
          <w:rPr>
            <w:noProof/>
            <w:webHidden/>
          </w:rPr>
          <w:fldChar w:fldCharType="begin"/>
        </w:r>
        <w:r>
          <w:rPr>
            <w:noProof/>
            <w:webHidden/>
          </w:rPr>
          <w:instrText xml:space="preserve"> PAGEREF _Toc220318138 \h </w:instrText>
        </w:r>
        <w:r>
          <w:rPr>
            <w:noProof/>
            <w:webHidden/>
          </w:rPr>
        </w:r>
        <w:r>
          <w:rPr>
            <w:noProof/>
            <w:webHidden/>
          </w:rPr>
          <w:fldChar w:fldCharType="separate"/>
        </w:r>
        <w:r>
          <w:rPr>
            <w:noProof/>
            <w:webHidden/>
          </w:rPr>
          <w:t>15</w:t>
        </w:r>
        <w:r>
          <w:rPr>
            <w:noProof/>
            <w:webHidden/>
          </w:rPr>
          <w:fldChar w:fldCharType="end"/>
        </w:r>
      </w:hyperlink>
    </w:p>
    <w:p w14:paraId="5628EB5D" w14:textId="77777777" w:rsidR="0004217F" w:rsidRDefault="0004217F">
      <w:pPr>
        <w:pStyle w:val="31"/>
        <w:tabs>
          <w:tab w:val="right" w:leader="dot" w:pos="10338"/>
        </w:tabs>
        <w:rPr>
          <w:rFonts w:eastAsiaTheme="minorEastAsia" w:cstheme="minorBidi"/>
          <w:noProof/>
          <w:sz w:val="22"/>
          <w:szCs w:val="22"/>
        </w:rPr>
      </w:pPr>
      <w:hyperlink w:anchor="_Toc220318139" w:history="1">
        <w:r w:rsidRPr="002C0F46">
          <w:rPr>
            <w:rStyle w:val="afa"/>
            <w:noProof/>
          </w:rPr>
          <w:t>Справочник «Коды ТН ВЭД». Перечень доступных кодов ЧЗ.</w:t>
        </w:r>
        <w:r>
          <w:rPr>
            <w:noProof/>
            <w:webHidden/>
          </w:rPr>
          <w:tab/>
        </w:r>
        <w:r>
          <w:rPr>
            <w:noProof/>
            <w:webHidden/>
          </w:rPr>
          <w:fldChar w:fldCharType="begin"/>
        </w:r>
        <w:r>
          <w:rPr>
            <w:noProof/>
            <w:webHidden/>
          </w:rPr>
          <w:instrText xml:space="preserve"> PAGEREF _Toc220318139 \h </w:instrText>
        </w:r>
        <w:r>
          <w:rPr>
            <w:noProof/>
            <w:webHidden/>
          </w:rPr>
        </w:r>
        <w:r>
          <w:rPr>
            <w:noProof/>
            <w:webHidden/>
          </w:rPr>
          <w:fldChar w:fldCharType="separate"/>
        </w:r>
        <w:r>
          <w:rPr>
            <w:noProof/>
            <w:webHidden/>
          </w:rPr>
          <w:t>15</w:t>
        </w:r>
        <w:r>
          <w:rPr>
            <w:noProof/>
            <w:webHidden/>
          </w:rPr>
          <w:fldChar w:fldCharType="end"/>
        </w:r>
      </w:hyperlink>
    </w:p>
    <w:p w14:paraId="7ADA3D27" w14:textId="77777777" w:rsidR="0004217F" w:rsidRDefault="0004217F">
      <w:pPr>
        <w:pStyle w:val="23"/>
        <w:tabs>
          <w:tab w:val="right" w:leader="dot" w:pos="10338"/>
        </w:tabs>
        <w:rPr>
          <w:rFonts w:eastAsiaTheme="minorEastAsia" w:cstheme="minorBidi"/>
          <w:i w:val="0"/>
          <w:iCs w:val="0"/>
          <w:noProof/>
          <w:sz w:val="22"/>
          <w:szCs w:val="22"/>
        </w:rPr>
      </w:pPr>
      <w:hyperlink w:anchor="_Toc220318140" w:history="1">
        <w:r w:rsidRPr="002C0F46">
          <w:rPr>
            <w:rStyle w:val="afa"/>
            <w:rFonts w:cstheme="minorHAnsi"/>
            <w:noProof/>
          </w:rPr>
          <w:t>Административный модуль. Регистрация КИ.</w:t>
        </w:r>
        <w:r>
          <w:rPr>
            <w:noProof/>
            <w:webHidden/>
          </w:rPr>
          <w:tab/>
        </w:r>
        <w:r>
          <w:rPr>
            <w:noProof/>
            <w:webHidden/>
          </w:rPr>
          <w:fldChar w:fldCharType="begin"/>
        </w:r>
        <w:r>
          <w:rPr>
            <w:noProof/>
            <w:webHidden/>
          </w:rPr>
          <w:instrText xml:space="preserve"> PAGEREF _Toc220318140 \h </w:instrText>
        </w:r>
        <w:r>
          <w:rPr>
            <w:noProof/>
            <w:webHidden/>
          </w:rPr>
        </w:r>
        <w:r>
          <w:rPr>
            <w:noProof/>
            <w:webHidden/>
          </w:rPr>
          <w:fldChar w:fldCharType="separate"/>
        </w:r>
        <w:r>
          <w:rPr>
            <w:noProof/>
            <w:webHidden/>
          </w:rPr>
          <w:t>16</w:t>
        </w:r>
        <w:r>
          <w:rPr>
            <w:noProof/>
            <w:webHidden/>
          </w:rPr>
          <w:fldChar w:fldCharType="end"/>
        </w:r>
      </w:hyperlink>
    </w:p>
    <w:p w14:paraId="2168F05D" w14:textId="77777777" w:rsidR="0004217F" w:rsidRDefault="0004217F">
      <w:pPr>
        <w:pStyle w:val="31"/>
        <w:tabs>
          <w:tab w:val="right" w:leader="dot" w:pos="10338"/>
        </w:tabs>
        <w:rPr>
          <w:rFonts w:eastAsiaTheme="minorEastAsia" w:cstheme="minorBidi"/>
          <w:noProof/>
          <w:sz w:val="22"/>
          <w:szCs w:val="22"/>
        </w:rPr>
      </w:pPr>
      <w:hyperlink w:anchor="_Toc220318141" w:history="1">
        <w:r w:rsidRPr="002C0F46">
          <w:rPr>
            <w:rStyle w:val="afa"/>
            <w:noProof/>
          </w:rPr>
          <w:t>Сохранение КИ товара при заполнении спецификации Приходных и Расходных накладных.</w:t>
        </w:r>
        <w:r>
          <w:rPr>
            <w:noProof/>
            <w:webHidden/>
          </w:rPr>
          <w:tab/>
        </w:r>
        <w:r>
          <w:rPr>
            <w:noProof/>
            <w:webHidden/>
          </w:rPr>
          <w:fldChar w:fldCharType="begin"/>
        </w:r>
        <w:r>
          <w:rPr>
            <w:noProof/>
            <w:webHidden/>
          </w:rPr>
          <w:instrText xml:space="preserve"> PAGEREF _Toc220318141 \h </w:instrText>
        </w:r>
        <w:r>
          <w:rPr>
            <w:noProof/>
            <w:webHidden/>
          </w:rPr>
        </w:r>
        <w:r>
          <w:rPr>
            <w:noProof/>
            <w:webHidden/>
          </w:rPr>
          <w:fldChar w:fldCharType="separate"/>
        </w:r>
        <w:r>
          <w:rPr>
            <w:noProof/>
            <w:webHidden/>
          </w:rPr>
          <w:t>16</w:t>
        </w:r>
        <w:r>
          <w:rPr>
            <w:noProof/>
            <w:webHidden/>
          </w:rPr>
          <w:fldChar w:fldCharType="end"/>
        </w:r>
      </w:hyperlink>
    </w:p>
    <w:p w14:paraId="51D9E88A" w14:textId="77777777" w:rsidR="0004217F" w:rsidRDefault="0004217F">
      <w:pPr>
        <w:pStyle w:val="11"/>
        <w:rPr>
          <w:rFonts w:eastAsiaTheme="minorEastAsia" w:cstheme="minorBidi"/>
          <w:b w:val="0"/>
          <w:bCs w:val="0"/>
          <w:noProof/>
          <w:sz w:val="22"/>
          <w:szCs w:val="22"/>
        </w:rPr>
      </w:pPr>
      <w:hyperlink w:anchor="_Toc220318142" w:history="1">
        <w:r w:rsidRPr="002C0F46">
          <w:rPr>
            <w:rStyle w:val="afa"/>
            <w:rFonts w:cstheme="minorHAnsi"/>
            <w:noProof/>
          </w:rPr>
          <w:t>Приемка товара.</w:t>
        </w:r>
        <w:r>
          <w:rPr>
            <w:noProof/>
            <w:webHidden/>
          </w:rPr>
          <w:tab/>
        </w:r>
        <w:r>
          <w:rPr>
            <w:noProof/>
            <w:webHidden/>
          </w:rPr>
          <w:fldChar w:fldCharType="begin"/>
        </w:r>
        <w:r>
          <w:rPr>
            <w:noProof/>
            <w:webHidden/>
          </w:rPr>
          <w:instrText xml:space="preserve"> PAGEREF _Toc220318142 \h </w:instrText>
        </w:r>
        <w:r>
          <w:rPr>
            <w:noProof/>
            <w:webHidden/>
          </w:rPr>
        </w:r>
        <w:r>
          <w:rPr>
            <w:noProof/>
            <w:webHidden/>
          </w:rPr>
          <w:fldChar w:fldCharType="separate"/>
        </w:r>
        <w:r>
          <w:rPr>
            <w:noProof/>
            <w:webHidden/>
          </w:rPr>
          <w:t>17</w:t>
        </w:r>
        <w:r>
          <w:rPr>
            <w:noProof/>
            <w:webHidden/>
          </w:rPr>
          <w:fldChar w:fldCharType="end"/>
        </w:r>
      </w:hyperlink>
    </w:p>
    <w:p w14:paraId="2FBADE49" w14:textId="77777777" w:rsidR="0004217F" w:rsidRDefault="0004217F">
      <w:pPr>
        <w:pStyle w:val="23"/>
        <w:tabs>
          <w:tab w:val="right" w:leader="dot" w:pos="10338"/>
        </w:tabs>
        <w:rPr>
          <w:rFonts w:eastAsiaTheme="minorEastAsia" w:cstheme="minorBidi"/>
          <w:i w:val="0"/>
          <w:iCs w:val="0"/>
          <w:noProof/>
          <w:sz w:val="22"/>
          <w:szCs w:val="22"/>
        </w:rPr>
      </w:pPr>
      <w:hyperlink w:anchor="_Toc220318143" w:history="1">
        <w:r w:rsidRPr="002C0F46">
          <w:rPr>
            <w:rStyle w:val="afa"/>
            <w:rFonts w:cstheme="minorHAnsi"/>
            <w:noProof/>
          </w:rPr>
          <w:t>Документ «УПД на приход».</w:t>
        </w:r>
        <w:r>
          <w:rPr>
            <w:noProof/>
            <w:webHidden/>
          </w:rPr>
          <w:tab/>
        </w:r>
        <w:r>
          <w:rPr>
            <w:noProof/>
            <w:webHidden/>
          </w:rPr>
          <w:fldChar w:fldCharType="begin"/>
        </w:r>
        <w:r>
          <w:rPr>
            <w:noProof/>
            <w:webHidden/>
          </w:rPr>
          <w:instrText xml:space="preserve"> PAGEREF _Toc220318143 \h </w:instrText>
        </w:r>
        <w:r>
          <w:rPr>
            <w:noProof/>
            <w:webHidden/>
          </w:rPr>
        </w:r>
        <w:r>
          <w:rPr>
            <w:noProof/>
            <w:webHidden/>
          </w:rPr>
          <w:fldChar w:fldCharType="separate"/>
        </w:r>
        <w:r>
          <w:rPr>
            <w:noProof/>
            <w:webHidden/>
          </w:rPr>
          <w:t>17</w:t>
        </w:r>
        <w:r>
          <w:rPr>
            <w:noProof/>
            <w:webHidden/>
          </w:rPr>
          <w:fldChar w:fldCharType="end"/>
        </w:r>
      </w:hyperlink>
    </w:p>
    <w:p w14:paraId="2EEE5C6E" w14:textId="77777777" w:rsidR="0004217F" w:rsidRDefault="0004217F">
      <w:pPr>
        <w:pStyle w:val="31"/>
        <w:tabs>
          <w:tab w:val="right" w:leader="dot" w:pos="10338"/>
        </w:tabs>
        <w:rPr>
          <w:rFonts w:eastAsiaTheme="minorEastAsia" w:cstheme="minorBidi"/>
          <w:noProof/>
          <w:sz w:val="22"/>
          <w:szCs w:val="22"/>
        </w:rPr>
      </w:pPr>
      <w:hyperlink w:anchor="_Toc220318144" w:history="1">
        <w:r w:rsidRPr="002C0F46">
          <w:rPr>
            <w:rStyle w:val="afa"/>
            <w:noProof/>
          </w:rPr>
          <w:t>Назначение документа.</w:t>
        </w:r>
        <w:r>
          <w:rPr>
            <w:noProof/>
            <w:webHidden/>
          </w:rPr>
          <w:tab/>
        </w:r>
        <w:r>
          <w:rPr>
            <w:noProof/>
            <w:webHidden/>
          </w:rPr>
          <w:fldChar w:fldCharType="begin"/>
        </w:r>
        <w:r>
          <w:rPr>
            <w:noProof/>
            <w:webHidden/>
          </w:rPr>
          <w:instrText xml:space="preserve"> PAGEREF _Toc220318144 \h </w:instrText>
        </w:r>
        <w:r>
          <w:rPr>
            <w:noProof/>
            <w:webHidden/>
          </w:rPr>
        </w:r>
        <w:r>
          <w:rPr>
            <w:noProof/>
            <w:webHidden/>
          </w:rPr>
          <w:fldChar w:fldCharType="separate"/>
        </w:r>
        <w:r>
          <w:rPr>
            <w:noProof/>
            <w:webHidden/>
          </w:rPr>
          <w:t>17</w:t>
        </w:r>
        <w:r>
          <w:rPr>
            <w:noProof/>
            <w:webHidden/>
          </w:rPr>
          <w:fldChar w:fldCharType="end"/>
        </w:r>
      </w:hyperlink>
    </w:p>
    <w:p w14:paraId="095CAD80" w14:textId="77777777" w:rsidR="0004217F" w:rsidRDefault="0004217F">
      <w:pPr>
        <w:pStyle w:val="31"/>
        <w:tabs>
          <w:tab w:val="right" w:leader="dot" w:pos="10338"/>
        </w:tabs>
        <w:rPr>
          <w:rFonts w:eastAsiaTheme="minorEastAsia" w:cstheme="minorBidi"/>
          <w:noProof/>
          <w:sz w:val="22"/>
          <w:szCs w:val="22"/>
        </w:rPr>
      </w:pPr>
      <w:hyperlink w:anchor="_Toc220318145" w:history="1">
        <w:r w:rsidRPr="002C0F46">
          <w:rPr>
            <w:rStyle w:val="afa"/>
            <w:noProof/>
          </w:rPr>
          <w:t>Состав документа «УПД на приход».</w:t>
        </w:r>
        <w:r>
          <w:rPr>
            <w:noProof/>
            <w:webHidden/>
          </w:rPr>
          <w:tab/>
        </w:r>
        <w:r>
          <w:rPr>
            <w:noProof/>
            <w:webHidden/>
          </w:rPr>
          <w:fldChar w:fldCharType="begin"/>
        </w:r>
        <w:r>
          <w:rPr>
            <w:noProof/>
            <w:webHidden/>
          </w:rPr>
          <w:instrText xml:space="preserve"> PAGEREF _Toc220318145 \h </w:instrText>
        </w:r>
        <w:r>
          <w:rPr>
            <w:noProof/>
            <w:webHidden/>
          </w:rPr>
        </w:r>
        <w:r>
          <w:rPr>
            <w:noProof/>
            <w:webHidden/>
          </w:rPr>
          <w:fldChar w:fldCharType="separate"/>
        </w:r>
        <w:r>
          <w:rPr>
            <w:noProof/>
            <w:webHidden/>
          </w:rPr>
          <w:t>17</w:t>
        </w:r>
        <w:r>
          <w:rPr>
            <w:noProof/>
            <w:webHidden/>
          </w:rPr>
          <w:fldChar w:fldCharType="end"/>
        </w:r>
      </w:hyperlink>
    </w:p>
    <w:p w14:paraId="4378AA31" w14:textId="77777777" w:rsidR="0004217F" w:rsidRDefault="0004217F">
      <w:pPr>
        <w:pStyle w:val="41"/>
        <w:tabs>
          <w:tab w:val="right" w:leader="dot" w:pos="10338"/>
        </w:tabs>
        <w:rPr>
          <w:rFonts w:eastAsiaTheme="minorEastAsia" w:cstheme="minorBidi"/>
          <w:noProof/>
          <w:sz w:val="22"/>
          <w:szCs w:val="22"/>
        </w:rPr>
      </w:pPr>
      <w:hyperlink w:anchor="_Toc220318146" w:history="1">
        <w:r w:rsidRPr="002C0F46">
          <w:rPr>
            <w:rStyle w:val="afa"/>
            <w:rFonts w:cstheme="minorHAnsi"/>
            <w:noProof/>
          </w:rPr>
          <w:t>Закладка «Главная».</w:t>
        </w:r>
        <w:r>
          <w:rPr>
            <w:noProof/>
            <w:webHidden/>
          </w:rPr>
          <w:tab/>
        </w:r>
        <w:r>
          <w:rPr>
            <w:noProof/>
            <w:webHidden/>
          </w:rPr>
          <w:fldChar w:fldCharType="begin"/>
        </w:r>
        <w:r>
          <w:rPr>
            <w:noProof/>
            <w:webHidden/>
          </w:rPr>
          <w:instrText xml:space="preserve"> PAGEREF _Toc220318146 \h </w:instrText>
        </w:r>
        <w:r>
          <w:rPr>
            <w:noProof/>
            <w:webHidden/>
          </w:rPr>
        </w:r>
        <w:r>
          <w:rPr>
            <w:noProof/>
            <w:webHidden/>
          </w:rPr>
          <w:fldChar w:fldCharType="separate"/>
        </w:r>
        <w:r>
          <w:rPr>
            <w:noProof/>
            <w:webHidden/>
          </w:rPr>
          <w:t>17</w:t>
        </w:r>
        <w:r>
          <w:rPr>
            <w:noProof/>
            <w:webHidden/>
          </w:rPr>
          <w:fldChar w:fldCharType="end"/>
        </w:r>
      </w:hyperlink>
    </w:p>
    <w:p w14:paraId="0725F777" w14:textId="77777777" w:rsidR="0004217F" w:rsidRDefault="0004217F">
      <w:pPr>
        <w:pStyle w:val="41"/>
        <w:tabs>
          <w:tab w:val="right" w:leader="dot" w:pos="10338"/>
        </w:tabs>
        <w:rPr>
          <w:rFonts w:eastAsiaTheme="minorEastAsia" w:cstheme="minorBidi"/>
          <w:noProof/>
          <w:sz w:val="22"/>
          <w:szCs w:val="22"/>
        </w:rPr>
      </w:pPr>
      <w:hyperlink w:anchor="_Toc220318147" w:history="1">
        <w:r w:rsidRPr="002C0F46">
          <w:rPr>
            <w:rStyle w:val="afa"/>
            <w:rFonts w:cstheme="minorHAnsi"/>
            <w:noProof/>
          </w:rPr>
          <w:t>Закладка «Грузораспорядители».</w:t>
        </w:r>
        <w:r>
          <w:rPr>
            <w:noProof/>
            <w:webHidden/>
          </w:rPr>
          <w:tab/>
        </w:r>
        <w:r>
          <w:rPr>
            <w:noProof/>
            <w:webHidden/>
          </w:rPr>
          <w:fldChar w:fldCharType="begin"/>
        </w:r>
        <w:r>
          <w:rPr>
            <w:noProof/>
            <w:webHidden/>
          </w:rPr>
          <w:instrText xml:space="preserve"> PAGEREF _Toc220318147 \h </w:instrText>
        </w:r>
        <w:r>
          <w:rPr>
            <w:noProof/>
            <w:webHidden/>
          </w:rPr>
        </w:r>
        <w:r>
          <w:rPr>
            <w:noProof/>
            <w:webHidden/>
          </w:rPr>
          <w:fldChar w:fldCharType="separate"/>
        </w:r>
        <w:r>
          <w:rPr>
            <w:noProof/>
            <w:webHidden/>
          </w:rPr>
          <w:t>18</w:t>
        </w:r>
        <w:r>
          <w:rPr>
            <w:noProof/>
            <w:webHidden/>
          </w:rPr>
          <w:fldChar w:fldCharType="end"/>
        </w:r>
      </w:hyperlink>
    </w:p>
    <w:p w14:paraId="569345A7" w14:textId="77777777" w:rsidR="0004217F" w:rsidRDefault="0004217F">
      <w:pPr>
        <w:pStyle w:val="41"/>
        <w:tabs>
          <w:tab w:val="right" w:leader="dot" w:pos="10338"/>
        </w:tabs>
        <w:rPr>
          <w:rFonts w:eastAsiaTheme="minorEastAsia" w:cstheme="minorBidi"/>
          <w:noProof/>
          <w:sz w:val="22"/>
          <w:szCs w:val="22"/>
        </w:rPr>
      </w:pPr>
      <w:hyperlink w:anchor="_Toc220318148" w:history="1">
        <w:r w:rsidRPr="002C0F46">
          <w:rPr>
            <w:rStyle w:val="afa"/>
            <w:rFonts w:cstheme="minorHAnsi"/>
            <w:noProof/>
          </w:rPr>
          <w:t>Закладка «Исправления и расхождения».</w:t>
        </w:r>
        <w:r>
          <w:rPr>
            <w:noProof/>
            <w:webHidden/>
          </w:rPr>
          <w:tab/>
        </w:r>
        <w:r>
          <w:rPr>
            <w:noProof/>
            <w:webHidden/>
          </w:rPr>
          <w:fldChar w:fldCharType="begin"/>
        </w:r>
        <w:r>
          <w:rPr>
            <w:noProof/>
            <w:webHidden/>
          </w:rPr>
          <w:instrText xml:space="preserve"> PAGEREF _Toc220318148 \h </w:instrText>
        </w:r>
        <w:r>
          <w:rPr>
            <w:noProof/>
            <w:webHidden/>
          </w:rPr>
        </w:r>
        <w:r>
          <w:rPr>
            <w:noProof/>
            <w:webHidden/>
          </w:rPr>
          <w:fldChar w:fldCharType="separate"/>
        </w:r>
        <w:r>
          <w:rPr>
            <w:noProof/>
            <w:webHidden/>
          </w:rPr>
          <w:t>19</w:t>
        </w:r>
        <w:r>
          <w:rPr>
            <w:noProof/>
            <w:webHidden/>
          </w:rPr>
          <w:fldChar w:fldCharType="end"/>
        </w:r>
      </w:hyperlink>
    </w:p>
    <w:p w14:paraId="6AE40510" w14:textId="77777777" w:rsidR="0004217F" w:rsidRDefault="0004217F">
      <w:pPr>
        <w:pStyle w:val="31"/>
        <w:tabs>
          <w:tab w:val="right" w:leader="dot" w:pos="10338"/>
        </w:tabs>
        <w:rPr>
          <w:rFonts w:eastAsiaTheme="minorEastAsia" w:cstheme="minorBidi"/>
          <w:noProof/>
          <w:sz w:val="22"/>
          <w:szCs w:val="22"/>
        </w:rPr>
      </w:pPr>
      <w:hyperlink w:anchor="_Toc220318149" w:history="1">
        <w:r w:rsidRPr="002C0F46">
          <w:rPr>
            <w:rStyle w:val="afa"/>
            <w:noProof/>
          </w:rPr>
          <w:t>Номер и дата документа.</w:t>
        </w:r>
        <w:r>
          <w:rPr>
            <w:noProof/>
            <w:webHidden/>
          </w:rPr>
          <w:tab/>
        </w:r>
        <w:r>
          <w:rPr>
            <w:noProof/>
            <w:webHidden/>
          </w:rPr>
          <w:fldChar w:fldCharType="begin"/>
        </w:r>
        <w:r>
          <w:rPr>
            <w:noProof/>
            <w:webHidden/>
          </w:rPr>
          <w:instrText xml:space="preserve"> PAGEREF _Toc220318149 \h </w:instrText>
        </w:r>
        <w:r>
          <w:rPr>
            <w:noProof/>
            <w:webHidden/>
          </w:rPr>
        </w:r>
        <w:r>
          <w:rPr>
            <w:noProof/>
            <w:webHidden/>
          </w:rPr>
          <w:fldChar w:fldCharType="separate"/>
        </w:r>
        <w:r>
          <w:rPr>
            <w:noProof/>
            <w:webHidden/>
          </w:rPr>
          <w:t>20</w:t>
        </w:r>
        <w:r>
          <w:rPr>
            <w:noProof/>
            <w:webHidden/>
          </w:rPr>
          <w:fldChar w:fldCharType="end"/>
        </w:r>
      </w:hyperlink>
    </w:p>
    <w:p w14:paraId="48A31825" w14:textId="77777777" w:rsidR="0004217F" w:rsidRDefault="0004217F">
      <w:pPr>
        <w:pStyle w:val="31"/>
        <w:tabs>
          <w:tab w:val="right" w:leader="dot" w:pos="10338"/>
        </w:tabs>
        <w:rPr>
          <w:rFonts w:eastAsiaTheme="minorEastAsia" w:cstheme="minorBidi"/>
          <w:noProof/>
          <w:sz w:val="22"/>
          <w:szCs w:val="22"/>
        </w:rPr>
      </w:pPr>
      <w:hyperlink w:anchor="_Toc220318150" w:history="1">
        <w:r w:rsidRPr="002C0F46">
          <w:rPr>
            <w:rStyle w:val="afa"/>
            <w:noProof/>
          </w:rPr>
          <w:t>Отказ в приеме.</w:t>
        </w:r>
        <w:r>
          <w:rPr>
            <w:noProof/>
            <w:webHidden/>
          </w:rPr>
          <w:tab/>
        </w:r>
        <w:r>
          <w:rPr>
            <w:noProof/>
            <w:webHidden/>
          </w:rPr>
          <w:fldChar w:fldCharType="begin"/>
        </w:r>
        <w:r>
          <w:rPr>
            <w:noProof/>
            <w:webHidden/>
          </w:rPr>
          <w:instrText xml:space="preserve"> PAGEREF _Toc220318150 \h </w:instrText>
        </w:r>
        <w:r>
          <w:rPr>
            <w:noProof/>
            <w:webHidden/>
          </w:rPr>
        </w:r>
        <w:r>
          <w:rPr>
            <w:noProof/>
            <w:webHidden/>
          </w:rPr>
          <w:fldChar w:fldCharType="separate"/>
        </w:r>
        <w:r>
          <w:rPr>
            <w:noProof/>
            <w:webHidden/>
          </w:rPr>
          <w:t>21</w:t>
        </w:r>
        <w:r>
          <w:rPr>
            <w:noProof/>
            <w:webHidden/>
          </w:rPr>
          <w:fldChar w:fldCharType="end"/>
        </w:r>
      </w:hyperlink>
    </w:p>
    <w:p w14:paraId="33E21B7C" w14:textId="77777777" w:rsidR="0004217F" w:rsidRDefault="0004217F">
      <w:pPr>
        <w:pStyle w:val="31"/>
        <w:tabs>
          <w:tab w:val="right" w:leader="dot" w:pos="10338"/>
        </w:tabs>
        <w:rPr>
          <w:rFonts w:eastAsiaTheme="minorEastAsia" w:cstheme="minorBidi"/>
          <w:noProof/>
          <w:sz w:val="22"/>
          <w:szCs w:val="22"/>
        </w:rPr>
      </w:pPr>
      <w:hyperlink w:anchor="_Toc220318151" w:history="1">
        <w:r w:rsidRPr="002C0F46">
          <w:rPr>
            <w:rStyle w:val="afa"/>
            <w:noProof/>
          </w:rPr>
          <w:t>Статусы документа.</w:t>
        </w:r>
        <w:r>
          <w:rPr>
            <w:noProof/>
            <w:webHidden/>
          </w:rPr>
          <w:tab/>
        </w:r>
        <w:r>
          <w:rPr>
            <w:noProof/>
            <w:webHidden/>
          </w:rPr>
          <w:fldChar w:fldCharType="begin"/>
        </w:r>
        <w:r>
          <w:rPr>
            <w:noProof/>
            <w:webHidden/>
          </w:rPr>
          <w:instrText xml:space="preserve"> PAGEREF _Toc220318151 \h </w:instrText>
        </w:r>
        <w:r>
          <w:rPr>
            <w:noProof/>
            <w:webHidden/>
          </w:rPr>
        </w:r>
        <w:r>
          <w:rPr>
            <w:noProof/>
            <w:webHidden/>
          </w:rPr>
          <w:fldChar w:fldCharType="separate"/>
        </w:r>
        <w:r>
          <w:rPr>
            <w:noProof/>
            <w:webHidden/>
          </w:rPr>
          <w:t>22</w:t>
        </w:r>
        <w:r>
          <w:rPr>
            <w:noProof/>
            <w:webHidden/>
          </w:rPr>
          <w:fldChar w:fldCharType="end"/>
        </w:r>
      </w:hyperlink>
    </w:p>
    <w:p w14:paraId="044527F0" w14:textId="77777777" w:rsidR="0004217F" w:rsidRDefault="0004217F">
      <w:pPr>
        <w:pStyle w:val="31"/>
        <w:tabs>
          <w:tab w:val="right" w:leader="dot" w:pos="10338"/>
        </w:tabs>
        <w:rPr>
          <w:rFonts w:eastAsiaTheme="minorEastAsia" w:cstheme="minorBidi"/>
          <w:noProof/>
          <w:sz w:val="22"/>
          <w:szCs w:val="22"/>
        </w:rPr>
      </w:pPr>
      <w:hyperlink w:anchor="_Toc220318152" w:history="1">
        <w:r w:rsidRPr="002C0F46">
          <w:rPr>
            <w:rStyle w:val="afa"/>
            <w:noProof/>
          </w:rPr>
          <w:t>Состояния обмена.</w:t>
        </w:r>
        <w:r>
          <w:rPr>
            <w:noProof/>
            <w:webHidden/>
          </w:rPr>
          <w:tab/>
        </w:r>
        <w:r>
          <w:rPr>
            <w:noProof/>
            <w:webHidden/>
          </w:rPr>
          <w:fldChar w:fldCharType="begin"/>
        </w:r>
        <w:r>
          <w:rPr>
            <w:noProof/>
            <w:webHidden/>
          </w:rPr>
          <w:instrText xml:space="preserve"> PAGEREF _Toc220318152 \h </w:instrText>
        </w:r>
        <w:r>
          <w:rPr>
            <w:noProof/>
            <w:webHidden/>
          </w:rPr>
        </w:r>
        <w:r>
          <w:rPr>
            <w:noProof/>
            <w:webHidden/>
          </w:rPr>
          <w:fldChar w:fldCharType="separate"/>
        </w:r>
        <w:r>
          <w:rPr>
            <w:noProof/>
            <w:webHidden/>
          </w:rPr>
          <w:t>22</w:t>
        </w:r>
        <w:r>
          <w:rPr>
            <w:noProof/>
            <w:webHidden/>
          </w:rPr>
          <w:fldChar w:fldCharType="end"/>
        </w:r>
      </w:hyperlink>
    </w:p>
    <w:p w14:paraId="6C19C507" w14:textId="77777777" w:rsidR="0004217F" w:rsidRDefault="0004217F">
      <w:pPr>
        <w:pStyle w:val="31"/>
        <w:tabs>
          <w:tab w:val="right" w:leader="dot" w:pos="10338"/>
        </w:tabs>
        <w:rPr>
          <w:rFonts w:eastAsiaTheme="minorEastAsia" w:cstheme="minorBidi"/>
          <w:noProof/>
          <w:sz w:val="22"/>
          <w:szCs w:val="22"/>
        </w:rPr>
      </w:pPr>
      <w:hyperlink w:anchor="_Toc220318153" w:history="1">
        <w:r w:rsidRPr="002C0F46">
          <w:rPr>
            <w:rStyle w:val="afa"/>
            <w:noProof/>
          </w:rPr>
          <w:t>Операции.</w:t>
        </w:r>
        <w:r>
          <w:rPr>
            <w:noProof/>
            <w:webHidden/>
          </w:rPr>
          <w:tab/>
        </w:r>
        <w:r>
          <w:rPr>
            <w:noProof/>
            <w:webHidden/>
          </w:rPr>
          <w:fldChar w:fldCharType="begin"/>
        </w:r>
        <w:r>
          <w:rPr>
            <w:noProof/>
            <w:webHidden/>
          </w:rPr>
          <w:instrText xml:space="preserve"> PAGEREF _Toc220318153 \h </w:instrText>
        </w:r>
        <w:r>
          <w:rPr>
            <w:noProof/>
            <w:webHidden/>
          </w:rPr>
        </w:r>
        <w:r>
          <w:rPr>
            <w:noProof/>
            <w:webHidden/>
          </w:rPr>
          <w:fldChar w:fldCharType="separate"/>
        </w:r>
        <w:r>
          <w:rPr>
            <w:noProof/>
            <w:webHidden/>
          </w:rPr>
          <w:t>24</w:t>
        </w:r>
        <w:r>
          <w:rPr>
            <w:noProof/>
            <w:webHidden/>
          </w:rPr>
          <w:fldChar w:fldCharType="end"/>
        </w:r>
      </w:hyperlink>
    </w:p>
    <w:p w14:paraId="33A88924" w14:textId="77777777" w:rsidR="0004217F" w:rsidRDefault="0004217F">
      <w:pPr>
        <w:pStyle w:val="31"/>
        <w:tabs>
          <w:tab w:val="right" w:leader="dot" w:pos="10338"/>
        </w:tabs>
        <w:rPr>
          <w:rFonts w:eastAsiaTheme="minorEastAsia" w:cstheme="minorBidi"/>
          <w:noProof/>
          <w:sz w:val="22"/>
          <w:szCs w:val="22"/>
        </w:rPr>
      </w:pPr>
      <w:hyperlink w:anchor="_Toc220318154" w:history="1">
        <w:r w:rsidRPr="002C0F46">
          <w:rPr>
            <w:rStyle w:val="afa"/>
            <w:noProof/>
          </w:rPr>
          <w:t>Режим округления.</w:t>
        </w:r>
        <w:r>
          <w:rPr>
            <w:noProof/>
            <w:webHidden/>
          </w:rPr>
          <w:tab/>
        </w:r>
        <w:r>
          <w:rPr>
            <w:noProof/>
            <w:webHidden/>
          </w:rPr>
          <w:fldChar w:fldCharType="begin"/>
        </w:r>
        <w:r>
          <w:rPr>
            <w:noProof/>
            <w:webHidden/>
          </w:rPr>
          <w:instrText xml:space="preserve"> PAGEREF _Toc220318154 \h </w:instrText>
        </w:r>
        <w:r>
          <w:rPr>
            <w:noProof/>
            <w:webHidden/>
          </w:rPr>
        </w:r>
        <w:r>
          <w:rPr>
            <w:noProof/>
            <w:webHidden/>
          </w:rPr>
          <w:fldChar w:fldCharType="separate"/>
        </w:r>
        <w:r>
          <w:rPr>
            <w:noProof/>
            <w:webHidden/>
          </w:rPr>
          <w:t>25</w:t>
        </w:r>
        <w:r>
          <w:rPr>
            <w:noProof/>
            <w:webHidden/>
          </w:rPr>
          <w:fldChar w:fldCharType="end"/>
        </w:r>
      </w:hyperlink>
    </w:p>
    <w:p w14:paraId="63A1FD9F" w14:textId="77777777" w:rsidR="0004217F" w:rsidRDefault="0004217F">
      <w:pPr>
        <w:pStyle w:val="23"/>
        <w:tabs>
          <w:tab w:val="right" w:leader="dot" w:pos="10338"/>
        </w:tabs>
        <w:rPr>
          <w:rFonts w:eastAsiaTheme="minorEastAsia" w:cstheme="minorBidi"/>
          <w:i w:val="0"/>
          <w:iCs w:val="0"/>
          <w:noProof/>
          <w:sz w:val="22"/>
          <w:szCs w:val="22"/>
        </w:rPr>
      </w:pPr>
      <w:hyperlink w:anchor="_Toc220318155" w:history="1">
        <w:r w:rsidRPr="002C0F46">
          <w:rPr>
            <w:rStyle w:val="afa"/>
            <w:rFonts w:cstheme="minorHAnsi"/>
            <w:noProof/>
          </w:rPr>
          <w:t>Бизнес-процессы приёмки.</w:t>
        </w:r>
        <w:r>
          <w:rPr>
            <w:noProof/>
            <w:webHidden/>
          </w:rPr>
          <w:tab/>
        </w:r>
        <w:r>
          <w:rPr>
            <w:noProof/>
            <w:webHidden/>
          </w:rPr>
          <w:fldChar w:fldCharType="begin"/>
        </w:r>
        <w:r>
          <w:rPr>
            <w:noProof/>
            <w:webHidden/>
          </w:rPr>
          <w:instrText xml:space="preserve"> PAGEREF _Toc220318155 \h </w:instrText>
        </w:r>
        <w:r>
          <w:rPr>
            <w:noProof/>
            <w:webHidden/>
          </w:rPr>
        </w:r>
        <w:r>
          <w:rPr>
            <w:noProof/>
            <w:webHidden/>
          </w:rPr>
          <w:fldChar w:fldCharType="separate"/>
        </w:r>
        <w:r>
          <w:rPr>
            <w:noProof/>
            <w:webHidden/>
          </w:rPr>
          <w:t>25</w:t>
        </w:r>
        <w:r>
          <w:rPr>
            <w:noProof/>
            <w:webHidden/>
          </w:rPr>
          <w:fldChar w:fldCharType="end"/>
        </w:r>
      </w:hyperlink>
    </w:p>
    <w:p w14:paraId="588BAAE8" w14:textId="77777777" w:rsidR="0004217F" w:rsidRDefault="0004217F">
      <w:pPr>
        <w:pStyle w:val="31"/>
        <w:tabs>
          <w:tab w:val="right" w:leader="dot" w:pos="10338"/>
        </w:tabs>
        <w:rPr>
          <w:rFonts w:eastAsiaTheme="minorEastAsia" w:cstheme="minorBidi"/>
          <w:noProof/>
          <w:sz w:val="22"/>
          <w:szCs w:val="22"/>
        </w:rPr>
      </w:pPr>
      <w:hyperlink w:anchor="_Toc220318156" w:history="1">
        <w:r w:rsidRPr="002C0F46">
          <w:rPr>
            <w:rStyle w:val="afa"/>
            <w:noProof/>
          </w:rPr>
          <w:t>Доверительный приём.</w:t>
        </w:r>
        <w:r>
          <w:rPr>
            <w:noProof/>
            <w:webHidden/>
          </w:rPr>
          <w:tab/>
        </w:r>
        <w:r>
          <w:rPr>
            <w:noProof/>
            <w:webHidden/>
          </w:rPr>
          <w:fldChar w:fldCharType="begin"/>
        </w:r>
        <w:r>
          <w:rPr>
            <w:noProof/>
            <w:webHidden/>
          </w:rPr>
          <w:instrText xml:space="preserve"> PAGEREF _Toc220318156 \h </w:instrText>
        </w:r>
        <w:r>
          <w:rPr>
            <w:noProof/>
            <w:webHidden/>
          </w:rPr>
        </w:r>
        <w:r>
          <w:rPr>
            <w:noProof/>
            <w:webHidden/>
          </w:rPr>
          <w:fldChar w:fldCharType="separate"/>
        </w:r>
        <w:r>
          <w:rPr>
            <w:noProof/>
            <w:webHidden/>
          </w:rPr>
          <w:t>25</w:t>
        </w:r>
        <w:r>
          <w:rPr>
            <w:noProof/>
            <w:webHidden/>
          </w:rPr>
          <w:fldChar w:fldCharType="end"/>
        </w:r>
      </w:hyperlink>
    </w:p>
    <w:p w14:paraId="01286093" w14:textId="77777777" w:rsidR="0004217F" w:rsidRDefault="0004217F">
      <w:pPr>
        <w:pStyle w:val="31"/>
        <w:tabs>
          <w:tab w:val="right" w:leader="dot" w:pos="10338"/>
        </w:tabs>
        <w:rPr>
          <w:rFonts w:eastAsiaTheme="minorEastAsia" w:cstheme="minorBidi"/>
          <w:noProof/>
          <w:sz w:val="22"/>
          <w:szCs w:val="22"/>
        </w:rPr>
      </w:pPr>
      <w:hyperlink w:anchor="_Toc220318157" w:history="1">
        <w:r w:rsidRPr="002C0F46">
          <w:rPr>
            <w:rStyle w:val="afa"/>
            <w:noProof/>
          </w:rPr>
          <w:t>Приёмка с контролем КИЗ.</w:t>
        </w:r>
        <w:r>
          <w:rPr>
            <w:noProof/>
            <w:webHidden/>
          </w:rPr>
          <w:tab/>
        </w:r>
        <w:r>
          <w:rPr>
            <w:noProof/>
            <w:webHidden/>
          </w:rPr>
          <w:fldChar w:fldCharType="begin"/>
        </w:r>
        <w:r>
          <w:rPr>
            <w:noProof/>
            <w:webHidden/>
          </w:rPr>
          <w:instrText xml:space="preserve"> PAGEREF _Toc220318157 \h </w:instrText>
        </w:r>
        <w:r>
          <w:rPr>
            <w:noProof/>
            <w:webHidden/>
          </w:rPr>
        </w:r>
        <w:r>
          <w:rPr>
            <w:noProof/>
            <w:webHidden/>
          </w:rPr>
          <w:fldChar w:fldCharType="separate"/>
        </w:r>
        <w:r>
          <w:rPr>
            <w:noProof/>
            <w:webHidden/>
          </w:rPr>
          <w:t>26</w:t>
        </w:r>
        <w:r>
          <w:rPr>
            <w:noProof/>
            <w:webHidden/>
          </w:rPr>
          <w:fldChar w:fldCharType="end"/>
        </w:r>
      </w:hyperlink>
    </w:p>
    <w:p w14:paraId="050D9629" w14:textId="77777777" w:rsidR="0004217F" w:rsidRDefault="0004217F">
      <w:pPr>
        <w:pStyle w:val="31"/>
        <w:tabs>
          <w:tab w:val="right" w:leader="dot" w:pos="10338"/>
        </w:tabs>
        <w:rPr>
          <w:rFonts w:eastAsiaTheme="minorEastAsia" w:cstheme="minorBidi"/>
          <w:noProof/>
          <w:sz w:val="22"/>
          <w:szCs w:val="22"/>
        </w:rPr>
      </w:pPr>
      <w:hyperlink w:anchor="_Toc220318158" w:history="1">
        <w:r w:rsidRPr="002C0F46">
          <w:rPr>
            <w:rStyle w:val="afa"/>
            <w:noProof/>
          </w:rPr>
          <w:t>Приёмка до получения УПД.</w:t>
        </w:r>
        <w:r>
          <w:rPr>
            <w:noProof/>
            <w:webHidden/>
          </w:rPr>
          <w:tab/>
        </w:r>
        <w:r>
          <w:rPr>
            <w:noProof/>
            <w:webHidden/>
          </w:rPr>
          <w:fldChar w:fldCharType="begin"/>
        </w:r>
        <w:r>
          <w:rPr>
            <w:noProof/>
            <w:webHidden/>
          </w:rPr>
          <w:instrText xml:space="preserve"> PAGEREF _Toc220318158 \h </w:instrText>
        </w:r>
        <w:r>
          <w:rPr>
            <w:noProof/>
            <w:webHidden/>
          </w:rPr>
        </w:r>
        <w:r>
          <w:rPr>
            <w:noProof/>
            <w:webHidden/>
          </w:rPr>
          <w:fldChar w:fldCharType="separate"/>
        </w:r>
        <w:r>
          <w:rPr>
            <w:noProof/>
            <w:webHidden/>
          </w:rPr>
          <w:t>26</w:t>
        </w:r>
        <w:r>
          <w:rPr>
            <w:noProof/>
            <w:webHidden/>
          </w:rPr>
          <w:fldChar w:fldCharType="end"/>
        </w:r>
      </w:hyperlink>
    </w:p>
    <w:p w14:paraId="7546638E" w14:textId="77777777" w:rsidR="0004217F" w:rsidRDefault="0004217F">
      <w:pPr>
        <w:pStyle w:val="31"/>
        <w:tabs>
          <w:tab w:val="right" w:leader="dot" w:pos="10338"/>
        </w:tabs>
        <w:rPr>
          <w:rFonts w:eastAsiaTheme="minorEastAsia" w:cstheme="minorBidi"/>
          <w:noProof/>
          <w:sz w:val="22"/>
          <w:szCs w:val="22"/>
        </w:rPr>
      </w:pPr>
      <w:hyperlink w:anchor="_Toc220318159" w:history="1">
        <w:r w:rsidRPr="002C0F46">
          <w:rPr>
            <w:rStyle w:val="afa"/>
            <w:noProof/>
          </w:rPr>
          <w:t>Отказ от принятия поставки.</w:t>
        </w:r>
        <w:r>
          <w:rPr>
            <w:noProof/>
            <w:webHidden/>
          </w:rPr>
          <w:tab/>
        </w:r>
        <w:r>
          <w:rPr>
            <w:noProof/>
            <w:webHidden/>
          </w:rPr>
          <w:fldChar w:fldCharType="begin"/>
        </w:r>
        <w:r>
          <w:rPr>
            <w:noProof/>
            <w:webHidden/>
          </w:rPr>
          <w:instrText xml:space="preserve"> PAGEREF _Toc220318159 \h </w:instrText>
        </w:r>
        <w:r>
          <w:rPr>
            <w:noProof/>
            <w:webHidden/>
          </w:rPr>
        </w:r>
        <w:r>
          <w:rPr>
            <w:noProof/>
            <w:webHidden/>
          </w:rPr>
          <w:fldChar w:fldCharType="separate"/>
        </w:r>
        <w:r>
          <w:rPr>
            <w:noProof/>
            <w:webHidden/>
          </w:rPr>
          <w:t>27</w:t>
        </w:r>
        <w:r>
          <w:rPr>
            <w:noProof/>
            <w:webHidden/>
          </w:rPr>
          <w:fldChar w:fldCharType="end"/>
        </w:r>
      </w:hyperlink>
    </w:p>
    <w:p w14:paraId="286640EC" w14:textId="77777777" w:rsidR="0004217F" w:rsidRDefault="0004217F">
      <w:pPr>
        <w:pStyle w:val="31"/>
        <w:tabs>
          <w:tab w:val="right" w:leader="dot" w:pos="10338"/>
        </w:tabs>
        <w:rPr>
          <w:rFonts w:eastAsiaTheme="minorEastAsia" w:cstheme="minorBidi"/>
          <w:noProof/>
          <w:sz w:val="22"/>
          <w:szCs w:val="22"/>
        </w:rPr>
      </w:pPr>
      <w:hyperlink w:anchor="_Toc220318160" w:history="1">
        <w:r w:rsidRPr="002C0F46">
          <w:rPr>
            <w:rStyle w:val="afa"/>
            <w:noProof/>
          </w:rPr>
          <w:t>Номер ГТД.</w:t>
        </w:r>
        <w:r>
          <w:rPr>
            <w:noProof/>
            <w:webHidden/>
          </w:rPr>
          <w:tab/>
        </w:r>
        <w:r>
          <w:rPr>
            <w:noProof/>
            <w:webHidden/>
          </w:rPr>
          <w:fldChar w:fldCharType="begin"/>
        </w:r>
        <w:r>
          <w:rPr>
            <w:noProof/>
            <w:webHidden/>
          </w:rPr>
          <w:instrText xml:space="preserve"> PAGEREF _Toc220318160 \h </w:instrText>
        </w:r>
        <w:r>
          <w:rPr>
            <w:noProof/>
            <w:webHidden/>
          </w:rPr>
        </w:r>
        <w:r>
          <w:rPr>
            <w:noProof/>
            <w:webHidden/>
          </w:rPr>
          <w:fldChar w:fldCharType="separate"/>
        </w:r>
        <w:r>
          <w:rPr>
            <w:noProof/>
            <w:webHidden/>
          </w:rPr>
          <w:t>27</w:t>
        </w:r>
        <w:r>
          <w:rPr>
            <w:noProof/>
            <w:webHidden/>
          </w:rPr>
          <w:fldChar w:fldCharType="end"/>
        </w:r>
      </w:hyperlink>
    </w:p>
    <w:p w14:paraId="75D55B66" w14:textId="77777777" w:rsidR="0004217F" w:rsidRDefault="0004217F">
      <w:pPr>
        <w:pStyle w:val="23"/>
        <w:tabs>
          <w:tab w:val="right" w:leader="dot" w:pos="10338"/>
        </w:tabs>
        <w:rPr>
          <w:rFonts w:eastAsiaTheme="minorEastAsia" w:cstheme="minorBidi"/>
          <w:i w:val="0"/>
          <w:iCs w:val="0"/>
          <w:noProof/>
          <w:sz w:val="22"/>
          <w:szCs w:val="22"/>
        </w:rPr>
      </w:pPr>
      <w:hyperlink w:anchor="_Toc220318161" w:history="1">
        <w:r w:rsidRPr="002C0F46">
          <w:rPr>
            <w:rStyle w:val="afa"/>
            <w:rFonts w:cstheme="minorHAnsi"/>
            <w:noProof/>
          </w:rPr>
          <w:t>Протокол обмена между СУПЕРМАГ ПЛЮС и СБИС при приёмке товара.</w:t>
        </w:r>
        <w:r>
          <w:rPr>
            <w:noProof/>
            <w:webHidden/>
          </w:rPr>
          <w:tab/>
        </w:r>
        <w:r>
          <w:rPr>
            <w:noProof/>
            <w:webHidden/>
          </w:rPr>
          <w:fldChar w:fldCharType="begin"/>
        </w:r>
        <w:r>
          <w:rPr>
            <w:noProof/>
            <w:webHidden/>
          </w:rPr>
          <w:instrText xml:space="preserve"> PAGEREF _Toc220318161 \h </w:instrText>
        </w:r>
        <w:r>
          <w:rPr>
            <w:noProof/>
            <w:webHidden/>
          </w:rPr>
        </w:r>
        <w:r>
          <w:rPr>
            <w:noProof/>
            <w:webHidden/>
          </w:rPr>
          <w:fldChar w:fldCharType="separate"/>
        </w:r>
        <w:r>
          <w:rPr>
            <w:noProof/>
            <w:webHidden/>
          </w:rPr>
          <w:t>28</w:t>
        </w:r>
        <w:r>
          <w:rPr>
            <w:noProof/>
            <w:webHidden/>
          </w:rPr>
          <w:fldChar w:fldCharType="end"/>
        </w:r>
      </w:hyperlink>
    </w:p>
    <w:p w14:paraId="152044B4" w14:textId="77777777" w:rsidR="0004217F" w:rsidRDefault="0004217F">
      <w:pPr>
        <w:pStyle w:val="31"/>
        <w:tabs>
          <w:tab w:val="right" w:leader="dot" w:pos="10338"/>
        </w:tabs>
        <w:rPr>
          <w:rFonts w:eastAsiaTheme="minorEastAsia" w:cstheme="minorBidi"/>
          <w:noProof/>
          <w:sz w:val="22"/>
          <w:szCs w:val="22"/>
        </w:rPr>
      </w:pPr>
      <w:hyperlink w:anchor="_Toc220318162" w:history="1">
        <w:r w:rsidRPr="002C0F46">
          <w:rPr>
            <w:rStyle w:val="afa"/>
            <w:noProof/>
          </w:rPr>
          <w:t>Файлы, используемые протоколом при приемке.</w:t>
        </w:r>
        <w:r>
          <w:rPr>
            <w:noProof/>
            <w:webHidden/>
          </w:rPr>
          <w:tab/>
        </w:r>
        <w:r>
          <w:rPr>
            <w:noProof/>
            <w:webHidden/>
          </w:rPr>
          <w:fldChar w:fldCharType="begin"/>
        </w:r>
        <w:r>
          <w:rPr>
            <w:noProof/>
            <w:webHidden/>
          </w:rPr>
          <w:instrText xml:space="preserve"> PAGEREF _Toc220318162 \h </w:instrText>
        </w:r>
        <w:r>
          <w:rPr>
            <w:noProof/>
            <w:webHidden/>
          </w:rPr>
        </w:r>
        <w:r>
          <w:rPr>
            <w:noProof/>
            <w:webHidden/>
          </w:rPr>
          <w:fldChar w:fldCharType="separate"/>
        </w:r>
        <w:r>
          <w:rPr>
            <w:noProof/>
            <w:webHidden/>
          </w:rPr>
          <w:t>28</w:t>
        </w:r>
        <w:r>
          <w:rPr>
            <w:noProof/>
            <w:webHidden/>
          </w:rPr>
          <w:fldChar w:fldCharType="end"/>
        </w:r>
      </w:hyperlink>
    </w:p>
    <w:p w14:paraId="11F86F8E" w14:textId="77777777" w:rsidR="0004217F" w:rsidRDefault="0004217F">
      <w:pPr>
        <w:pStyle w:val="31"/>
        <w:tabs>
          <w:tab w:val="right" w:leader="dot" w:pos="10338"/>
        </w:tabs>
        <w:rPr>
          <w:rFonts w:eastAsiaTheme="minorEastAsia" w:cstheme="minorBidi"/>
          <w:noProof/>
          <w:sz w:val="22"/>
          <w:szCs w:val="22"/>
        </w:rPr>
      </w:pPr>
      <w:hyperlink w:anchor="_Toc220318163" w:history="1">
        <w:r w:rsidRPr="002C0F46">
          <w:rPr>
            <w:rStyle w:val="afa"/>
            <w:noProof/>
          </w:rPr>
          <w:t>Общая логика обмена.</w:t>
        </w:r>
        <w:r>
          <w:rPr>
            <w:noProof/>
            <w:webHidden/>
          </w:rPr>
          <w:tab/>
        </w:r>
        <w:r>
          <w:rPr>
            <w:noProof/>
            <w:webHidden/>
          </w:rPr>
          <w:fldChar w:fldCharType="begin"/>
        </w:r>
        <w:r>
          <w:rPr>
            <w:noProof/>
            <w:webHidden/>
          </w:rPr>
          <w:instrText xml:space="preserve"> PAGEREF _Toc220318163 \h </w:instrText>
        </w:r>
        <w:r>
          <w:rPr>
            <w:noProof/>
            <w:webHidden/>
          </w:rPr>
        </w:r>
        <w:r>
          <w:rPr>
            <w:noProof/>
            <w:webHidden/>
          </w:rPr>
          <w:fldChar w:fldCharType="separate"/>
        </w:r>
        <w:r>
          <w:rPr>
            <w:noProof/>
            <w:webHidden/>
          </w:rPr>
          <w:t>29</w:t>
        </w:r>
        <w:r>
          <w:rPr>
            <w:noProof/>
            <w:webHidden/>
          </w:rPr>
          <w:fldChar w:fldCharType="end"/>
        </w:r>
      </w:hyperlink>
    </w:p>
    <w:p w14:paraId="02DC5CFA" w14:textId="77777777" w:rsidR="0004217F" w:rsidRDefault="0004217F">
      <w:pPr>
        <w:pStyle w:val="31"/>
        <w:tabs>
          <w:tab w:val="right" w:leader="dot" w:pos="10338"/>
        </w:tabs>
        <w:rPr>
          <w:rFonts w:eastAsiaTheme="minorEastAsia" w:cstheme="minorBidi"/>
          <w:noProof/>
          <w:sz w:val="22"/>
          <w:szCs w:val="22"/>
        </w:rPr>
      </w:pPr>
      <w:hyperlink w:anchor="_Toc220318164" w:history="1">
        <w:r w:rsidRPr="002C0F46">
          <w:rPr>
            <w:rStyle w:val="afa"/>
            <w:noProof/>
          </w:rPr>
          <w:t>Обработка файлов, содержащих несуществующие в СУПЕРМАГ ПЛЮС товары.</w:t>
        </w:r>
        <w:r>
          <w:rPr>
            <w:noProof/>
            <w:webHidden/>
          </w:rPr>
          <w:tab/>
        </w:r>
        <w:r>
          <w:rPr>
            <w:noProof/>
            <w:webHidden/>
          </w:rPr>
          <w:fldChar w:fldCharType="begin"/>
        </w:r>
        <w:r>
          <w:rPr>
            <w:noProof/>
            <w:webHidden/>
          </w:rPr>
          <w:instrText xml:space="preserve"> PAGEREF _Toc220318164 \h </w:instrText>
        </w:r>
        <w:r>
          <w:rPr>
            <w:noProof/>
            <w:webHidden/>
          </w:rPr>
        </w:r>
        <w:r>
          <w:rPr>
            <w:noProof/>
            <w:webHidden/>
          </w:rPr>
          <w:fldChar w:fldCharType="separate"/>
        </w:r>
        <w:r>
          <w:rPr>
            <w:noProof/>
            <w:webHidden/>
          </w:rPr>
          <w:t>30</w:t>
        </w:r>
        <w:r>
          <w:rPr>
            <w:noProof/>
            <w:webHidden/>
          </w:rPr>
          <w:fldChar w:fldCharType="end"/>
        </w:r>
      </w:hyperlink>
    </w:p>
    <w:p w14:paraId="5AE793BF" w14:textId="77777777" w:rsidR="0004217F" w:rsidRDefault="0004217F">
      <w:pPr>
        <w:pStyle w:val="31"/>
        <w:tabs>
          <w:tab w:val="right" w:leader="dot" w:pos="10338"/>
        </w:tabs>
        <w:rPr>
          <w:rFonts w:eastAsiaTheme="minorEastAsia" w:cstheme="minorBidi"/>
          <w:noProof/>
          <w:sz w:val="22"/>
          <w:szCs w:val="22"/>
        </w:rPr>
      </w:pPr>
      <w:hyperlink w:anchor="_Toc220318165" w:history="1">
        <w:r w:rsidRPr="002C0F46">
          <w:rPr>
            <w:rStyle w:val="afa"/>
            <w:noProof/>
          </w:rPr>
          <w:t>Как пользователю выбрать технологию документооборота: УКД или ИУПД?</w:t>
        </w:r>
        <w:r>
          <w:rPr>
            <w:noProof/>
            <w:webHidden/>
          </w:rPr>
          <w:tab/>
        </w:r>
        <w:r>
          <w:rPr>
            <w:noProof/>
            <w:webHidden/>
          </w:rPr>
          <w:fldChar w:fldCharType="begin"/>
        </w:r>
        <w:r>
          <w:rPr>
            <w:noProof/>
            <w:webHidden/>
          </w:rPr>
          <w:instrText xml:space="preserve"> PAGEREF _Toc220318165 \h </w:instrText>
        </w:r>
        <w:r>
          <w:rPr>
            <w:noProof/>
            <w:webHidden/>
          </w:rPr>
        </w:r>
        <w:r>
          <w:rPr>
            <w:noProof/>
            <w:webHidden/>
          </w:rPr>
          <w:fldChar w:fldCharType="separate"/>
        </w:r>
        <w:r>
          <w:rPr>
            <w:noProof/>
            <w:webHidden/>
          </w:rPr>
          <w:t>32</w:t>
        </w:r>
        <w:r>
          <w:rPr>
            <w:noProof/>
            <w:webHidden/>
          </w:rPr>
          <w:fldChar w:fldCharType="end"/>
        </w:r>
      </w:hyperlink>
    </w:p>
    <w:p w14:paraId="011BF7AF" w14:textId="77777777" w:rsidR="0004217F" w:rsidRDefault="0004217F">
      <w:pPr>
        <w:pStyle w:val="31"/>
        <w:tabs>
          <w:tab w:val="right" w:leader="dot" w:pos="10338"/>
        </w:tabs>
        <w:rPr>
          <w:rFonts w:eastAsiaTheme="minorEastAsia" w:cstheme="minorBidi"/>
          <w:noProof/>
          <w:sz w:val="22"/>
          <w:szCs w:val="22"/>
        </w:rPr>
      </w:pPr>
      <w:hyperlink w:anchor="_Toc220318166" w:history="1">
        <w:r w:rsidRPr="002C0F46">
          <w:rPr>
            <w:rStyle w:val="afa"/>
            <w:noProof/>
          </w:rPr>
          <w:t>Приемка с расхождениями с использованием  ИУПД.</w:t>
        </w:r>
        <w:r>
          <w:rPr>
            <w:noProof/>
            <w:webHidden/>
          </w:rPr>
          <w:tab/>
        </w:r>
        <w:r>
          <w:rPr>
            <w:noProof/>
            <w:webHidden/>
          </w:rPr>
          <w:fldChar w:fldCharType="begin"/>
        </w:r>
        <w:r>
          <w:rPr>
            <w:noProof/>
            <w:webHidden/>
          </w:rPr>
          <w:instrText xml:space="preserve"> PAGEREF _Toc220318166 \h </w:instrText>
        </w:r>
        <w:r>
          <w:rPr>
            <w:noProof/>
            <w:webHidden/>
          </w:rPr>
        </w:r>
        <w:r>
          <w:rPr>
            <w:noProof/>
            <w:webHidden/>
          </w:rPr>
          <w:fldChar w:fldCharType="separate"/>
        </w:r>
        <w:r>
          <w:rPr>
            <w:noProof/>
            <w:webHidden/>
          </w:rPr>
          <w:t>32</w:t>
        </w:r>
        <w:r>
          <w:rPr>
            <w:noProof/>
            <w:webHidden/>
          </w:rPr>
          <w:fldChar w:fldCharType="end"/>
        </w:r>
      </w:hyperlink>
    </w:p>
    <w:p w14:paraId="28F9B145" w14:textId="77777777" w:rsidR="0004217F" w:rsidRDefault="0004217F">
      <w:pPr>
        <w:pStyle w:val="31"/>
        <w:tabs>
          <w:tab w:val="right" w:leader="dot" w:pos="10338"/>
        </w:tabs>
        <w:rPr>
          <w:rFonts w:eastAsiaTheme="minorEastAsia" w:cstheme="minorBidi"/>
          <w:noProof/>
          <w:sz w:val="22"/>
          <w:szCs w:val="22"/>
        </w:rPr>
      </w:pPr>
      <w:hyperlink w:anchor="_Toc220318167" w:history="1">
        <w:r w:rsidRPr="002C0F46">
          <w:rPr>
            <w:rStyle w:val="afa"/>
            <w:noProof/>
          </w:rPr>
          <w:t>Приемка с расхождениями с использованием УКД.</w:t>
        </w:r>
        <w:r>
          <w:rPr>
            <w:noProof/>
            <w:webHidden/>
          </w:rPr>
          <w:tab/>
        </w:r>
        <w:r>
          <w:rPr>
            <w:noProof/>
            <w:webHidden/>
          </w:rPr>
          <w:fldChar w:fldCharType="begin"/>
        </w:r>
        <w:r>
          <w:rPr>
            <w:noProof/>
            <w:webHidden/>
          </w:rPr>
          <w:instrText xml:space="preserve"> PAGEREF _Toc220318167 \h </w:instrText>
        </w:r>
        <w:r>
          <w:rPr>
            <w:noProof/>
            <w:webHidden/>
          </w:rPr>
        </w:r>
        <w:r>
          <w:rPr>
            <w:noProof/>
            <w:webHidden/>
          </w:rPr>
          <w:fldChar w:fldCharType="separate"/>
        </w:r>
        <w:r>
          <w:rPr>
            <w:noProof/>
            <w:webHidden/>
          </w:rPr>
          <w:t>32</w:t>
        </w:r>
        <w:r>
          <w:rPr>
            <w:noProof/>
            <w:webHidden/>
          </w:rPr>
          <w:fldChar w:fldCharType="end"/>
        </w:r>
      </w:hyperlink>
    </w:p>
    <w:p w14:paraId="0E125C7E" w14:textId="77777777" w:rsidR="0004217F" w:rsidRDefault="0004217F">
      <w:pPr>
        <w:pStyle w:val="41"/>
        <w:tabs>
          <w:tab w:val="right" w:leader="dot" w:pos="10338"/>
        </w:tabs>
        <w:rPr>
          <w:rFonts w:eastAsiaTheme="minorEastAsia" w:cstheme="minorBidi"/>
          <w:noProof/>
          <w:sz w:val="22"/>
          <w:szCs w:val="22"/>
        </w:rPr>
      </w:pPr>
      <w:hyperlink w:anchor="_Toc220318168" w:history="1">
        <w:r w:rsidRPr="002C0F46">
          <w:rPr>
            <w:rStyle w:val="afa"/>
            <w:rFonts w:cstheme="minorHAnsi"/>
            <w:noProof/>
          </w:rPr>
          <w:t>Схема работы в УКД.</w:t>
        </w:r>
        <w:r>
          <w:rPr>
            <w:noProof/>
            <w:webHidden/>
          </w:rPr>
          <w:tab/>
        </w:r>
        <w:r>
          <w:rPr>
            <w:noProof/>
            <w:webHidden/>
          </w:rPr>
          <w:fldChar w:fldCharType="begin"/>
        </w:r>
        <w:r>
          <w:rPr>
            <w:noProof/>
            <w:webHidden/>
          </w:rPr>
          <w:instrText xml:space="preserve"> PAGEREF _Toc220318168 \h </w:instrText>
        </w:r>
        <w:r>
          <w:rPr>
            <w:noProof/>
            <w:webHidden/>
          </w:rPr>
        </w:r>
        <w:r>
          <w:rPr>
            <w:noProof/>
            <w:webHidden/>
          </w:rPr>
          <w:fldChar w:fldCharType="separate"/>
        </w:r>
        <w:r>
          <w:rPr>
            <w:noProof/>
            <w:webHidden/>
          </w:rPr>
          <w:t>32</w:t>
        </w:r>
        <w:r>
          <w:rPr>
            <w:noProof/>
            <w:webHidden/>
          </w:rPr>
          <w:fldChar w:fldCharType="end"/>
        </w:r>
      </w:hyperlink>
    </w:p>
    <w:p w14:paraId="71730422" w14:textId="77777777" w:rsidR="0004217F" w:rsidRDefault="0004217F">
      <w:pPr>
        <w:pStyle w:val="41"/>
        <w:tabs>
          <w:tab w:val="right" w:leader="dot" w:pos="10338"/>
        </w:tabs>
        <w:rPr>
          <w:rFonts w:eastAsiaTheme="minorEastAsia" w:cstheme="minorBidi"/>
          <w:noProof/>
          <w:sz w:val="22"/>
          <w:szCs w:val="22"/>
        </w:rPr>
      </w:pPr>
      <w:hyperlink w:anchor="_Toc220318169" w:history="1">
        <w:r w:rsidRPr="002C0F46">
          <w:rPr>
            <w:rStyle w:val="afa"/>
            <w:rFonts w:cstheme="minorHAnsi"/>
            <w:noProof/>
          </w:rPr>
          <w:t>Интерфейс «УПД на приход» после коррекции УКД.</w:t>
        </w:r>
        <w:r>
          <w:rPr>
            <w:noProof/>
            <w:webHidden/>
          </w:rPr>
          <w:tab/>
        </w:r>
        <w:r>
          <w:rPr>
            <w:noProof/>
            <w:webHidden/>
          </w:rPr>
          <w:fldChar w:fldCharType="begin"/>
        </w:r>
        <w:r>
          <w:rPr>
            <w:noProof/>
            <w:webHidden/>
          </w:rPr>
          <w:instrText xml:space="preserve"> PAGEREF _Toc220318169 \h </w:instrText>
        </w:r>
        <w:r>
          <w:rPr>
            <w:noProof/>
            <w:webHidden/>
          </w:rPr>
        </w:r>
        <w:r>
          <w:rPr>
            <w:noProof/>
            <w:webHidden/>
          </w:rPr>
          <w:fldChar w:fldCharType="separate"/>
        </w:r>
        <w:r>
          <w:rPr>
            <w:noProof/>
            <w:webHidden/>
          </w:rPr>
          <w:t>33</w:t>
        </w:r>
        <w:r>
          <w:rPr>
            <w:noProof/>
            <w:webHidden/>
          </w:rPr>
          <w:fldChar w:fldCharType="end"/>
        </w:r>
      </w:hyperlink>
    </w:p>
    <w:p w14:paraId="647270F1" w14:textId="77777777" w:rsidR="0004217F" w:rsidRDefault="0004217F">
      <w:pPr>
        <w:pStyle w:val="41"/>
        <w:tabs>
          <w:tab w:val="right" w:leader="dot" w:pos="10338"/>
        </w:tabs>
        <w:rPr>
          <w:rFonts w:eastAsiaTheme="minorEastAsia" w:cstheme="minorBidi"/>
          <w:noProof/>
          <w:sz w:val="22"/>
          <w:szCs w:val="22"/>
        </w:rPr>
      </w:pPr>
      <w:hyperlink w:anchor="_Toc220318170" w:history="1">
        <w:r w:rsidRPr="002C0F46">
          <w:rPr>
            <w:rStyle w:val="afa"/>
            <w:rFonts w:cstheme="minorHAnsi"/>
            <w:noProof/>
          </w:rPr>
          <w:t>Управление статусом Приходной накладной после завершения приемки.</w:t>
        </w:r>
        <w:r>
          <w:rPr>
            <w:noProof/>
            <w:webHidden/>
          </w:rPr>
          <w:tab/>
        </w:r>
        <w:r>
          <w:rPr>
            <w:noProof/>
            <w:webHidden/>
          </w:rPr>
          <w:fldChar w:fldCharType="begin"/>
        </w:r>
        <w:r>
          <w:rPr>
            <w:noProof/>
            <w:webHidden/>
          </w:rPr>
          <w:instrText xml:space="preserve"> PAGEREF _Toc220318170 \h </w:instrText>
        </w:r>
        <w:r>
          <w:rPr>
            <w:noProof/>
            <w:webHidden/>
          </w:rPr>
        </w:r>
        <w:r>
          <w:rPr>
            <w:noProof/>
            <w:webHidden/>
          </w:rPr>
          <w:fldChar w:fldCharType="separate"/>
        </w:r>
        <w:r>
          <w:rPr>
            <w:noProof/>
            <w:webHidden/>
          </w:rPr>
          <w:t>34</w:t>
        </w:r>
        <w:r>
          <w:rPr>
            <w:noProof/>
            <w:webHidden/>
          </w:rPr>
          <w:fldChar w:fldCharType="end"/>
        </w:r>
      </w:hyperlink>
    </w:p>
    <w:p w14:paraId="1563B508" w14:textId="77777777" w:rsidR="0004217F" w:rsidRDefault="0004217F">
      <w:pPr>
        <w:pStyle w:val="23"/>
        <w:tabs>
          <w:tab w:val="right" w:leader="dot" w:pos="10338"/>
        </w:tabs>
        <w:rPr>
          <w:rFonts w:eastAsiaTheme="minorEastAsia" w:cstheme="minorBidi"/>
          <w:i w:val="0"/>
          <w:iCs w:val="0"/>
          <w:noProof/>
          <w:sz w:val="22"/>
          <w:szCs w:val="22"/>
        </w:rPr>
      </w:pPr>
      <w:hyperlink w:anchor="_Toc220318171" w:history="1">
        <w:r w:rsidRPr="002C0F46">
          <w:rPr>
            <w:rStyle w:val="afa"/>
            <w:rFonts w:cstheme="minorHAnsi"/>
            <w:noProof/>
          </w:rPr>
          <w:t>Цены в «УПД на приход» и Приходной накладной.</w:t>
        </w:r>
        <w:r>
          <w:rPr>
            <w:noProof/>
            <w:webHidden/>
          </w:rPr>
          <w:tab/>
        </w:r>
        <w:r>
          <w:rPr>
            <w:noProof/>
            <w:webHidden/>
          </w:rPr>
          <w:fldChar w:fldCharType="begin"/>
        </w:r>
        <w:r>
          <w:rPr>
            <w:noProof/>
            <w:webHidden/>
          </w:rPr>
          <w:instrText xml:space="preserve"> PAGEREF _Toc220318171 \h </w:instrText>
        </w:r>
        <w:r>
          <w:rPr>
            <w:noProof/>
            <w:webHidden/>
          </w:rPr>
        </w:r>
        <w:r>
          <w:rPr>
            <w:noProof/>
            <w:webHidden/>
          </w:rPr>
          <w:fldChar w:fldCharType="separate"/>
        </w:r>
        <w:r>
          <w:rPr>
            <w:noProof/>
            <w:webHidden/>
          </w:rPr>
          <w:t>34</w:t>
        </w:r>
        <w:r>
          <w:rPr>
            <w:noProof/>
            <w:webHidden/>
          </w:rPr>
          <w:fldChar w:fldCharType="end"/>
        </w:r>
      </w:hyperlink>
    </w:p>
    <w:p w14:paraId="2D24A177" w14:textId="77777777" w:rsidR="0004217F" w:rsidRDefault="0004217F">
      <w:pPr>
        <w:pStyle w:val="31"/>
        <w:tabs>
          <w:tab w:val="right" w:leader="dot" w:pos="10338"/>
        </w:tabs>
        <w:rPr>
          <w:rFonts w:eastAsiaTheme="minorEastAsia" w:cstheme="minorBidi"/>
          <w:noProof/>
          <w:sz w:val="22"/>
          <w:szCs w:val="22"/>
        </w:rPr>
      </w:pPr>
      <w:hyperlink w:anchor="_Toc220318172" w:history="1">
        <w:r w:rsidRPr="002C0F46">
          <w:rPr>
            <w:rStyle w:val="afa"/>
            <w:noProof/>
          </w:rPr>
          <w:t>Задачи при работе с ценами и суммами в УПД. Общие положения.</w:t>
        </w:r>
        <w:r>
          <w:rPr>
            <w:noProof/>
            <w:webHidden/>
          </w:rPr>
          <w:tab/>
        </w:r>
        <w:r>
          <w:rPr>
            <w:noProof/>
            <w:webHidden/>
          </w:rPr>
          <w:fldChar w:fldCharType="begin"/>
        </w:r>
        <w:r>
          <w:rPr>
            <w:noProof/>
            <w:webHidden/>
          </w:rPr>
          <w:instrText xml:space="preserve"> PAGEREF _Toc220318172 \h </w:instrText>
        </w:r>
        <w:r>
          <w:rPr>
            <w:noProof/>
            <w:webHidden/>
          </w:rPr>
        </w:r>
        <w:r>
          <w:rPr>
            <w:noProof/>
            <w:webHidden/>
          </w:rPr>
          <w:fldChar w:fldCharType="separate"/>
        </w:r>
        <w:r>
          <w:rPr>
            <w:noProof/>
            <w:webHidden/>
          </w:rPr>
          <w:t>34</w:t>
        </w:r>
        <w:r>
          <w:rPr>
            <w:noProof/>
            <w:webHidden/>
          </w:rPr>
          <w:fldChar w:fldCharType="end"/>
        </w:r>
      </w:hyperlink>
    </w:p>
    <w:p w14:paraId="7153167D" w14:textId="77777777" w:rsidR="0004217F" w:rsidRDefault="0004217F">
      <w:pPr>
        <w:pStyle w:val="31"/>
        <w:tabs>
          <w:tab w:val="right" w:leader="dot" w:pos="10338"/>
        </w:tabs>
        <w:rPr>
          <w:rFonts w:eastAsiaTheme="minorEastAsia" w:cstheme="minorBidi"/>
          <w:noProof/>
          <w:sz w:val="22"/>
          <w:szCs w:val="22"/>
        </w:rPr>
      </w:pPr>
      <w:hyperlink w:anchor="_Toc220318173" w:history="1">
        <w:r w:rsidRPr="002C0F46">
          <w:rPr>
            <w:rStyle w:val="afa"/>
            <w:noProof/>
          </w:rPr>
          <w:t>Режим округления «УПД на приход».</w:t>
        </w:r>
        <w:r>
          <w:rPr>
            <w:noProof/>
            <w:webHidden/>
          </w:rPr>
          <w:tab/>
        </w:r>
        <w:r>
          <w:rPr>
            <w:noProof/>
            <w:webHidden/>
          </w:rPr>
          <w:fldChar w:fldCharType="begin"/>
        </w:r>
        <w:r>
          <w:rPr>
            <w:noProof/>
            <w:webHidden/>
          </w:rPr>
          <w:instrText xml:space="preserve"> PAGEREF _Toc220318173 \h </w:instrText>
        </w:r>
        <w:r>
          <w:rPr>
            <w:noProof/>
            <w:webHidden/>
          </w:rPr>
        </w:r>
        <w:r>
          <w:rPr>
            <w:noProof/>
            <w:webHidden/>
          </w:rPr>
          <w:fldChar w:fldCharType="separate"/>
        </w:r>
        <w:r>
          <w:rPr>
            <w:noProof/>
            <w:webHidden/>
          </w:rPr>
          <w:t>35</w:t>
        </w:r>
        <w:r>
          <w:rPr>
            <w:noProof/>
            <w:webHidden/>
          </w:rPr>
          <w:fldChar w:fldCharType="end"/>
        </w:r>
      </w:hyperlink>
    </w:p>
    <w:p w14:paraId="1B92A576" w14:textId="77777777" w:rsidR="0004217F" w:rsidRDefault="0004217F">
      <w:pPr>
        <w:pStyle w:val="31"/>
        <w:tabs>
          <w:tab w:val="right" w:leader="dot" w:pos="10338"/>
        </w:tabs>
        <w:rPr>
          <w:rFonts w:eastAsiaTheme="minorEastAsia" w:cstheme="minorBidi"/>
          <w:noProof/>
          <w:sz w:val="22"/>
          <w:szCs w:val="22"/>
        </w:rPr>
      </w:pPr>
      <w:hyperlink w:anchor="_Toc220318174" w:history="1">
        <w:r w:rsidRPr="002C0F46">
          <w:rPr>
            <w:rStyle w:val="afa"/>
            <w:noProof/>
          </w:rPr>
          <w:t>Заполнение Приходной накладной ценами из УПД.</w:t>
        </w:r>
        <w:r>
          <w:rPr>
            <w:noProof/>
            <w:webHidden/>
          </w:rPr>
          <w:tab/>
        </w:r>
        <w:r>
          <w:rPr>
            <w:noProof/>
            <w:webHidden/>
          </w:rPr>
          <w:fldChar w:fldCharType="begin"/>
        </w:r>
        <w:r>
          <w:rPr>
            <w:noProof/>
            <w:webHidden/>
          </w:rPr>
          <w:instrText xml:space="preserve"> PAGEREF _Toc220318174 \h </w:instrText>
        </w:r>
        <w:r>
          <w:rPr>
            <w:noProof/>
            <w:webHidden/>
          </w:rPr>
        </w:r>
        <w:r>
          <w:rPr>
            <w:noProof/>
            <w:webHidden/>
          </w:rPr>
          <w:fldChar w:fldCharType="separate"/>
        </w:r>
        <w:r>
          <w:rPr>
            <w:noProof/>
            <w:webHidden/>
          </w:rPr>
          <w:t>35</w:t>
        </w:r>
        <w:r>
          <w:rPr>
            <w:noProof/>
            <w:webHidden/>
          </w:rPr>
          <w:fldChar w:fldCharType="end"/>
        </w:r>
      </w:hyperlink>
    </w:p>
    <w:p w14:paraId="63E250A5" w14:textId="77777777" w:rsidR="0004217F" w:rsidRDefault="0004217F">
      <w:pPr>
        <w:pStyle w:val="41"/>
        <w:tabs>
          <w:tab w:val="right" w:leader="dot" w:pos="10338"/>
        </w:tabs>
        <w:rPr>
          <w:rFonts w:eastAsiaTheme="minorEastAsia" w:cstheme="minorBidi"/>
          <w:noProof/>
          <w:sz w:val="22"/>
          <w:szCs w:val="22"/>
        </w:rPr>
      </w:pPr>
      <w:hyperlink w:anchor="_Toc220318175" w:history="1">
        <w:r w:rsidRPr="002C0F46">
          <w:rPr>
            <w:rStyle w:val="afa"/>
            <w:rFonts w:cstheme="minorHAnsi"/>
            <w:noProof/>
          </w:rPr>
          <w:t>Функция подстановки цен в Приходную накладную.</w:t>
        </w:r>
        <w:r>
          <w:rPr>
            <w:noProof/>
            <w:webHidden/>
          </w:rPr>
          <w:tab/>
        </w:r>
        <w:r>
          <w:rPr>
            <w:noProof/>
            <w:webHidden/>
          </w:rPr>
          <w:fldChar w:fldCharType="begin"/>
        </w:r>
        <w:r>
          <w:rPr>
            <w:noProof/>
            <w:webHidden/>
          </w:rPr>
          <w:instrText xml:space="preserve"> PAGEREF _Toc220318175 \h </w:instrText>
        </w:r>
        <w:r>
          <w:rPr>
            <w:noProof/>
            <w:webHidden/>
          </w:rPr>
        </w:r>
        <w:r>
          <w:rPr>
            <w:noProof/>
            <w:webHidden/>
          </w:rPr>
          <w:fldChar w:fldCharType="separate"/>
        </w:r>
        <w:r>
          <w:rPr>
            <w:noProof/>
            <w:webHidden/>
          </w:rPr>
          <w:t>35</w:t>
        </w:r>
        <w:r>
          <w:rPr>
            <w:noProof/>
            <w:webHidden/>
          </w:rPr>
          <w:fldChar w:fldCharType="end"/>
        </w:r>
      </w:hyperlink>
    </w:p>
    <w:p w14:paraId="7C3CAD4B" w14:textId="77777777" w:rsidR="0004217F" w:rsidRDefault="0004217F">
      <w:pPr>
        <w:pStyle w:val="41"/>
        <w:tabs>
          <w:tab w:val="right" w:leader="dot" w:pos="10338"/>
        </w:tabs>
        <w:rPr>
          <w:rFonts w:eastAsiaTheme="minorEastAsia" w:cstheme="minorBidi"/>
          <w:noProof/>
          <w:sz w:val="22"/>
          <w:szCs w:val="22"/>
        </w:rPr>
      </w:pPr>
      <w:hyperlink w:anchor="_Toc220318176" w:history="1">
        <w:r w:rsidRPr="002C0F46">
          <w:rPr>
            <w:rStyle w:val="afa"/>
            <w:rFonts w:cstheme="minorHAnsi"/>
            <w:noProof/>
          </w:rPr>
          <w:t>Автомат подстановки цен в Приходную накладную.</w:t>
        </w:r>
        <w:r>
          <w:rPr>
            <w:noProof/>
            <w:webHidden/>
          </w:rPr>
          <w:tab/>
        </w:r>
        <w:r>
          <w:rPr>
            <w:noProof/>
            <w:webHidden/>
          </w:rPr>
          <w:fldChar w:fldCharType="begin"/>
        </w:r>
        <w:r>
          <w:rPr>
            <w:noProof/>
            <w:webHidden/>
          </w:rPr>
          <w:instrText xml:space="preserve"> PAGEREF _Toc220318176 \h </w:instrText>
        </w:r>
        <w:r>
          <w:rPr>
            <w:noProof/>
            <w:webHidden/>
          </w:rPr>
        </w:r>
        <w:r>
          <w:rPr>
            <w:noProof/>
            <w:webHidden/>
          </w:rPr>
          <w:fldChar w:fldCharType="separate"/>
        </w:r>
        <w:r>
          <w:rPr>
            <w:noProof/>
            <w:webHidden/>
          </w:rPr>
          <w:t>36</w:t>
        </w:r>
        <w:r>
          <w:rPr>
            <w:noProof/>
            <w:webHidden/>
          </w:rPr>
          <w:fldChar w:fldCharType="end"/>
        </w:r>
      </w:hyperlink>
    </w:p>
    <w:p w14:paraId="3ED110E7" w14:textId="77777777" w:rsidR="0004217F" w:rsidRDefault="0004217F">
      <w:pPr>
        <w:pStyle w:val="31"/>
        <w:tabs>
          <w:tab w:val="right" w:leader="dot" w:pos="10338"/>
        </w:tabs>
        <w:rPr>
          <w:rFonts w:eastAsiaTheme="minorEastAsia" w:cstheme="minorBidi"/>
          <w:noProof/>
          <w:sz w:val="22"/>
          <w:szCs w:val="22"/>
        </w:rPr>
      </w:pPr>
      <w:hyperlink w:anchor="_Toc220318177" w:history="1">
        <w:r w:rsidRPr="002C0F46">
          <w:rPr>
            <w:rStyle w:val="afa"/>
            <w:noProof/>
          </w:rPr>
          <w:t>Проверка совпадения цен и сумм в «УПД на приход» и «Приходной накладной».</w:t>
        </w:r>
        <w:r>
          <w:rPr>
            <w:noProof/>
            <w:webHidden/>
          </w:rPr>
          <w:tab/>
        </w:r>
        <w:r>
          <w:rPr>
            <w:noProof/>
            <w:webHidden/>
          </w:rPr>
          <w:fldChar w:fldCharType="begin"/>
        </w:r>
        <w:r>
          <w:rPr>
            <w:noProof/>
            <w:webHidden/>
          </w:rPr>
          <w:instrText xml:space="preserve"> PAGEREF _Toc220318177 \h </w:instrText>
        </w:r>
        <w:r>
          <w:rPr>
            <w:noProof/>
            <w:webHidden/>
          </w:rPr>
        </w:r>
        <w:r>
          <w:rPr>
            <w:noProof/>
            <w:webHidden/>
          </w:rPr>
          <w:fldChar w:fldCharType="separate"/>
        </w:r>
        <w:r>
          <w:rPr>
            <w:noProof/>
            <w:webHidden/>
          </w:rPr>
          <w:t>37</w:t>
        </w:r>
        <w:r>
          <w:rPr>
            <w:noProof/>
            <w:webHidden/>
          </w:rPr>
          <w:fldChar w:fldCharType="end"/>
        </w:r>
      </w:hyperlink>
    </w:p>
    <w:p w14:paraId="75825517" w14:textId="77777777" w:rsidR="0004217F" w:rsidRDefault="0004217F">
      <w:pPr>
        <w:pStyle w:val="31"/>
        <w:tabs>
          <w:tab w:val="right" w:leader="dot" w:pos="10338"/>
        </w:tabs>
        <w:rPr>
          <w:rFonts w:eastAsiaTheme="minorEastAsia" w:cstheme="minorBidi"/>
          <w:noProof/>
          <w:sz w:val="22"/>
          <w:szCs w:val="22"/>
        </w:rPr>
      </w:pPr>
      <w:hyperlink w:anchor="_Toc220318178" w:history="1">
        <w:r w:rsidRPr="002C0F46">
          <w:rPr>
            <w:rStyle w:val="afa"/>
            <w:noProof/>
          </w:rPr>
          <w:t>Информационные поля в разделах «УПД на приход» и Приходная накладная.</w:t>
        </w:r>
        <w:r>
          <w:rPr>
            <w:noProof/>
            <w:webHidden/>
          </w:rPr>
          <w:tab/>
        </w:r>
        <w:r>
          <w:rPr>
            <w:noProof/>
            <w:webHidden/>
          </w:rPr>
          <w:fldChar w:fldCharType="begin"/>
        </w:r>
        <w:r>
          <w:rPr>
            <w:noProof/>
            <w:webHidden/>
          </w:rPr>
          <w:instrText xml:space="preserve"> PAGEREF _Toc220318178 \h </w:instrText>
        </w:r>
        <w:r>
          <w:rPr>
            <w:noProof/>
            <w:webHidden/>
          </w:rPr>
        </w:r>
        <w:r>
          <w:rPr>
            <w:noProof/>
            <w:webHidden/>
          </w:rPr>
          <w:fldChar w:fldCharType="separate"/>
        </w:r>
        <w:r>
          <w:rPr>
            <w:noProof/>
            <w:webHidden/>
          </w:rPr>
          <w:t>38</w:t>
        </w:r>
        <w:r>
          <w:rPr>
            <w:noProof/>
            <w:webHidden/>
          </w:rPr>
          <w:fldChar w:fldCharType="end"/>
        </w:r>
      </w:hyperlink>
    </w:p>
    <w:p w14:paraId="24075821" w14:textId="77777777" w:rsidR="0004217F" w:rsidRDefault="0004217F">
      <w:pPr>
        <w:pStyle w:val="31"/>
        <w:tabs>
          <w:tab w:val="right" w:leader="dot" w:pos="10338"/>
        </w:tabs>
        <w:rPr>
          <w:rFonts w:eastAsiaTheme="minorEastAsia" w:cstheme="minorBidi"/>
          <w:noProof/>
          <w:sz w:val="22"/>
          <w:szCs w:val="22"/>
        </w:rPr>
      </w:pPr>
      <w:hyperlink w:anchor="_Toc220318179" w:history="1">
        <w:r w:rsidRPr="002C0F46">
          <w:rPr>
            <w:rStyle w:val="afa"/>
            <w:noProof/>
          </w:rPr>
          <w:t>Приходная накладная. Создание на основании УПД на приход. Копирование даты счета-фактуры.</w:t>
        </w:r>
        <w:r>
          <w:rPr>
            <w:noProof/>
            <w:webHidden/>
          </w:rPr>
          <w:tab/>
        </w:r>
        <w:r>
          <w:rPr>
            <w:noProof/>
            <w:webHidden/>
          </w:rPr>
          <w:fldChar w:fldCharType="begin"/>
        </w:r>
        <w:r>
          <w:rPr>
            <w:noProof/>
            <w:webHidden/>
          </w:rPr>
          <w:instrText xml:space="preserve"> PAGEREF _Toc220318179 \h </w:instrText>
        </w:r>
        <w:r>
          <w:rPr>
            <w:noProof/>
            <w:webHidden/>
          </w:rPr>
        </w:r>
        <w:r>
          <w:rPr>
            <w:noProof/>
            <w:webHidden/>
          </w:rPr>
          <w:fldChar w:fldCharType="separate"/>
        </w:r>
        <w:r>
          <w:rPr>
            <w:noProof/>
            <w:webHidden/>
          </w:rPr>
          <w:t>38</w:t>
        </w:r>
        <w:r>
          <w:rPr>
            <w:noProof/>
            <w:webHidden/>
          </w:rPr>
          <w:fldChar w:fldCharType="end"/>
        </w:r>
      </w:hyperlink>
    </w:p>
    <w:p w14:paraId="48CCBEBB" w14:textId="77777777" w:rsidR="0004217F" w:rsidRDefault="0004217F">
      <w:pPr>
        <w:pStyle w:val="31"/>
        <w:tabs>
          <w:tab w:val="right" w:leader="dot" w:pos="10338"/>
        </w:tabs>
        <w:rPr>
          <w:rFonts w:eastAsiaTheme="minorEastAsia" w:cstheme="minorBidi"/>
          <w:noProof/>
          <w:sz w:val="22"/>
          <w:szCs w:val="22"/>
        </w:rPr>
      </w:pPr>
      <w:hyperlink w:anchor="_Toc220318180" w:history="1">
        <w:r w:rsidRPr="002C0F46">
          <w:rPr>
            <w:rStyle w:val="afa"/>
            <w:noProof/>
          </w:rPr>
          <w:t>Количество почтовых приемов.</w:t>
        </w:r>
        <w:r>
          <w:rPr>
            <w:noProof/>
            <w:webHidden/>
          </w:rPr>
          <w:tab/>
        </w:r>
        <w:r>
          <w:rPr>
            <w:noProof/>
            <w:webHidden/>
          </w:rPr>
          <w:fldChar w:fldCharType="begin"/>
        </w:r>
        <w:r>
          <w:rPr>
            <w:noProof/>
            <w:webHidden/>
          </w:rPr>
          <w:instrText xml:space="preserve"> PAGEREF _Toc220318180 \h </w:instrText>
        </w:r>
        <w:r>
          <w:rPr>
            <w:noProof/>
            <w:webHidden/>
          </w:rPr>
        </w:r>
        <w:r>
          <w:rPr>
            <w:noProof/>
            <w:webHidden/>
          </w:rPr>
          <w:fldChar w:fldCharType="separate"/>
        </w:r>
        <w:r>
          <w:rPr>
            <w:noProof/>
            <w:webHidden/>
          </w:rPr>
          <w:t>38</w:t>
        </w:r>
        <w:r>
          <w:rPr>
            <w:noProof/>
            <w:webHidden/>
          </w:rPr>
          <w:fldChar w:fldCharType="end"/>
        </w:r>
      </w:hyperlink>
    </w:p>
    <w:p w14:paraId="71BDF67B" w14:textId="77777777" w:rsidR="0004217F" w:rsidRDefault="0004217F">
      <w:pPr>
        <w:pStyle w:val="31"/>
        <w:tabs>
          <w:tab w:val="right" w:leader="dot" w:pos="10338"/>
        </w:tabs>
        <w:rPr>
          <w:rFonts w:eastAsiaTheme="minorEastAsia" w:cstheme="minorBidi"/>
          <w:noProof/>
          <w:sz w:val="22"/>
          <w:szCs w:val="22"/>
        </w:rPr>
      </w:pPr>
      <w:hyperlink w:anchor="_Toc220318181" w:history="1">
        <w:r w:rsidRPr="002C0F46">
          <w:rPr>
            <w:rStyle w:val="afa"/>
            <w:noProof/>
          </w:rPr>
          <w:t>Причина расхождения с приходной накладной.</w:t>
        </w:r>
        <w:r>
          <w:rPr>
            <w:noProof/>
            <w:webHidden/>
          </w:rPr>
          <w:tab/>
        </w:r>
        <w:r>
          <w:rPr>
            <w:noProof/>
            <w:webHidden/>
          </w:rPr>
          <w:fldChar w:fldCharType="begin"/>
        </w:r>
        <w:r>
          <w:rPr>
            <w:noProof/>
            <w:webHidden/>
          </w:rPr>
          <w:instrText xml:space="preserve"> PAGEREF _Toc220318181 \h </w:instrText>
        </w:r>
        <w:r>
          <w:rPr>
            <w:noProof/>
            <w:webHidden/>
          </w:rPr>
        </w:r>
        <w:r>
          <w:rPr>
            <w:noProof/>
            <w:webHidden/>
          </w:rPr>
          <w:fldChar w:fldCharType="separate"/>
        </w:r>
        <w:r>
          <w:rPr>
            <w:noProof/>
            <w:webHidden/>
          </w:rPr>
          <w:t>38</w:t>
        </w:r>
        <w:r>
          <w:rPr>
            <w:noProof/>
            <w:webHidden/>
          </w:rPr>
          <w:fldChar w:fldCharType="end"/>
        </w:r>
      </w:hyperlink>
    </w:p>
    <w:p w14:paraId="1FA5B1C4" w14:textId="77777777" w:rsidR="0004217F" w:rsidRDefault="0004217F">
      <w:pPr>
        <w:pStyle w:val="31"/>
        <w:tabs>
          <w:tab w:val="right" w:leader="dot" w:pos="10338"/>
        </w:tabs>
        <w:rPr>
          <w:rFonts w:eastAsiaTheme="minorEastAsia" w:cstheme="minorBidi"/>
          <w:noProof/>
          <w:sz w:val="22"/>
          <w:szCs w:val="22"/>
        </w:rPr>
      </w:pPr>
      <w:hyperlink w:anchor="_Toc220318182" w:history="1">
        <w:r w:rsidRPr="002C0F46">
          <w:rPr>
            <w:rStyle w:val="afa"/>
            <w:noProof/>
          </w:rPr>
          <w:t>Приходные накладные. Поле «УПД. Причина расхождения».</w:t>
        </w:r>
        <w:r>
          <w:rPr>
            <w:noProof/>
            <w:webHidden/>
          </w:rPr>
          <w:tab/>
        </w:r>
        <w:r>
          <w:rPr>
            <w:noProof/>
            <w:webHidden/>
          </w:rPr>
          <w:fldChar w:fldCharType="begin"/>
        </w:r>
        <w:r>
          <w:rPr>
            <w:noProof/>
            <w:webHidden/>
          </w:rPr>
          <w:instrText xml:space="preserve"> PAGEREF _Toc220318182 \h </w:instrText>
        </w:r>
        <w:r>
          <w:rPr>
            <w:noProof/>
            <w:webHidden/>
          </w:rPr>
        </w:r>
        <w:r>
          <w:rPr>
            <w:noProof/>
            <w:webHidden/>
          </w:rPr>
          <w:fldChar w:fldCharType="separate"/>
        </w:r>
        <w:r>
          <w:rPr>
            <w:noProof/>
            <w:webHidden/>
          </w:rPr>
          <w:t>39</w:t>
        </w:r>
        <w:r>
          <w:rPr>
            <w:noProof/>
            <w:webHidden/>
          </w:rPr>
          <w:fldChar w:fldCharType="end"/>
        </w:r>
      </w:hyperlink>
    </w:p>
    <w:p w14:paraId="32A16107" w14:textId="77777777" w:rsidR="0004217F" w:rsidRDefault="0004217F">
      <w:pPr>
        <w:pStyle w:val="31"/>
        <w:tabs>
          <w:tab w:val="right" w:leader="dot" w:pos="10338"/>
        </w:tabs>
        <w:rPr>
          <w:rFonts w:eastAsiaTheme="minorEastAsia" w:cstheme="minorBidi"/>
          <w:noProof/>
          <w:sz w:val="22"/>
          <w:szCs w:val="22"/>
        </w:rPr>
      </w:pPr>
      <w:hyperlink w:anchor="_Toc220318183" w:history="1">
        <w:r w:rsidRPr="002C0F46">
          <w:rPr>
            <w:rStyle w:val="afa"/>
            <w:noProof/>
          </w:rPr>
          <w:t>Обработка УКД, поступившего сразу после получения УПД.</w:t>
        </w:r>
        <w:r>
          <w:rPr>
            <w:noProof/>
            <w:webHidden/>
          </w:rPr>
          <w:tab/>
        </w:r>
        <w:r>
          <w:rPr>
            <w:noProof/>
            <w:webHidden/>
          </w:rPr>
          <w:fldChar w:fldCharType="begin"/>
        </w:r>
        <w:r>
          <w:rPr>
            <w:noProof/>
            <w:webHidden/>
          </w:rPr>
          <w:instrText xml:space="preserve"> PAGEREF _Toc220318183 \h </w:instrText>
        </w:r>
        <w:r>
          <w:rPr>
            <w:noProof/>
            <w:webHidden/>
          </w:rPr>
        </w:r>
        <w:r>
          <w:rPr>
            <w:noProof/>
            <w:webHidden/>
          </w:rPr>
          <w:fldChar w:fldCharType="separate"/>
        </w:r>
        <w:r>
          <w:rPr>
            <w:noProof/>
            <w:webHidden/>
          </w:rPr>
          <w:t>39</w:t>
        </w:r>
        <w:r>
          <w:rPr>
            <w:noProof/>
            <w:webHidden/>
          </w:rPr>
          <w:fldChar w:fldCharType="end"/>
        </w:r>
      </w:hyperlink>
    </w:p>
    <w:p w14:paraId="7414258D" w14:textId="77777777" w:rsidR="0004217F" w:rsidRDefault="0004217F">
      <w:pPr>
        <w:pStyle w:val="31"/>
        <w:tabs>
          <w:tab w:val="right" w:leader="dot" w:pos="10338"/>
        </w:tabs>
        <w:rPr>
          <w:rFonts w:eastAsiaTheme="minorEastAsia" w:cstheme="minorBidi"/>
          <w:noProof/>
          <w:sz w:val="22"/>
          <w:szCs w:val="22"/>
        </w:rPr>
      </w:pPr>
      <w:hyperlink w:anchor="_Toc220318184" w:history="1">
        <w:r w:rsidRPr="002C0F46">
          <w:rPr>
            <w:rStyle w:val="afa"/>
            <w:noProof/>
          </w:rPr>
          <w:t>Копирование цен из УПД в приходную накладную для собственного контрагента неплательщика НДС.</w:t>
        </w:r>
        <w:r>
          <w:rPr>
            <w:noProof/>
            <w:webHidden/>
          </w:rPr>
          <w:tab/>
        </w:r>
        <w:r>
          <w:rPr>
            <w:noProof/>
            <w:webHidden/>
          </w:rPr>
          <w:fldChar w:fldCharType="begin"/>
        </w:r>
        <w:r>
          <w:rPr>
            <w:noProof/>
            <w:webHidden/>
          </w:rPr>
          <w:instrText xml:space="preserve"> PAGEREF _Toc220318184 \h </w:instrText>
        </w:r>
        <w:r>
          <w:rPr>
            <w:noProof/>
            <w:webHidden/>
          </w:rPr>
        </w:r>
        <w:r>
          <w:rPr>
            <w:noProof/>
            <w:webHidden/>
          </w:rPr>
          <w:fldChar w:fldCharType="separate"/>
        </w:r>
        <w:r>
          <w:rPr>
            <w:noProof/>
            <w:webHidden/>
          </w:rPr>
          <w:t>39</w:t>
        </w:r>
        <w:r>
          <w:rPr>
            <w:noProof/>
            <w:webHidden/>
          </w:rPr>
          <w:fldChar w:fldCharType="end"/>
        </w:r>
      </w:hyperlink>
    </w:p>
    <w:p w14:paraId="43F19486" w14:textId="77777777" w:rsidR="0004217F" w:rsidRDefault="0004217F">
      <w:pPr>
        <w:pStyle w:val="31"/>
        <w:tabs>
          <w:tab w:val="right" w:leader="dot" w:pos="10338"/>
        </w:tabs>
        <w:rPr>
          <w:rFonts w:eastAsiaTheme="minorEastAsia" w:cstheme="minorBidi"/>
          <w:noProof/>
          <w:sz w:val="22"/>
          <w:szCs w:val="22"/>
        </w:rPr>
      </w:pPr>
      <w:hyperlink w:anchor="_Toc220318185" w:history="1">
        <w:r w:rsidRPr="002C0F46">
          <w:rPr>
            <w:rStyle w:val="afa"/>
            <w:noProof/>
          </w:rPr>
          <w:t>УПД фильтр. Прием УПД на приход. Поле OURUTDID.</w:t>
        </w:r>
        <w:r>
          <w:rPr>
            <w:noProof/>
            <w:webHidden/>
          </w:rPr>
          <w:tab/>
        </w:r>
        <w:r>
          <w:rPr>
            <w:noProof/>
            <w:webHidden/>
          </w:rPr>
          <w:fldChar w:fldCharType="begin"/>
        </w:r>
        <w:r>
          <w:rPr>
            <w:noProof/>
            <w:webHidden/>
          </w:rPr>
          <w:instrText xml:space="preserve"> PAGEREF _Toc220318185 \h </w:instrText>
        </w:r>
        <w:r>
          <w:rPr>
            <w:noProof/>
            <w:webHidden/>
          </w:rPr>
        </w:r>
        <w:r>
          <w:rPr>
            <w:noProof/>
            <w:webHidden/>
          </w:rPr>
          <w:fldChar w:fldCharType="separate"/>
        </w:r>
        <w:r>
          <w:rPr>
            <w:noProof/>
            <w:webHidden/>
          </w:rPr>
          <w:t>40</w:t>
        </w:r>
        <w:r>
          <w:rPr>
            <w:noProof/>
            <w:webHidden/>
          </w:rPr>
          <w:fldChar w:fldCharType="end"/>
        </w:r>
      </w:hyperlink>
    </w:p>
    <w:p w14:paraId="25DBADBA" w14:textId="77777777" w:rsidR="0004217F" w:rsidRDefault="0004217F">
      <w:pPr>
        <w:pStyle w:val="31"/>
        <w:tabs>
          <w:tab w:val="right" w:leader="dot" w:pos="10338"/>
        </w:tabs>
        <w:rPr>
          <w:rFonts w:eastAsiaTheme="minorEastAsia" w:cstheme="minorBidi"/>
          <w:noProof/>
          <w:sz w:val="22"/>
          <w:szCs w:val="22"/>
        </w:rPr>
      </w:pPr>
      <w:hyperlink w:anchor="_Toc220318186" w:history="1">
        <w:r w:rsidRPr="002C0F46">
          <w:rPr>
            <w:rStyle w:val="afa"/>
            <w:noProof/>
          </w:rPr>
          <w:t>Прием УКД для УПД, по которому еще не было приема поставки.</w:t>
        </w:r>
        <w:r>
          <w:rPr>
            <w:noProof/>
            <w:webHidden/>
          </w:rPr>
          <w:tab/>
        </w:r>
        <w:r>
          <w:rPr>
            <w:noProof/>
            <w:webHidden/>
          </w:rPr>
          <w:fldChar w:fldCharType="begin"/>
        </w:r>
        <w:r>
          <w:rPr>
            <w:noProof/>
            <w:webHidden/>
          </w:rPr>
          <w:instrText xml:space="preserve"> PAGEREF _Toc220318186 \h </w:instrText>
        </w:r>
        <w:r>
          <w:rPr>
            <w:noProof/>
            <w:webHidden/>
          </w:rPr>
        </w:r>
        <w:r>
          <w:rPr>
            <w:noProof/>
            <w:webHidden/>
          </w:rPr>
          <w:fldChar w:fldCharType="separate"/>
        </w:r>
        <w:r>
          <w:rPr>
            <w:noProof/>
            <w:webHidden/>
          </w:rPr>
          <w:t>40</w:t>
        </w:r>
        <w:r>
          <w:rPr>
            <w:noProof/>
            <w:webHidden/>
          </w:rPr>
          <w:fldChar w:fldCharType="end"/>
        </w:r>
      </w:hyperlink>
    </w:p>
    <w:p w14:paraId="77A47243" w14:textId="77777777" w:rsidR="0004217F" w:rsidRDefault="0004217F">
      <w:pPr>
        <w:pStyle w:val="31"/>
        <w:tabs>
          <w:tab w:val="right" w:leader="dot" w:pos="10338"/>
        </w:tabs>
        <w:rPr>
          <w:rFonts w:eastAsiaTheme="minorEastAsia" w:cstheme="minorBidi"/>
          <w:noProof/>
          <w:sz w:val="22"/>
          <w:szCs w:val="22"/>
        </w:rPr>
      </w:pPr>
      <w:hyperlink w:anchor="_Toc220318187" w:history="1">
        <w:r w:rsidRPr="002C0F46">
          <w:rPr>
            <w:rStyle w:val="afa"/>
            <w:noProof/>
          </w:rPr>
          <w:t>Почтовый модуль. Функция импорта ClientByAnyGLNINN.</w:t>
        </w:r>
        <w:r>
          <w:rPr>
            <w:noProof/>
            <w:webHidden/>
          </w:rPr>
          <w:tab/>
        </w:r>
        <w:r>
          <w:rPr>
            <w:noProof/>
            <w:webHidden/>
          </w:rPr>
          <w:fldChar w:fldCharType="begin"/>
        </w:r>
        <w:r>
          <w:rPr>
            <w:noProof/>
            <w:webHidden/>
          </w:rPr>
          <w:instrText xml:space="preserve"> PAGEREF _Toc220318187 \h </w:instrText>
        </w:r>
        <w:r>
          <w:rPr>
            <w:noProof/>
            <w:webHidden/>
          </w:rPr>
        </w:r>
        <w:r>
          <w:rPr>
            <w:noProof/>
            <w:webHidden/>
          </w:rPr>
          <w:fldChar w:fldCharType="separate"/>
        </w:r>
        <w:r>
          <w:rPr>
            <w:noProof/>
            <w:webHidden/>
          </w:rPr>
          <w:t>40</w:t>
        </w:r>
        <w:r>
          <w:rPr>
            <w:noProof/>
            <w:webHidden/>
          </w:rPr>
          <w:fldChar w:fldCharType="end"/>
        </w:r>
      </w:hyperlink>
    </w:p>
    <w:p w14:paraId="7AC06F4B" w14:textId="77777777" w:rsidR="0004217F" w:rsidRDefault="0004217F">
      <w:pPr>
        <w:pStyle w:val="31"/>
        <w:tabs>
          <w:tab w:val="right" w:leader="dot" w:pos="10338"/>
        </w:tabs>
        <w:rPr>
          <w:rFonts w:eastAsiaTheme="minorEastAsia" w:cstheme="minorBidi"/>
          <w:noProof/>
          <w:sz w:val="22"/>
          <w:szCs w:val="22"/>
        </w:rPr>
      </w:pPr>
      <w:hyperlink w:anchor="_Toc220318188" w:history="1">
        <w:r w:rsidRPr="002C0F46">
          <w:rPr>
            <w:rStyle w:val="afa"/>
            <w:noProof/>
          </w:rPr>
          <w:t xml:space="preserve">Почтовый модуль. Функция импорта </w:t>
        </w:r>
        <w:r w:rsidRPr="002C0F46">
          <w:rPr>
            <w:rStyle w:val="afa"/>
            <w:noProof/>
            <w:lang w:val="en-US"/>
          </w:rPr>
          <w:t>GenerateDocUIDateAnyGLNINN</w:t>
        </w:r>
        <w:r w:rsidRPr="002C0F46">
          <w:rPr>
            <w:rStyle w:val="afa"/>
            <w:noProof/>
          </w:rPr>
          <w:t>.</w:t>
        </w:r>
        <w:r>
          <w:rPr>
            <w:noProof/>
            <w:webHidden/>
          </w:rPr>
          <w:tab/>
        </w:r>
        <w:r>
          <w:rPr>
            <w:noProof/>
            <w:webHidden/>
          </w:rPr>
          <w:fldChar w:fldCharType="begin"/>
        </w:r>
        <w:r>
          <w:rPr>
            <w:noProof/>
            <w:webHidden/>
          </w:rPr>
          <w:instrText xml:space="preserve"> PAGEREF _Toc220318188 \h </w:instrText>
        </w:r>
        <w:r>
          <w:rPr>
            <w:noProof/>
            <w:webHidden/>
          </w:rPr>
        </w:r>
        <w:r>
          <w:rPr>
            <w:noProof/>
            <w:webHidden/>
          </w:rPr>
          <w:fldChar w:fldCharType="separate"/>
        </w:r>
        <w:r>
          <w:rPr>
            <w:noProof/>
            <w:webHidden/>
          </w:rPr>
          <w:t>40</w:t>
        </w:r>
        <w:r>
          <w:rPr>
            <w:noProof/>
            <w:webHidden/>
          </w:rPr>
          <w:fldChar w:fldCharType="end"/>
        </w:r>
      </w:hyperlink>
    </w:p>
    <w:p w14:paraId="437A934C" w14:textId="77777777" w:rsidR="0004217F" w:rsidRDefault="0004217F">
      <w:pPr>
        <w:pStyle w:val="31"/>
        <w:tabs>
          <w:tab w:val="right" w:leader="dot" w:pos="10338"/>
        </w:tabs>
        <w:rPr>
          <w:rFonts w:eastAsiaTheme="minorEastAsia" w:cstheme="minorBidi"/>
          <w:noProof/>
          <w:sz w:val="22"/>
          <w:szCs w:val="22"/>
        </w:rPr>
      </w:pPr>
      <w:hyperlink w:anchor="_Toc220318189" w:history="1">
        <w:r w:rsidRPr="002C0F46">
          <w:rPr>
            <w:rStyle w:val="afa"/>
            <w:noProof/>
          </w:rPr>
          <w:t>Маркировка. Прием маркированных товаров на основании УПД без КИЗ.</w:t>
        </w:r>
        <w:r>
          <w:rPr>
            <w:noProof/>
            <w:webHidden/>
          </w:rPr>
          <w:tab/>
        </w:r>
        <w:r>
          <w:rPr>
            <w:noProof/>
            <w:webHidden/>
          </w:rPr>
          <w:fldChar w:fldCharType="begin"/>
        </w:r>
        <w:r>
          <w:rPr>
            <w:noProof/>
            <w:webHidden/>
          </w:rPr>
          <w:instrText xml:space="preserve"> PAGEREF _Toc220318189 \h </w:instrText>
        </w:r>
        <w:r>
          <w:rPr>
            <w:noProof/>
            <w:webHidden/>
          </w:rPr>
        </w:r>
        <w:r>
          <w:rPr>
            <w:noProof/>
            <w:webHidden/>
          </w:rPr>
          <w:fldChar w:fldCharType="separate"/>
        </w:r>
        <w:r>
          <w:rPr>
            <w:noProof/>
            <w:webHidden/>
          </w:rPr>
          <w:t>40</w:t>
        </w:r>
        <w:r>
          <w:rPr>
            <w:noProof/>
            <w:webHidden/>
          </w:rPr>
          <w:fldChar w:fldCharType="end"/>
        </w:r>
      </w:hyperlink>
    </w:p>
    <w:p w14:paraId="5071989C" w14:textId="77777777" w:rsidR="0004217F" w:rsidRDefault="0004217F">
      <w:pPr>
        <w:pStyle w:val="31"/>
        <w:tabs>
          <w:tab w:val="right" w:leader="dot" w:pos="10338"/>
        </w:tabs>
        <w:rPr>
          <w:rFonts w:eastAsiaTheme="minorEastAsia" w:cstheme="minorBidi"/>
          <w:noProof/>
          <w:sz w:val="22"/>
          <w:szCs w:val="22"/>
        </w:rPr>
      </w:pPr>
      <w:hyperlink w:anchor="_Toc220318190" w:history="1">
        <w:r w:rsidRPr="002C0F46">
          <w:rPr>
            <w:rStyle w:val="afa"/>
            <w:noProof/>
          </w:rPr>
          <w:t>Дата подписания.</w:t>
        </w:r>
        <w:r>
          <w:rPr>
            <w:noProof/>
            <w:webHidden/>
          </w:rPr>
          <w:tab/>
        </w:r>
        <w:r>
          <w:rPr>
            <w:noProof/>
            <w:webHidden/>
          </w:rPr>
          <w:fldChar w:fldCharType="begin"/>
        </w:r>
        <w:r>
          <w:rPr>
            <w:noProof/>
            <w:webHidden/>
          </w:rPr>
          <w:instrText xml:space="preserve"> PAGEREF _Toc220318190 \h </w:instrText>
        </w:r>
        <w:r>
          <w:rPr>
            <w:noProof/>
            <w:webHidden/>
          </w:rPr>
        </w:r>
        <w:r>
          <w:rPr>
            <w:noProof/>
            <w:webHidden/>
          </w:rPr>
          <w:fldChar w:fldCharType="separate"/>
        </w:r>
        <w:r>
          <w:rPr>
            <w:noProof/>
            <w:webHidden/>
          </w:rPr>
          <w:t>41</w:t>
        </w:r>
        <w:r>
          <w:rPr>
            <w:noProof/>
            <w:webHidden/>
          </w:rPr>
          <w:fldChar w:fldCharType="end"/>
        </w:r>
      </w:hyperlink>
    </w:p>
    <w:p w14:paraId="30F875E2" w14:textId="77777777" w:rsidR="0004217F" w:rsidRDefault="0004217F">
      <w:pPr>
        <w:pStyle w:val="31"/>
        <w:tabs>
          <w:tab w:val="right" w:leader="dot" w:pos="10338"/>
        </w:tabs>
        <w:rPr>
          <w:rFonts w:eastAsiaTheme="minorEastAsia" w:cstheme="minorBidi"/>
          <w:noProof/>
          <w:sz w:val="22"/>
          <w:szCs w:val="22"/>
        </w:rPr>
      </w:pPr>
      <w:hyperlink w:anchor="_Toc220318191" w:history="1">
        <w:r w:rsidRPr="002C0F46">
          <w:rPr>
            <w:rStyle w:val="afa"/>
            <w:noProof/>
          </w:rPr>
          <w:t>Сообщение об ошибке отсутствия КИЗ при приеме приходной накладной на основании УПД</w:t>
        </w:r>
        <w:r>
          <w:rPr>
            <w:noProof/>
            <w:webHidden/>
          </w:rPr>
          <w:tab/>
        </w:r>
        <w:r>
          <w:rPr>
            <w:noProof/>
            <w:webHidden/>
          </w:rPr>
          <w:fldChar w:fldCharType="begin"/>
        </w:r>
        <w:r>
          <w:rPr>
            <w:noProof/>
            <w:webHidden/>
          </w:rPr>
          <w:instrText xml:space="preserve"> PAGEREF _Toc220318191 \h </w:instrText>
        </w:r>
        <w:r>
          <w:rPr>
            <w:noProof/>
            <w:webHidden/>
          </w:rPr>
        </w:r>
        <w:r>
          <w:rPr>
            <w:noProof/>
            <w:webHidden/>
          </w:rPr>
          <w:fldChar w:fldCharType="separate"/>
        </w:r>
        <w:r>
          <w:rPr>
            <w:noProof/>
            <w:webHidden/>
          </w:rPr>
          <w:t>42</w:t>
        </w:r>
        <w:r>
          <w:rPr>
            <w:noProof/>
            <w:webHidden/>
          </w:rPr>
          <w:fldChar w:fldCharType="end"/>
        </w:r>
      </w:hyperlink>
    </w:p>
    <w:p w14:paraId="46CF3771" w14:textId="77777777" w:rsidR="0004217F" w:rsidRDefault="0004217F">
      <w:pPr>
        <w:pStyle w:val="31"/>
        <w:tabs>
          <w:tab w:val="right" w:leader="dot" w:pos="10338"/>
        </w:tabs>
        <w:rPr>
          <w:rFonts w:eastAsiaTheme="minorEastAsia" w:cstheme="minorBidi"/>
          <w:noProof/>
          <w:sz w:val="22"/>
          <w:szCs w:val="22"/>
        </w:rPr>
      </w:pPr>
      <w:hyperlink w:anchor="_Toc220318192" w:history="1">
        <w:r w:rsidRPr="002C0F46">
          <w:rPr>
            <w:rStyle w:val="afa"/>
            <w:noProof/>
          </w:rPr>
          <w:t xml:space="preserve">Прием УПД на приход по </w:t>
        </w:r>
        <w:r w:rsidRPr="002C0F46">
          <w:rPr>
            <w:rStyle w:val="afa"/>
            <w:noProof/>
            <w:lang w:val="en-US"/>
          </w:rPr>
          <w:t>XML</w:t>
        </w:r>
        <w:r w:rsidRPr="002C0F46">
          <w:rPr>
            <w:rStyle w:val="afa"/>
            <w:noProof/>
          </w:rPr>
          <w:t xml:space="preserve">-протоколу. Идентификация артикула по </w:t>
        </w:r>
        <w:r w:rsidRPr="002C0F46">
          <w:rPr>
            <w:rStyle w:val="afa"/>
            <w:noProof/>
            <w:lang w:val="en-US"/>
          </w:rPr>
          <w:t>EAN</w:t>
        </w:r>
        <w:r w:rsidRPr="002C0F46">
          <w:rPr>
            <w:rStyle w:val="afa"/>
            <w:noProof/>
          </w:rPr>
          <w:t>-коду.</w:t>
        </w:r>
        <w:r>
          <w:rPr>
            <w:noProof/>
            <w:webHidden/>
          </w:rPr>
          <w:tab/>
        </w:r>
        <w:r>
          <w:rPr>
            <w:noProof/>
            <w:webHidden/>
          </w:rPr>
          <w:fldChar w:fldCharType="begin"/>
        </w:r>
        <w:r>
          <w:rPr>
            <w:noProof/>
            <w:webHidden/>
          </w:rPr>
          <w:instrText xml:space="preserve"> PAGEREF _Toc220318192 \h </w:instrText>
        </w:r>
        <w:r>
          <w:rPr>
            <w:noProof/>
            <w:webHidden/>
          </w:rPr>
        </w:r>
        <w:r>
          <w:rPr>
            <w:noProof/>
            <w:webHidden/>
          </w:rPr>
          <w:fldChar w:fldCharType="separate"/>
        </w:r>
        <w:r>
          <w:rPr>
            <w:noProof/>
            <w:webHidden/>
          </w:rPr>
          <w:t>42</w:t>
        </w:r>
        <w:r>
          <w:rPr>
            <w:noProof/>
            <w:webHidden/>
          </w:rPr>
          <w:fldChar w:fldCharType="end"/>
        </w:r>
      </w:hyperlink>
    </w:p>
    <w:p w14:paraId="168EC9D0" w14:textId="77777777" w:rsidR="0004217F" w:rsidRDefault="0004217F">
      <w:pPr>
        <w:pStyle w:val="31"/>
        <w:tabs>
          <w:tab w:val="right" w:leader="dot" w:pos="10338"/>
        </w:tabs>
        <w:rPr>
          <w:rFonts w:eastAsiaTheme="minorEastAsia" w:cstheme="minorBidi"/>
          <w:noProof/>
          <w:sz w:val="22"/>
          <w:szCs w:val="22"/>
        </w:rPr>
      </w:pPr>
      <w:hyperlink w:anchor="_Toc220318193" w:history="1">
        <w:r w:rsidRPr="002C0F46">
          <w:rPr>
            <w:rStyle w:val="afa"/>
            <w:noProof/>
          </w:rPr>
          <w:t>Прием УПД на приход. Определение расчетного режима НДС.</w:t>
        </w:r>
        <w:r>
          <w:rPr>
            <w:noProof/>
            <w:webHidden/>
          </w:rPr>
          <w:tab/>
        </w:r>
        <w:r>
          <w:rPr>
            <w:noProof/>
            <w:webHidden/>
          </w:rPr>
          <w:fldChar w:fldCharType="begin"/>
        </w:r>
        <w:r>
          <w:rPr>
            <w:noProof/>
            <w:webHidden/>
          </w:rPr>
          <w:instrText xml:space="preserve"> PAGEREF _Toc220318193 \h </w:instrText>
        </w:r>
        <w:r>
          <w:rPr>
            <w:noProof/>
            <w:webHidden/>
          </w:rPr>
        </w:r>
        <w:r>
          <w:rPr>
            <w:noProof/>
            <w:webHidden/>
          </w:rPr>
          <w:fldChar w:fldCharType="separate"/>
        </w:r>
        <w:r>
          <w:rPr>
            <w:noProof/>
            <w:webHidden/>
          </w:rPr>
          <w:t>42</w:t>
        </w:r>
        <w:r>
          <w:rPr>
            <w:noProof/>
            <w:webHidden/>
          </w:rPr>
          <w:fldChar w:fldCharType="end"/>
        </w:r>
      </w:hyperlink>
    </w:p>
    <w:p w14:paraId="7EE0E948" w14:textId="77777777" w:rsidR="0004217F" w:rsidRDefault="0004217F">
      <w:pPr>
        <w:pStyle w:val="31"/>
        <w:tabs>
          <w:tab w:val="right" w:leader="dot" w:pos="10338"/>
        </w:tabs>
        <w:rPr>
          <w:rFonts w:eastAsiaTheme="minorEastAsia" w:cstheme="minorBidi"/>
          <w:noProof/>
          <w:sz w:val="22"/>
          <w:szCs w:val="22"/>
        </w:rPr>
      </w:pPr>
      <w:hyperlink w:anchor="_Toc220318194" w:history="1">
        <w:r w:rsidRPr="002C0F46">
          <w:rPr>
            <w:rStyle w:val="afa"/>
            <w:noProof/>
          </w:rPr>
          <w:t>Повторный прием УПД до завершения приема поставки.</w:t>
        </w:r>
        <w:r>
          <w:rPr>
            <w:noProof/>
            <w:webHidden/>
          </w:rPr>
          <w:tab/>
        </w:r>
        <w:r>
          <w:rPr>
            <w:noProof/>
            <w:webHidden/>
          </w:rPr>
          <w:fldChar w:fldCharType="begin"/>
        </w:r>
        <w:r>
          <w:rPr>
            <w:noProof/>
            <w:webHidden/>
          </w:rPr>
          <w:instrText xml:space="preserve"> PAGEREF _Toc220318194 \h </w:instrText>
        </w:r>
        <w:r>
          <w:rPr>
            <w:noProof/>
            <w:webHidden/>
          </w:rPr>
        </w:r>
        <w:r>
          <w:rPr>
            <w:noProof/>
            <w:webHidden/>
          </w:rPr>
          <w:fldChar w:fldCharType="separate"/>
        </w:r>
        <w:r>
          <w:rPr>
            <w:noProof/>
            <w:webHidden/>
          </w:rPr>
          <w:t>43</w:t>
        </w:r>
        <w:r>
          <w:rPr>
            <w:noProof/>
            <w:webHidden/>
          </w:rPr>
          <w:fldChar w:fldCharType="end"/>
        </w:r>
      </w:hyperlink>
    </w:p>
    <w:p w14:paraId="15625C41" w14:textId="77777777" w:rsidR="0004217F" w:rsidRDefault="0004217F">
      <w:pPr>
        <w:pStyle w:val="31"/>
        <w:tabs>
          <w:tab w:val="right" w:leader="dot" w:pos="10338"/>
        </w:tabs>
        <w:rPr>
          <w:rFonts w:eastAsiaTheme="minorEastAsia" w:cstheme="minorBidi"/>
          <w:noProof/>
          <w:sz w:val="22"/>
          <w:szCs w:val="22"/>
        </w:rPr>
      </w:pPr>
      <w:hyperlink w:anchor="_Toc220318195" w:history="1">
        <w:r w:rsidRPr="002C0F46">
          <w:rPr>
            <w:rStyle w:val="afa"/>
            <w:noProof/>
          </w:rPr>
          <w:t>Подсчет кодов КИЗ. Подсчет на основании УПД. Нумерация строк приходной накладной.</w:t>
        </w:r>
        <w:r>
          <w:rPr>
            <w:noProof/>
            <w:webHidden/>
          </w:rPr>
          <w:tab/>
        </w:r>
        <w:r>
          <w:rPr>
            <w:noProof/>
            <w:webHidden/>
          </w:rPr>
          <w:fldChar w:fldCharType="begin"/>
        </w:r>
        <w:r>
          <w:rPr>
            <w:noProof/>
            <w:webHidden/>
          </w:rPr>
          <w:instrText xml:space="preserve"> PAGEREF _Toc220318195 \h </w:instrText>
        </w:r>
        <w:r>
          <w:rPr>
            <w:noProof/>
            <w:webHidden/>
          </w:rPr>
        </w:r>
        <w:r>
          <w:rPr>
            <w:noProof/>
            <w:webHidden/>
          </w:rPr>
          <w:fldChar w:fldCharType="separate"/>
        </w:r>
        <w:r>
          <w:rPr>
            <w:noProof/>
            <w:webHidden/>
          </w:rPr>
          <w:t>43</w:t>
        </w:r>
        <w:r>
          <w:rPr>
            <w:noProof/>
            <w:webHidden/>
          </w:rPr>
          <w:fldChar w:fldCharType="end"/>
        </w:r>
      </w:hyperlink>
    </w:p>
    <w:p w14:paraId="7979EF12" w14:textId="77777777" w:rsidR="0004217F" w:rsidRDefault="0004217F">
      <w:pPr>
        <w:pStyle w:val="31"/>
        <w:tabs>
          <w:tab w:val="right" w:leader="dot" w:pos="10338"/>
        </w:tabs>
        <w:rPr>
          <w:rFonts w:eastAsiaTheme="minorEastAsia" w:cstheme="minorBidi"/>
          <w:noProof/>
          <w:sz w:val="22"/>
          <w:szCs w:val="22"/>
        </w:rPr>
      </w:pPr>
      <w:hyperlink w:anchor="_Toc220318196" w:history="1">
        <w:r w:rsidRPr="002C0F46">
          <w:rPr>
            <w:rStyle w:val="afa"/>
            <w:noProof/>
          </w:rPr>
          <w:t>Контрагенты. Запрет приемки КИЗ, не входящих в документ поставщика.</w:t>
        </w:r>
        <w:r>
          <w:rPr>
            <w:noProof/>
            <w:webHidden/>
          </w:rPr>
          <w:tab/>
        </w:r>
        <w:r>
          <w:rPr>
            <w:noProof/>
            <w:webHidden/>
          </w:rPr>
          <w:fldChar w:fldCharType="begin"/>
        </w:r>
        <w:r>
          <w:rPr>
            <w:noProof/>
            <w:webHidden/>
          </w:rPr>
          <w:instrText xml:space="preserve"> PAGEREF _Toc220318196 \h </w:instrText>
        </w:r>
        <w:r>
          <w:rPr>
            <w:noProof/>
            <w:webHidden/>
          </w:rPr>
        </w:r>
        <w:r>
          <w:rPr>
            <w:noProof/>
            <w:webHidden/>
          </w:rPr>
          <w:fldChar w:fldCharType="separate"/>
        </w:r>
        <w:r>
          <w:rPr>
            <w:noProof/>
            <w:webHidden/>
          </w:rPr>
          <w:t>43</w:t>
        </w:r>
        <w:r>
          <w:rPr>
            <w:noProof/>
            <w:webHidden/>
          </w:rPr>
          <w:fldChar w:fldCharType="end"/>
        </w:r>
      </w:hyperlink>
    </w:p>
    <w:p w14:paraId="55D56DFD" w14:textId="77777777" w:rsidR="0004217F" w:rsidRDefault="0004217F">
      <w:pPr>
        <w:pStyle w:val="31"/>
        <w:tabs>
          <w:tab w:val="right" w:leader="dot" w:pos="10338"/>
        </w:tabs>
        <w:rPr>
          <w:rFonts w:eastAsiaTheme="minorEastAsia" w:cstheme="minorBidi"/>
          <w:noProof/>
          <w:sz w:val="22"/>
          <w:szCs w:val="22"/>
        </w:rPr>
      </w:pPr>
      <w:hyperlink w:anchor="_Toc220318197" w:history="1">
        <w:r w:rsidRPr="002C0F46">
          <w:rPr>
            <w:rStyle w:val="afa"/>
            <w:noProof/>
          </w:rPr>
          <w:t>Почтовый модуль, Сервер обмена данными. Функция экспорта «Данные сотрудника, создавшего документ».</w:t>
        </w:r>
        <w:r>
          <w:rPr>
            <w:noProof/>
            <w:webHidden/>
          </w:rPr>
          <w:tab/>
        </w:r>
        <w:r>
          <w:rPr>
            <w:noProof/>
            <w:webHidden/>
          </w:rPr>
          <w:fldChar w:fldCharType="begin"/>
        </w:r>
        <w:r>
          <w:rPr>
            <w:noProof/>
            <w:webHidden/>
          </w:rPr>
          <w:instrText xml:space="preserve"> PAGEREF _Toc220318197 \h </w:instrText>
        </w:r>
        <w:r>
          <w:rPr>
            <w:noProof/>
            <w:webHidden/>
          </w:rPr>
        </w:r>
        <w:r>
          <w:rPr>
            <w:noProof/>
            <w:webHidden/>
          </w:rPr>
          <w:fldChar w:fldCharType="separate"/>
        </w:r>
        <w:r>
          <w:rPr>
            <w:noProof/>
            <w:webHidden/>
          </w:rPr>
          <w:t>44</w:t>
        </w:r>
        <w:r>
          <w:rPr>
            <w:noProof/>
            <w:webHidden/>
          </w:rPr>
          <w:fldChar w:fldCharType="end"/>
        </w:r>
      </w:hyperlink>
    </w:p>
    <w:p w14:paraId="77E964D7" w14:textId="77777777" w:rsidR="0004217F" w:rsidRDefault="0004217F">
      <w:pPr>
        <w:pStyle w:val="31"/>
        <w:tabs>
          <w:tab w:val="right" w:leader="dot" w:pos="10338"/>
        </w:tabs>
        <w:rPr>
          <w:rFonts w:eastAsiaTheme="minorEastAsia" w:cstheme="minorBidi"/>
          <w:noProof/>
          <w:sz w:val="22"/>
          <w:szCs w:val="22"/>
        </w:rPr>
      </w:pPr>
      <w:hyperlink w:anchor="_Toc220318198" w:history="1">
        <w:r w:rsidRPr="002C0F46">
          <w:rPr>
            <w:rStyle w:val="afa"/>
            <w:noProof/>
          </w:rPr>
          <w:t>Статус обработки УПД в ГИС МТ.</w:t>
        </w:r>
        <w:r>
          <w:rPr>
            <w:noProof/>
            <w:webHidden/>
          </w:rPr>
          <w:tab/>
        </w:r>
        <w:r>
          <w:rPr>
            <w:noProof/>
            <w:webHidden/>
          </w:rPr>
          <w:fldChar w:fldCharType="begin"/>
        </w:r>
        <w:r>
          <w:rPr>
            <w:noProof/>
            <w:webHidden/>
          </w:rPr>
          <w:instrText xml:space="preserve"> PAGEREF _Toc220318198 \h </w:instrText>
        </w:r>
        <w:r>
          <w:rPr>
            <w:noProof/>
            <w:webHidden/>
          </w:rPr>
        </w:r>
        <w:r>
          <w:rPr>
            <w:noProof/>
            <w:webHidden/>
          </w:rPr>
          <w:fldChar w:fldCharType="separate"/>
        </w:r>
        <w:r>
          <w:rPr>
            <w:noProof/>
            <w:webHidden/>
          </w:rPr>
          <w:t>45</w:t>
        </w:r>
        <w:r>
          <w:rPr>
            <w:noProof/>
            <w:webHidden/>
          </w:rPr>
          <w:fldChar w:fldCharType="end"/>
        </w:r>
      </w:hyperlink>
    </w:p>
    <w:p w14:paraId="4FCE7574" w14:textId="77777777" w:rsidR="0004217F" w:rsidRDefault="0004217F">
      <w:pPr>
        <w:pStyle w:val="31"/>
        <w:tabs>
          <w:tab w:val="right" w:leader="dot" w:pos="10338"/>
        </w:tabs>
        <w:rPr>
          <w:rFonts w:eastAsiaTheme="minorEastAsia" w:cstheme="minorBidi"/>
          <w:noProof/>
          <w:sz w:val="22"/>
          <w:szCs w:val="22"/>
        </w:rPr>
      </w:pPr>
      <w:hyperlink w:anchor="_Toc220318199" w:history="1">
        <w:r w:rsidRPr="002C0F46">
          <w:rPr>
            <w:rStyle w:val="afa"/>
            <w:noProof/>
          </w:rPr>
          <w:t>Прием / подсчет маркированной продукции с использованием КИТУ кодов.</w:t>
        </w:r>
        <w:r>
          <w:rPr>
            <w:noProof/>
            <w:webHidden/>
          </w:rPr>
          <w:tab/>
        </w:r>
        <w:r>
          <w:rPr>
            <w:noProof/>
            <w:webHidden/>
          </w:rPr>
          <w:fldChar w:fldCharType="begin"/>
        </w:r>
        <w:r>
          <w:rPr>
            <w:noProof/>
            <w:webHidden/>
          </w:rPr>
          <w:instrText xml:space="preserve"> PAGEREF _Toc220318199 \h </w:instrText>
        </w:r>
        <w:r>
          <w:rPr>
            <w:noProof/>
            <w:webHidden/>
          </w:rPr>
        </w:r>
        <w:r>
          <w:rPr>
            <w:noProof/>
            <w:webHidden/>
          </w:rPr>
          <w:fldChar w:fldCharType="separate"/>
        </w:r>
        <w:r>
          <w:rPr>
            <w:noProof/>
            <w:webHidden/>
          </w:rPr>
          <w:t>47</w:t>
        </w:r>
        <w:r>
          <w:rPr>
            <w:noProof/>
            <w:webHidden/>
          </w:rPr>
          <w:fldChar w:fldCharType="end"/>
        </w:r>
      </w:hyperlink>
    </w:p>
    <w:p w14:paraId="3E7CCBF7" w14:textId="77777777" w:rsidR="0004217F" w:rsidRDefault="0004217F">
      <w:pPr>
        <w:pStyle w:val="31"/>
        <w:tabs>
          <w:tab w:val="right" w:leader="dot" w:pos="10338"/>
        </w:tabs>
        <w:rPr>
          <w:rFonts w:eastAsiaTheme="minorEastAsia" w:cstheme="minorBidi"/>
          <w:noProof/>
          <w:sz w:val="22"/>
          <w:szCs w:val="22"/>
        </w:rPr>
      </w:pPr>
      <w:hyperlink w:anchor="_Toc220318200" w:history="1">
        <w:r w:rsidRPr="002C0F46">
          <w:rPr>
            <w:rStyle w:val="afa"/>
            <w:noProof/>
          </w:rPr>
          <w:t>Склады и магазины. Код ФИАС для места хранения.</w:t>
        </w:r>
        <w:r>
          <w:rPr>
            <w:noProof/>
            <w:webHidden/>
          </w:rPr>
          <w:tab/>
        </w:r>
        <w:r>
          <w:rPr>
            <w:noProof/>
            <w:webHidden/>
          </w:rPr>
          <w:fldChar w:fldCharType="begin"/>
        </w:r>
        <w:r>
          <w:rPr>
            <w:noProof/>
            <w:webHidden/>
          </w:rPr>
          <w:instrText xml:space="preserve"> PAGEREF _Toc220318200 \h </w:instrText>
        </w:r>
        <w:r>
          <w:rPr>
            <w:noProof/>
            <w:webHidden/>
          </w:rPr>
        </w:r>
        <w:r>
          <w:rPr>
            <w:noProof/>
            <w:webHidden/>
          </w:rPr>
          <w:fldChar w:fldCharType="separate"/>
        </w:r>
        <w:r>
          <w:rPr>
            <w:noProof/>
            <w:webHidden/>
          </w:rPr>
          <w:t>48</w:t>
        </w:r>
        <w:r>
          <w:rPr>
            <w:noProof/>
            <w:webHidden/>
          </w:rPr>
          <w:fldChar w:fldCharType="end"/>
        </w:r>
      </w:hyperlink>
    </w:p>
    <w:p w14:paraId="54A9A0FD" w14:textId="77777777" w:rsidR="0004217F" w:rsidRDefault="0004217F">
      <w:pPr>
        <w:pStyle w:val="31"/>
        <w:tabs>
          <w:tab w:val="right" w:leader="dot" w:pos="10338"/>
        </w:tabs>
        <w:rPr>
          <w:rFonts w:eastAsiaTheme="minorEastAsia" w:cstheme="minorBidi"/>
          <w:noProof/>
          <w:sz w:val="22"/>
          <w:szCs w:val="22"/>
        </w:rPr>
      </w:pPr>
      <w:hyperlink w:anchor="_Toc220318201" w:history="1">
        <w:r w:rsidRPr="002C0F46">
          <w:rPr>
            <w:rStyle w:val="afa"/>
            <w:noProof/>
          </w:rPr>
          <w:t>Функция «Списание маркированной продукции». Код ФИАС.</w:t>
        </w:r>
        <w:r>
          <w:rPr>
            <w:noProof/>
            <w:webHidden/>
          </w:rPr>
          <w:tab/>
        </w:r>
        <w:r>
          <w:rPr>
            <w:noProof/>
            <w:webHidden/>
          </w:rPr>
          <w:fldChar w:fldCharType="begin"/>
        </w:r>
        <w:r>
          <w:rPr>
            <w:noProof/>
            <w:webHidden/>
          </w:rPr>
          <w:instrText xml:space="preserve"> PAGEREF _Toc220318201 \h </w:instrText>
        </w:r>
        <w:r>
          <w:rPr>
            <w:noProof/>
            <w:webHidden/>
          </w:rPr>
        </w:r>
        <w:r>
          <w:rPr>
            <w:noProof/>
            <w:webHidden/>
          </w:rPr>
          <w:fldChar w:fldCharType="separate"/>
        </w:r>
        <w:r>
          <w:rPr>
            <w:noProof/>
            <w:webHidden/>
          </w:rPr>
          <w:t>49</w:t>
        </w:r>
        <w:r>
          <w:rPr>
            <w:noProof/>
            <w:webHidden/>
          </w:rPr>
          <w:fldChar w:fldCharType="end"/>
        </w:r>
      </w:hyperlink>
    </w:p>
    <w:p w14:paraId="0A91F716" w14:textId="77777777" w:rsidR="0004217F" w:rsidRDefault="0004217F">
      <w:pPr>
        <w:pStyle w:val="31"/>
        <w:tabs>
          <w:tab w:val="right" w:leader="dot" w:pos="10338"/>
        </w:tabs>
        <w:rPr>
          <w:rFonts w:eastAsiaTheme="minorEastAsia" w:cstheme="minorBidi"/>
          <w:noProof/>
          <w:sz w:val="22"/>
          <w:szCs w:val="22"/>
        </w:rPr>
      </w:pPr>
      <w:hyperlink w:anchor="_Toc220318202" w:history="1">
        <w:r w:rsidRPr="002C0F46">
          <w:rPr>
            <w:rStyle w:val="afa"/>
            <w:noProof/>
          </w:rPr>
          <w:t xml:space="preserve">Почтовый модуль. Экспорт в </w:t>
        </w:r>
        <w:r w:rsidRPr="002C0F46">
          <w:rPr>
            <w:rStyle w:val="afa"/>
            <w:noProof/>
            <w:lang w:val="en-US"/>
          </w:rPr>
          <w:t>XML</w:t>
        </w:r>
        <w:r w:rsidRPr="002C0F46">
          <w:rPr>
            <w:rStyle w:val="afa"/>
            <w:noProof/>
          </w:rPr>
          <w:t xml:space="preserve">, </w:t>
        </w:r>
        <w:r w:rsidRPr="002C0F46">
          <w:rPr>
            <w:rStyle w:val="afa"/>
            <w:noProof/>
            <w:lang w:val="en-US"/>
          </w:rPr>
          <w:t>JSON</w:t>
        </w:r>
        <w:r w:rsidRPr="002C0F46">
          <w:rPr>
            <w:rStyle w:val="afa"/>
            <w:noProof/>
          </w:rPr>
          <w:t>. Функция LocationFiasID.</w:t>
        </w:r>
        <w:r>
          <w:rPr>
            <w:noProof/>
            <w:webHidden/>
          </w:rPr>
          <w:tab/>
        </w:r>
        <w:r>
          <w:rPr>
            <w:noProof/>
            <w:webHidden/>
          </w:rPr>
          <w:fldChar w:fldCharType="begin"/>
        </w:r>
        <w:r>
          <w:rPr>
            <w:noProof/>
            <w:webHidden/>
          </w:rPr>
          <w:instrText xml:space="preserve"> PAGEREF _Toc220318202 \h </w:instrText>
        </w:r>
        <w:r>
          <w:rPr>
            <w:noProof/>
            <w:webHidden/>
          </w:rPr>
        </w:r>
        <w:r>
          <w:rPr>
            <w:noProof/>
            <w:webHidden/>
          </w:rPr>
          <w:fldChar w:fldCharType="separate"/>
        </w:r>
        <w:r>
          <w:rPr>
            <w:noProof/>
            <w:webHidden/>
          </w:rPr>
          <w:t>49</w:t>
        </w:r>
        <w:r>
          <w:rPr>
            <w:noProof/>
            <w:webHidden/>
          </w:rPr>
          <w:fldChar w:fldCharType="end"/>
        </w:r>
      </w:hyperlink>
    </w:p>
    <w:p w14:paraId="1CC0AD0F" w14:textId="77777777" w:rsidR="0004217F" w:rsidRDefault="0004217F">
      <w:pPr>
        <w:pStyle w:val="31"/>
        <w:tabs>
          <w:tab w:val="right" w:leader="dot" w:pos="10338"/>
        </w:tabs>
        <w:rPr>
          <w:rFonts w:eastAsiaTheme="minorEastAsia" w:cstheme="minorBidi"/>
          <w:noProof/>
          <w:sz w:val="22"/>
          <w:szCs w:val="22"/>
        </w:rPr>
      </w:pPr>
      <w:hyperlink w:anchor="_Toc220318203" w:history="1">
        <w:r w:rsidRPr="002C0F46">
          <w:rPr>
            <w:rStyle w:val="afa"/>
            <w:noProof/>
          </w:rPr>
          <w:t>Почтовый модуль. Фильтр УПД (</w:t>
        </w:r>
        <w:r w:rsidRPr="002C0F46">
          <w:rPr>
            <w:rStyle w:val="afa"/>
            <w:noProof/>
            <w:lang w:val="en-US"/>
          </w:rPr>
          <w:t>XML</w:t>
        </w:r>
        <w:r w:rsidRPr="002C0F46">
          <w:rPr>
            <w:rStyle w:val="afa"/>
            <w:noProof/>
          </w:rPr>
          <w:t xml:space="preserve">, </w:t>
        </w:r>
        <w:r w:rsidRPr="002C0F46">
          <w:rPr>
            <w:rStyle w:val="afa"/>
            <w:noProof/>
            <w:lang w:val="en-US"/>
          </w:rPr>
          <w:t>JSON</w:t>
        </w:r>
        <w:r w:rsidRPr="002C0F46">
          <w:rPr>
            <w:rStyle w:val="afa"/>
            <w:noProof/>
          </w:rPr>
          <w:t>). Выгрузка атрибутов для контроля УПД.</w:t>
        </w:r>
        <w:r>
          <w:rPr>
            <w:noProof/>
            <w:webHidden/>
          </w:rPr>
          <w:tab/>
        </w:r>
        <w:r>
          <w:rPr>
            <w:noProof/>
            <w:webHidden/>
          </w:rPr>
          <w:fldChar w:fldCharType="begin"/>
        </w:r>
        <w:r>
          <w:rPr>
            <w:noProof/>
            <w:webHidden/>
          </w:rPr>
          <w:instrText xml:space="preserve"> PAGEREF _Toc220318203 \h </w:instrText>
        </w:r>
        <w:r>
          <w:rPr>
            <w:noProof/>
            <w:webHidden/>
          </w:rPr>
        </w:r>
        <w:r>
          <w:rPr>
            <w:noProof/>
            <w:webHidden/>
          </w:rPr>
          <w:fldChar w:fldCharType="separate"/>
        </w:r>
        <w:r>
          <w:rPr>
            <w:noProof/>
            <w:webHidden/>
          </w:rPr>
          <w:t>50</w:t>
        </w:r>
        <w:r>
          <w:rPr>
            <w:noProof/>
            <w:webHidden/>
          </w:rPr>
          <w:fldChar w:fldCharType="end"/>
        </w:r>
      </w:hyperlink>
    </w:p>
    <w:p w14:paraId="26BBD66B" w14:textId="77777777" w:rsidR="0004217F" w:rsidRDefault="0004217F">
      <w:pPr>
        <w:pStyle w:val="31"/>
        <w:tabs>
          <w:tab w:val="right" w:leader="dot" w:pos="10338"/>
        </w:tabs>
        <w:rPr>
          <w:rFonts w:eastAsiaTheme="minorEastAsia" w:cstheme="minorBidi"/>
          <w:noProof/>
          <w:sz w:val="22"/>
          <w:szCs w:val="22"/>
        </w:rPr>
      </w:pPr>
      <w:hyperlink w:anchor="_Toc220318204" w:history="1">
        <w:r w:rsidRPr="002C0F46">
          <w:rPr>
            <w:rStyle w:val="afa"/>
            <w:noProof/>
          </w:rPr>
          <w:t>Приходная накладная. Функции «Заполнить документ ценами из накладной поставщика», «Заполнить ценами из УПД на приход». Опция «Считать, что цены источника округлены».</w:t>
        </w:r>
        <w:r>
          <w:rPr>
            <w:noProof/>
            <w:webHidden/>
          </w:rPr>
          <w:tab/>
        </w:r>
        <w:r>
          <w:rPr>
            <w:noProof/>
            <w:webHidden/>
          </w:rPr>
          <w:fldChar w:fldCharType="begin"/>
        </w:r>
        <w:r>
          <w:rPr>
            <w:noProof/>
            <w:webHidden/>
          </w:rPr>
          <w:instrText xml:space="preserve"> PAGEREF _Toc220318204 \h </w:instrText>
        </w:r>
        <w:r>
          <w:rPr>
            <w:noProof/>
            <w:webHidden/>
          </w:rPr>
        </w:r>
        <w:r>
          <w:rPr>
            <w:noProof/>
            <w:webHidden/>
          </w:rPr>
          <w:fldChar w:fldCharType="separate"/>
        </w:r>
        <w:r>
          <w:rPr>
            <w:noProof/>
            <w:webHidden/>
          </w:rPr>
          <w:t>52</w:t>
        </w:r>
        <w:r>
          <w:rPr>
            <w:noProof/>
            <w:webHidden/>
          </w:rPr>
          <w:fldChar w:fldCharType="end"/>
        </w:r>
      </w:hyperlink>
    </w:p>
    <w:p w14:paraId="0F1D82AB" w14:textId="77777777" w:rsidR="0004217F" w:rsidRDefault="0004217F">
      <w:pPr>
        <w:pStyle w:val="23"/>
        <w:tabs>
          <w:tab w:val="right" w:leader="dot" w:pos="10338"/>
        </w:tabs>
        <w:rPr>
          <w:rFonts w:eastAsiaTheme="minorEastAsia" w:cstheme="minorBidi"/>
          <w:i w:val="0"/>
          <w:iCs w:val="0"/>
          <w:noProof/>
          <w:sz w:val="22"/>
          <w:szCs w:val="22"/>
        </w:rPr>
      </w:pPr>
      <w:hyperlink w:anchor="_Toc220318205" w:history="1">
        <w:r w:rsidRPr="002C0F46">
          <w:rPr>
            <w:rStyle w:val="afa"/>
            <w:rFonts w:cstheme="minorHAnsi"/>
            <w:noProof/>
          </w:rPr>
          <w:t>Функции проверки, относящиеся к процессу приемки.</w:t>
        </w:r>
        <w:r>
          <w:rPr>
            <w:noProof/>
            <w:webHidden/>
          </w:rPr>
          <w:tab/>
        </w:r>
        <w:r>
          <w:rPr>
            <w:noProof/>
            <w:webHidden/>
          </w:rPr>
          <w:fldChar w:fldCharType="begin"/>
        </w:r>
        <w:r>
          <w:rPr>
            <w:noProof/>
            <w:webHidden/>
          </w:rPr>
          <w:instrText xml:space="preserve"> PAGEREF _Toc220318205 \h </w:instrText>
        </w:r>
        <w:r>
          <w:rPr>
            <w:noProof/>
            <w:webHidden/>
          </w:rPr>
        </w:r>
        <w:r>
          <w:rPr>
            <w:noProof/>
            <w:webHidden/>
          </w:rPr>
          <w:fldChar w:fldCharType="separate"/>
        </w:r>
        <w:r>
          <w:rPr>
            <w:noProof/>
            <w:webHidden/>
          </w:rPr>
          <w:t>52</w:t>
        </w:r>
        <w:r>
          <w:rPr>
            <w:noProof/>
            <w:webHidden/>
          </w:rPr>
          <w:fldChar w:fldCharType="end"/>
        </w:r>
      </w:hyperlink>
    </w:p>
    <w:p w14:paraId="7A2A8BA5" w14:textId="77777777" w:rsidR="0004217F" w:rsidRDefault="0004217F">
      <w:pPr>
        <w:pStyle w:val="11"/>
        <w:rPr>
          <w:rFonts w:eastAsiaTheme="minorEastAsia" w:cstheme="minorBidi"/>
          <w:b w:val="0"/>
          <w:bCs w:val="0"/>
          <w:noProof/>
          <w:sz w:val="22"/>
          <w:szCs w:val="22"/>
        </w:rPr>
      </w:pPr>
      <w:hyperlink w:anchor="_Toc220318206" w:history="1">
        <w:r w:rsidRPr="002C0F46">
          <w:rPr>
            <w:rStyle w:val="afa"/>
            <w:rFonts w:cstheme="minorHAnsi"/>
            <w:noProof/>
          </w:rPr>
          <w:t>Отгрузка товара.</w:t>
        </w:r>
        <w:r>
          <w:rPr>
            <w:noProof/>
            <w:webHidden/>
          </w:rPr>
          <w:tab/>
        </w:r>
        <w:r>
          <w:rPr>
            <w:noProof/>
            <w:webHidden/>
          </w:rPr>
          <w:fldChar w:fldCharType="begin"/>
        </w:r>
        <w:r>
          <w:rPr>
            <w:noProof/>
            <w:webHidden/>
          </w:rPr>
          <w:instrText xml:space="preserve"> PAGEREF _Toc220318206 \h </w:instrText>
        </w:r>
        <w:r>
          <w:rPr>
            <w:noProof/>
            <w:webHidden/>
          </w:rPr>
        </w:r>
        <w:r>
          <w:rPr>
            <w:noProof/>
            <w:webHidden/>
          </w:rPr>
          <w:fldChar w:fldCharType="separate"/>
        </w:r>
        <w:r>
          <w:rPr>
            <w:noProof/>
            <w:webHidden/>
          </w:rPr>
          <w:t>54</w:t>
        </w:r>
        <w:r>
          <w:rPr>
            <w:noProof/>
            <w:webHidden/>
          </w:rPr>
          <w:fldChar w:fldCharType="end"/>
        </w:r>
      </w:hyperlink>
    </w:p>
    <w:p w14:paraId="4D3C3B9E" w14:textId="77777777" w:rsidR="0004217F" w:rsidRDefault="0004217F">
      <w:pPr>
        <w:pStyle w:val="23"/>
        <w:tabs>
          <w:tab w:val="right" w:leader="dot" w:pos="10338"/>
        </w:tabs>
        <w:rPr>
          <w:rFonts w:eastAsiaTheme="minorEastAsia" w:cstheme="minorBidi"/>
          <w:i w:val="0"/>
          <w:iCs w:val="0"/>
          <w:noProof/>
          <w:sz w:val="22"/>
          <w:szCs w:val="22"/>
        </w:rPr>
      </w:pPr>
      <w:hyperlink w:anchor="_Toc220318207" w:history="1">
        <w:r w:rsidRPr="002C0F46">
          <w:rPr>
            <w:rStyle w:val="afa"/>
            <w:rFonts w:cstheme="minorHAnsi"/>
            <w:noProof/>
          </w:rPr>
          <w:t>Документ «УПД на отгрузку».</w:t>
        </w:r>
        <w:r>
          <w:rPr>
            <w:noProof/>
            <w:webHidden/>
          </w:rPr>
          <w:tab/>
        </w:r>
        <w:r>
          <w:rPr>
            <w:noProof/>
            <w:webHidden/>
          </w:rPr>
          <w:fldChar w:fldCharType="begin"/>
        </w:r>
        <w:r>
          <w:rPr>
            <w:noProof/>
            <w:webHidden/>
          </w:rPr>
          <w:instrText xml:space="preserve"> PAGEREF _Toc220318207 \h </w:instrText>
        </w:r>
        <w:r>
          <w:rPr>
            <w:noProof/>
            <w:webHidden/>
          </w:rPr>
        </w:r>
        <w:r>
          <w:rPr>
            <w:noProof/>
            <w:webHidden/>
          </w:rPr>
          <w:fldChar w:fldCharType="separate"/>
        </w:r>
        <w:r>
          <w:rPr>
            <w:noProof/>
            <w:webHidden/>
          </w:rPr>
          <w:t>54</w:t>
        </w:r>
        <w:r>
          <w:rPr>
            <w:noProof/>
            <w:webHidden/>
          </w:rPr>
          <w:fldChar w:fldCharType="end"/>
        </w:r>
      </w:hyperlink>
    </w:p>
    <w:p w14:paraId="1AC7EDD9" w14:textId="77777777" w:rsidR="0004217F" w:rsidRDefault="0004217F">
      <w:pPr>
        <w:pStyle w:val="31"/>
        <w:tabs>
          <w:tab w:val="right" w:leader="dot" w:pos="10338"/>
        </w:tabs>
        <w:rPr>
          <w:rFonts w:eastAsiaTheme="minorEastAsia" w:cstheme="minorBidi"/>
          <w:noProof/>
          <w:sz w:val="22"/>
          <w:szCs w:val="22"/>
        </w:rPr>
      </w:pPr>
      <w:hyperlink w:anchor="_Toc220318208" w:history="1">
        <w:r w:rsidRPr="002C0F46">
          <w:rPr>
            <w:rStyle w:val="afa"/>
            <w:noProof/>
          </w:rPr>
          <w:t>Назначение документа.</w:t>
        </w:r>
        <w:r>
          <w:rPr>
            <w:noProof/>
            <w:webHidden/>
          </w:rPr>
          <w:tab/>
        </w:r>
        <w:r>
          <w:rPr>
            <w:noProof/>
            <w:webHidden/>
          </w:rPr>
          <w:fldChar w:fldCharType="begin"/>
        </w:r>
        <w:r>
          <w:rPr>
            <w:noProof/>
            <w:webHidden/>
          </w:rPr>
          <w:instrText xml:space="preserve"> PAGEREF _Toc220318208 \h </w:instrText>
        </w:r>
        <w:r>
          <w:rPr>
            <w:noProof/>
            <w:webHidden/>
          </w:rPr>
        </w:r>
        <w:r>
          <w:rPr>
            <w:noProof/>
            <w:webHidden/>
          </w:rPr>
          <w:fldChar w:fldCharType="separate"/>
        </w:r>
        <w:r>
          <w:rPr>
            <w:noProof/>
            <w:webHidden/>
          </w:rPr>
          <w:t>54</w:t>
        </w:r>
        <w:r>
          <w:rPr>
            <w:noProof/>
            <w:webHidden/>
          </w:rPr>
          <w:fldChar w:fldCharType="end"/>
        </w:r>
      </w:hyperlink>
    </w:p>
    <w:p w14:paraId="02FC6252" w14:textId="77777777" w:rsidR="0004217F" w:rsidRDefault="0004217F">
      <w:pPr>
        <w:pStyle w:val="31"/>
        <w:tabs>
          <w:tab w:val="right" w:leader="dot" w:pos="10338"/>
        </w:tabs>
        <w:rPr>
          <w:rFonts w:eastAsiaTheme="minorEastAsia" w:cstheme="minorBidi"/>
          <w:noProof/>
          <w:sz w:val="22"/>
          <w:szCs w:val="22"/>
        </w:rPr>
      </w:pPr>
      <w:hyperlink w:anchor="_Toc220318209" w:history="1">
        <w:r w:rsidRPr="002C0F46">
          <w:rPr>
            <w:rStyle w:val="afa"/>
            <w:noProof/>
          </w:rPr>
          <w:t>Состав документа «УПД на отгрузку».</w:t>
        </w:r>
        <w:r>
          <w:rPr>
            <w:noProof/>
            <w:webHidden/>
          </w:rPr>
          <w:tab/>
        </w:r>
        <w:r>
          <w:rPr>
            <w:noProof/>
            <w:webHidden/>
          </w:rPr>
          <w:fldChar w:fldCharType="begin"/>
        </w:r>
        <w:r>
          <w:rPr>
            <w:noProof/>
            <w:webHidden/>
          </w:rPr>
          <w:instrText xml:space="preserve"> PAGEREF _Toc220318209 \h </w:instrText>
        </w:r>
        <w:r>
          <w:rPr>
            <w:noProof/>
            <w:webHidden/>
          </w:rPr>
        </w:r>
        <w:r>
          <w:rPr>
            <w:noProof/>
            <w:webHidden/>
          </w:rPr>
          <w:fldChar w:fldCharType="separate"/>
        </w:r>
        <w:r>
          <w:rPr>
            <w:noProof/>
            <w:webHidden/>
          </w:rPr>
          <w:t>55</w:t>
        </w:r>
        <w:r>
          <w:rPr>
            <w:noProof/>
            <w:webHidden/>
          </w:rPr>
          <w:fldChar w:fldCharType="end"/>
        </w:r>
      </w:hyperlink>
    </w:p>
    <w:p w14:paraId="27549804" w14:textId="77777777" w:rsidR="0004217F" w:rsidRDefault="0004217F">
      <w:pPr>
        <w:pStyle w:val="41"/>
        <w:tabs>
          <w:tab w:val="right" w:leader="dot" w:pos="10338"/>
        </w:tabs>
        <w:rPr>
          <w:rFonts w:eastAsiaTheme="minorEastAsia" w:cstheme="minorBidi"/>
          <w:noProof/>
          <w:sz w:val="22"/>
          <w:szCs w:val="22"/>
        </w:rPr>
      </w:pPr>
      <w:hyperlink w:anchor="_Toc220318210" w:history="1">
        <w:r w:rsidRPr="002C0F46">
          <w:rPr>
            <w:rStyle w:val="afa"/>
            <w:rFonts w:cstheme="minorHAnsi"/>
            <w:noProof/>
          </w:rPr>
          <w:t>Закладка «Главная».</w:t>
        </w:r>
        <w:r>
          <w:rPr>
            <w:noProof/>
            <w:webHidden/>
          </w:rPr>
          <w:tab/>
        </w:r>
        <w:r>
          <w:rPr>
            <w:noProof/>
            <w:webHidden/>
          </w:rPr>
          <w:fldChar w:fldCharType="begin"/>
        </w:r>
        <w:r>
          <w:rPr>
            <w:noProof/>
            <w:webHidden/>
          </w:rPr>
          <w:instrText xml:space="preserve"> PAGEREF _Toc220318210 \h </w:instrText>
        </w:r>
        <w:r>
          <w:rPr>
            <w:noProof/>
            <w:webHidden/>
          </w:rPr>
        </w:r>
        <w:r>
          <w:rPr>
            <w:noProof/>
            <w:webHidden/>
          </w:rPr>
          <w:fldChar w:fldCharType="separate"/>
        </w:r>
        <w:r>
          <w:rPr>
            <w:noProof/>
            <w:webHidden/>
          </w:rPr>
          <w:t>55</w:t>
        </w:r>
        <w:r>
          <w:rPr>
            <w:noProof/>
            <w:webHidden/>
          </w:rPr>
          <w:fldChar w:fldCharType="end"/>
        </w:r>
      </w:hyperlink>
    </w:p>
    <w:p w14:paraId="73589C15" w14:textId="77777777" w:rsidR="0004217F" w:rsidRDefault="0004217F">
      <w:pPr>
        <w:pStyle w:val="41"/>
        <w:tabs>
          <w:tab w:val="right" w:leader="dot" w:pos="10338"/>
        </w:tabs>
        <w:rPr>
          <w:rFonts w:eastAsiaTheme="minorEastAsia" w:cstheme="minorBidi"/>
          <w:noProof/>
          <w:sz w:val="22"/>
          <w:szCs w:val="22"/>
        </w:rPr>
      </w:pPr>
      <w:hyperlink w:anchor="_Toc220318211" w:history="1">
        <w:r w:rsidRPr="002C0F46">
          <w:rPr>
            <w:rStyle w:val="afa"/>
            <w:rFonts w:cstheme="minorHAnsi"/>
            <w:noProof/>
          </w:rPr>
          <w:t>Закладка «Грузораспорядители».</w:t>
        </w:r>
        <w:r>
          <w:rPr>
            <w:noProof/>
            <w:webHidden/>
          </w:rPr>
          <w:tab/>
        </w:r>
        <w:r>
          <w:rPr>
            <w:noProof/>
            <w:webHidden/>
          </w:rPr>
          <w:fldChar w:fldCharType="begin"/>
        </w:r>
        <w:r>
          <w:rPr>
            <w:noProof/>
            <w:webHidden/>
          </w:rPr>
          <w:instrText xml:space="preserve"> PAGEREF _Toc220318211 \h </w:instrText>
        </w:r>
        <w:r>
          <w:rPr>
            <w:noProof/>
            <w:webHidden/>
          </w:rPr>
        </w:r>
        <w:r>
          <w:rPr>
            <w:noProof/>
            <w:webHidden/>
          </w:rPr>
          <w:fldChar w:fldCharType="separate"/>
        </w:r>
        <w:r>
          <w:rPr>
            <w:noProof/>
            <w:webHidden/>
          </w:rPr>
          <w:t>55</w:t>
        </w:r>
        <w:r>
          <w:rPr>
            <w:noProof/>
            <w:webHidden/>
          </w:rPr>
          <w:fldChar w:fldCharType="end"/>
        </w:r>
      </w:hyperlink>
    </w:p>
    <w:p w14:paraId="2968BF2D" w14:textId="77777777" w:rsidR="0004217F" w:rsidRDefault="0004217F">
      <w:pPr>
        <w:pStyle w:val="41"/>
        <w:tabs>
          <w:tab w:val="right" w:leader="dot" w:pos="10338"/>
        </w:tabs>
        <w:rPr>
          <w:rFonts w:eastAsiaTheme="minorEastAsia" w:cstheme="minorBidi"/>
          <w:noProof/>
          <w:sz w:val="22"/>
          <w:szCs w:val="22"/>
        </w:rPr>
      </w:pPr>
      <w:hyperlink w:anchor="_Toc220318212" w:history="1">
        <w:r w:rsidRPr="002C0F46">
          <w:rPr>
            <w:rStyle w:val="afa"/>
            <w:rFonts w:cstheme="minorHAnsi"/>
            <w:noProof/>
          </w:rPr>
          <w:t>Закладка «Транспортный раздел».</w:t>
        </w:r>
        <w:r>
          <w:rPr>
            <w:noProof/>
            <w:webHidden/>
          </w:rPr>
          <w:tab/>
        </w:r>
        <w:r>
          <w:rPr>
            <w:noProof/>
            <w:webHidden/>
          </w:rPr>
          <w:fldChar w:fldCharType="begin"/>
        </w:r>
        <w:r>
          <w:rPr>
            <w:noProof/>
            <w:webHidden/>
          </w:rPr>
          <w:instrText xml:space="preserve"> PAGEREF _Toc220318212 \h </w:instrText>
        </w:r>
        <w:r>
          <w:rPr>
            <w:noProof/>
            <w:webHidden/>
          </w:rPr>
        </w:r>
        <w:r>
          <w:rPr>
            <w:noProof/>
            <w:webHidden/>
          </w:rPr>
          <w:fldChar w:fldCharType="separate"/>
        </w:r>
        <w:r>
          <w:rPr>
            <w:noProof/>
            <w:webHidden/>
          </w:rPr>
          <w:t>56</w:t>
        </w:r>
        <w:r>
          <w:rPr>
            <w:noProof/>
            <w:webHidden/>
          </w:rPr>
          <w:fldChar w:fldCharType="end"/>
        </w:r>
      </w:hyperlink>
    </w:p>
    <w:p w14:paraId="327AEA67" w14:textId="77777777" w:rsidR="0004217F" w:rsidRDefault="0004217F">
      <w:pPr>
        <w:pStyle w:val="31"/>
        <w:tabs>
          <w:tab w:val="right" w:leader="dot" w:pos="10338"/>
        </w:tabs>
        <w:rPr>
          <w:rFonts w:eastAsiaTheme="minorEastAsia" w:cstheme="minorBidi"/>
          <w:noProof/>
          <w:sz w:val="22"/>
          <w:szCs w:val="22"/>
        </w:rPr>
      </w:pPr>
      <w:hyperlink w:anchor="_Toc220318213" w:history="1">
        <w:r w:rsidRPr="002C0F46">
          <w:rPr>
            <w:rStyle w:val="afa"/>
            <w:noProof/>
          </w:rPr>
          <w:t>Номер и дата документа.</w:t>
        </w:r>
        <w:r>
          <w:rPr>
            <w:noProof/>
            <w:webHidden/>
          </w:rPr>
          <w:tab/>
        </w:r>
        <w:r>
          <w:rPr>
            <w:noProof/>
            <w:webHidden/>
          </w:rPr>
          <w:fldChar w:fldCharType="begin"/>
        </w:r>
        <w:r>
          <w:rPr>
            <w:noProof/>
            <w:webHidden/>
          </w:rPr>
          <w:instrText xml:space="preserve"> PAGEREF _Toc220318213 \h </w:instrText>
        </w:r>
        <w:r>
          <w:rPr>
            <w:noProof/>
            <w:webHidden/>
          </w:rPr>
        </w:r>
        <w:r>
          <w:rPr>
            <w:noProof/>
            <w:webHidden/>
          </w:rPr>
          <w:fldChar w:fldCharType="separate"/>
        </w:r>
        <w:r>
          <w:rPr>
            <w:noProof/>
            <w:webHidden/>
          </w:rPr>
          <w:t>56</w:t>
        </w:r>
        <w:r>
          <w:rPr>
            <w:noProof/>
            <w:webHidden/>
          </w:rPr>
          <w:fldChar w:fldCharType="end"/>
        </w:r>
      </w:hyperlink>
    </w:p>
    <w:p w14:paraId="307F4F14" w14:textId="77777777" w:rsidR="0004217F" w:rsidRDefault="0004217F">
      <w:pPr>
        <w:pStyle w:val="31"/>
        <w:tabs>
          <w:tab w:val="right" w:leader="dot" w:pos="10338"/>
        </w:tabs>
        <w:rPr>
          <w:rFonts w:eastAsiaTheme="minorEastAsia" w:cstheme="minorBidi"/>
          <w:noProof/>
          <w:sz w:val="22"/>
          <w:szCs w:val="22"/>
        </w:rPr>
      </w:pPr>
      <w:hyperlink w:anchor="_Toc220318214" w:history="1">
        <w:r w:rsidRPr="002C0F46">
          <w:rPr>
            <w:rStyle w:val="afa"/>
            <w:noProof/>
          </w:rPr>
          <w:t>Статусы документа.</w:t>
        </w:r>
        <w:r>
          <w:rPr>
            <w:noProof/>
            <w:webHidden/>
          </w:rPr>
          <w:tab/>
        </w:r>
        <w:r>
          <w:rPr>
            <w:noProof/>
            <w:webHidden/>
          </w:rPr>
          <w:fldChar w:fldCharType="begin"/>
        </w:r>
        <w:r>
          <w:rPr>
            <w:noProof/>
            <w:webHidden/>
          </w:rPr>
          <w:instrText xml:space="preserve"> PAGEREF _Toc220318214 \h </w:instrText>
        </w:r>
        <w:r>
          <w:rPr>
            <w:noProof/>
            <w:webHidden/>
          </w:rPr>
        </w:r>
        <w:r>
          <w:rPr>
            <w:noProof/>
            <w:webHidden/>
          </w:rPr>
          <w:fldChar w:fldCharType="separate"/>
        </w:r>
        <w:r>
          <w:rPr>
            <w:noProof/>
            <w:webHidden/>
          </w:rPr>
          <w:t>57</w:t>
        </w:r>
        <w:r>
          <w:rPr>
            <w:noProof/>
            <w:webHidden/>
          </w:rPr>
          <w:fldChar w:fldCharType="end"/>
        </w:r>
      </w:hyperlink>
    </w:p>
    <w:p w14:paraId="1F098E0E" w14:textId="77777777" w:rsidR="0004217F" w:rsidRDefault="0004217F">
      <w:pPr>
        <w:pStyle w:val="31"/>
        <w:tabs>
          <w:tab w:val="right" w:leader="dot" w:pos="10338"/>
        </w:tabs>
        <w:rPr>
          <w:rFonts w:eastAsiaTheme="minorEastAsia" w:cstheme="minorBidi"/>
          <w:noProof/>
          <w:sz w:val="22"/>
          <w:szCs w:val="22"/>
        </w:rPr>
      </w:pPr>
      <w:hyperlink w:anchor="_Toc220318215" w:history="1">
        <w:r w:rsidRPr="002C0F46">
          <w:rPr>
            <w:rStyle w:val="afa"/>
            <w:noProof/>
          </w:rPr>
          <w:t>Операции.</w:t>
        </w:r>
        <w:r>
          <w:rPr>
            <w:noProof/>
            <w:webHidden/>
          </w:rPr>
          <w:tab/>
        </w:r>
        <w:r>
          <w:rPr>
            <w:noProof/>
            <w:webHidden/>
          </w:rPr>
          <w:fldChar w:fldCharType="begin"/>
        </w:r>
        <w:r>
          <w:rPr>
            <w:noProof/>
            <w:webHidden/>
          </w:rPr>
          <w:instrText xml:space="preserve"> PAGEREF _Toc220318215 \h </w:instrText>
        </w:r>
        <w:r>
          <w:rPr>
            <w:noProof/>
            <w:webHidden/>
          </w:rPr>
        </w:r>
        <w:r>
          <w:rPr>
            <w:noProof/>
            <w:webHidden/>
          </w:rPr>
          <w:fldChar w:fldCharType="separate"/>
        </w:r>
        <w:r>
          <w:rPr>
            <w:noProof/>
            <w:webHidden/>
          </w:rPr>
          <w:t>58</w:t>
        </w:r>
        <w:r>
          <w:rPr>
            <w:noProof/>
            <w:webHidden/>
          </w:rPr>
          <w:fldChar w:fldCharType="end"/>
        </w:r>
      </w:hyperlink>
    </w:p>
    <w:p w14:paraId="4C9B761E" w14:textId="77777777" w:rsidR="0004217F" w:rsidRDefault="0004217F">
      <w:pPr>
        <w:pStyle w:val="23"/>
        <w:tabs>
          <w:tab w:val="right" w:leader="dot" w:pos="10338"/>
        </w:tabs>
        <w:rPr>
          <w:rFonts w:eastAsiaTheme="minorEastAsia" w:cstheme="minorBidi"/>
          <w:i w:val="0"/>
          <w:iCs w:val="0"/>
          <w:noProof/>
          <w:sz w:val="22"/>
          <w:szCs w:val="22"/>
        </w:rPr>
      </w:pPr>
      <w:hyperlink w:anchor="_Toc220318216" w:history="1">
        <w:r w:rsidRPr="002C0F46">
          <w:rPr>
            <w:rStyle w:val="afa"/>
            <w:rFonts w:cstheme="minorHAnsi"/>
            <w:noProof/>
          </w:rPr>
          <w:t>Бизнес-процесс отгрузки.</w:t>
        </w:r>
        <w:r>
          <w:rPr>
            <w:noProof/>
            <w:webHidden/>
          </w:rPr>
          <w:tab/>
        </w:r>
        <w:r>
          <w:rPr>
            <w:noProof/>
            <w:webHidden/>
          </w:rPr>
          <w:fldChar w:fldCharType="begin"/>
        </w:r>
        <w:r>
          <w:rPr>
            <w:noProof/>
            <w:webHidden/>
          </w:rPr>
          <w:instrText xml:space="preserve"> PAGEREF _Toc220318216 \h </w:instrText>
        </w:r>
        <w:r>
          <w:rPr>
            <w:noProof/>
            <w:webHidden/>
          </w:rPr>
        </w:r>
        <w:r>
          <w:rPr>
            <w:noProof/>
            <w:webHidden/>
          </w:rPr>
          <w:fldChar w:fldCharType="separate"/>
        </w:r>
        <w:r>
          <w:rPr>
            <w:noProof/>
            <w:webHidden/>
          </w:rPr>
          <w:t>58</w:t>
        </w:r>
        <w:r>
          <w:rPr>
            <w:noProof/>
            <w:webHidden/>
          </w:rPr>
          <w:fldChar w:fldCharType="end"/>
        </w:r>
      </w:hyperlink>
    </w:p>
    <w:p w14:paraId="030F3E3C" w14:textId="77777777" w:rsidR="0004217F" w:rsidRDefault="0004217F">
      <w:pPr>
        <w:pStyle w:val="31"/>
        <w:tabs>
          <w:tab w:val="right" w:leader="dot" w:pos="10338"/>
        </w:tabs>
        <w:rPr>
          <w:rFonts w:eastAsiaTheme="minorEastAsia" w:cstheme="minorBidi"/>
          <w:noProof/>
          <w:sz w:val="22"/>
          <w:szCs w:val="22"/>
        </w:rPr>
      </w:pPr>
      <w:hyperlink w:anchor="_Toc220318217" w:history="1">
        <w:r w:rsidRPr="002C0F46">
          <w:rPr>
            <w:rStyle w:val="afa"/>
            <w:noProof/>
          </w:rPr>
          <w:t>Общие положения.</w:t>
        </w:r>
        <w:r>
          <w:rPr>
            <w:noProof/>
            <w:webHidden/>
          </w:rPr>
          <w:tab/>
        </w:r>
        <w:r>
          <w:rPr>
            <w:noProof/>
            <w:webHidden/>
          </w:rPr>
          <w:fldChar w:fldCharType="begin"/>
        </w:r>
        <w:r>
          <w:rPr>
            <w:noProof/>
            <w:webHidden/>
          </w:rPr>
          <w:instrText xml:space="preserve"> PAGEREF _Toc220318217 \h </w:instrText>
        </w:r>
        <w:r>
          <w:rPr>
            <w:noProof/>
            <w:webHidden/>
          </w:rPr>
        </w:r>
        <w:r>
          <w:rPr>
            <w:noProof/>
            <w:webHidden/>
          </w:rPr>
          <w:fldChar w:fldCharType="separate"/>
        </w:r>
        <w:r>
          <w:rPr>
            <w:noProof/>
            <w:webHidden/>
          </w:rPr>
          <w:t>58</w:t>
        </w:r>
        <w:r>
          <w:rPr>
            <w:noProof/>
            <w:webHidden/>
          </w:rPr>
          <w:fldChar w:fldCharType="end"/>
        </w:r>
      </w:hyperlink>
    </w:p>
    <w:p w14:paraId="7AD33565" w14:textId="77777777" w:rsidR="0004217F" w:rsidRDefault="0004217F">
      <w:pPr>
        <w:pStyle w:val="31"/>
        <w:tabs>
          <w:tab w:val="right" w:leader="dot" w:pos="10338"/>
        </w:tabs>
        <w:rPr>
          <w:rFonts w:eastAsiaTheme="minorEastAsia" w:cstheme="minorBidi"/>
          <w:noProof/>
          <w:sz w:val="22"/>
          <w:szCs w:val="22"/>
        </w:rPr>
      </w:pPr>
      <w:hyperlink w:anchor="_Toc220318218" w:history="1">
        <w:r w:rsidRPr="002C0F46">
          <w:rPr>
            <w:rStyle w:val="afa"/>
            <w:noProof/>
          </w:rPr>
          <w:t>Создание Расходной накладной, основания для документа «УПД на отгрузку».</w:t>
        </w:r>
        <w:r>
          <w:rPr>
            <w:noProof/>
            <w:webHidden/>
          </w:rPr>
          <w:tab/>
        </w:r>
        <w:r>
          <w:rPr>
            <w:noProof/>
            <w:webHidden/>
          </w:rPr>
          <w:fldChar w:fldCharType="begin"/>
        </w:r>
        <w:r>
          <w:rPr>
            <w:noProof/>
            <w:webHidden/>
          </w:rPr>
          <w:instrText xml:space="preserve"> PAGEREF _Toc220318218 \h </w:instrText>
        </w:r>
        <w:r>
          <w:rPr>
            <w:noProof/>
            <w:webHidden/>
          </w:rPr>
        </w:r>
        <w:r>
          <w:rPr>
            <w:noProof/>
            <w:webHidden/>
          </w:rPr>
          <w:fldChar w:fldCharType="separate"/>
        </w:r>
        <w:r>
          <w:rPr>
            <w:noProof/>
            <w:webHidden/>
          </w:rPr>
          <w:t>58</w:t>
        </w:r>
        <w:r>
          <w:rPr>
            <w:noProof/>
            <w:webHidden/>
          </w:rPr>
          <w:fldChar w:fldCharType="end"/>
        </w:r>
      </w:hyperlink>
    </w:p>
    <w:p w14:paraId="13B46D57" w14:textId="77777777" w:rsidR="0004217F" w:rsidRDefault="0004217F">
      <w:pPr>
        <w:pStyle w:val="31"/>
        <w:tabs>
          <w:tab w:val="right" w:leader="dot" w:pos="10338"/>
        </w:tabs>
        <w:rPr>
          <w:rFonts w:eastAsiaTheme="minorEastAsia" w:cstheme="minorBidi"/>
          <w:noProof/>
          <w:sz w:val="22"/>
          <w:szCs w:val="22"/>
        </w:rPr>
      </w:pPr>
      <w:hyperlink w:anchor="_Toc220318219" w:history="1">
        <w:r w:rsidRPr="002C0F46">
          <w:rPr>
            <w:rStyle w:val="afa"/>
            <w:noProof/>
          </w:rPr>
          <w:t>Эволюция документа «УПД на отгрузку» и формирование исходящего УПД..</w:t>
        </w:r>
        <w:r>
          <w:rPr>
            <w:noProof/>
            <w:webHidden/>
          </w:rPr>
          <w:tab/>
        </w:r>
        <w:r>
          <w:rPr>
            <w:noProof/>
            <w:webHidden/>
          </w:rPr>
          <w:fldChar w:fldCharType="begin"/>
        </w:r>
        <w:r>
          <w:rPr>
            <w:noProof/>
            <w:webHidden/>
          </w:rPr>
          <w:instrText xml:space="preserve"> PAGEREF _Toc220318219 \h </w:instrText>
        </w:r>
        <w:r>
          <w:rPr>
            <w:noProof/>
            <w:webHidden/>
          </w:rPr>
        </w:r>
        <w:r>
          <w:rPr>
            <w:noProof/>
            <w:webHidden/>
          </w:rPr>
          <w:fldChar w:fldCharType="separate"/>
        </w:r>
        <w:r>
          <w:rPr>
            <w:noProof/>
            <w:webHidden/>
          </w:rPr>
          <w:t>59</w:t>
        </w:r>
        <w:r>
          <w:rPr>
            <w:noProof/>
            <w:webHidden/>
          </w:rPr>
          <w:fldChar w:fldCharType="end"/>
        </w:r>
      </w:hyperlink>
    </w:p>
    <w:p w14:paraId="0BD36093" w14:textId="77777777" w:rsidR="0004217F" w:rsidRDefault="0004217F">
      <w:pPr>
        <w:pStyle w:val="31"/>
        <w:tabs>
          <w:tab w:val="right" w:leader="dot" w:pos="10338"/>
        </w:tabs>
        <w:rPr>
          <w:rFonts w:eastAsiaTheme="minorEastAsia" w:cstheme="minorBidi"/>
          <w:noProof/>
          <w:sz w:val="22"/>
          <w:szCs w:val="22"/>
        </w:rPr>
      </w:pPr>
      <w:hyperlink w:anchor="_Toc220318220" w:history="1">
        <w:r w:rsidRPr="002C0F46">
          <w:rPr>
            <w:rStyle w:val="afa"/>
            <w:noProof/>
          </w:rPr>
          <w:t>Расходная накладная. Функция «Обработать Акт приемки».</w:t>
        </w:r>
        <w:r>
          <w:rPr>
            <w:noProof/>
            <w:webHidden/>
          </w:rPr>
          <w:tab/>
        </w:r>
        <w:r>
          <w:rPr>
            <w:noProof/>
            <w:webHidden/>
          </w:rPr>
          <w:fldChar w:fldCharType="begin"/>
        </w:r>
        <w:r>
          <w:rPr>
            <w:noProof/>
            <w:webHidden/>
          </w:rPr>
          <w:instrText xml:space="preserve"> PAGEREF _Toc220318220 \h </w:instrText>
        </w:r>
        <w:r>
          <w:rPr>
            <w:noProof/>
            <w:webHidden/>
          </w:rPr>
        </w:r>
        <w:r>
          <w:rPr>
            <w:noProof/>
            <w:webHidden/>
          </w:rPr>
          <w:fldChar w:fldCharType="separate"/>
        </w:r>
        <w:r>
          <w:rPr>
            <w:noProof/>
            <w:webHidden/>
          </w:rPr>
          <w:t>60</w:t>
        </w:r>
        <w:r>
          <w:rPr>
            <w:noProof/>
            <w:webHidden/>
          </w:rPr>
          <w:fldChar w:fldCharType="end"/>
        </w:r>
      </w:hyperlink>
    </w:p>
    <w:p w14:paraId="472CA332" w14:textId="77777777" w:rsidR="0004217F" w:rsidRDefault="0004217F">
      <w:pPr>
        <w:pStyle w:val="31"/>
        <w:tabs>
          <w:tab w:val="right" w:leader="dot" w:pos="10338"/>
        </w:tabs>
        <w:rPr>
          <w:rFonts w:eastAsiaTheme="minorEastAsia" w:cstheme="minorBidi"/>
          <w:noProof/>
          <w:sz w:val="22"/>
          <w:szCs w:val="22"/>
        </w:rPr>
      </w:pPr>
      <w:hyperlink w:anchor="_Toc220318221" w:history="1">
        <w:r w:rsidRPr="002C0F46">
          <w:rPr>
            <w:rStyle w:val="afa"/>
            <w:noProof/>
          </w:rPr>
          <w:t>Отражение «УПД на отгрузку» в разделе Расходных накладных.</w:t>
        </w:r>
        <w:r>
          <w:rPr>
            <w:noProof/>
            <w:webHidden/>
          </w:rPr>
          <w:tab/>
        </w:r>
        <w:r>
          <w:rPr>
            <w:noProof/>
            <w:webHidden/>
          </w:rPr>
          <w:fldChar w:fldCharType="begin"/>
        </w:r>
        <w:r>
          <w:rPr>
            <w:noProof/>
            <w:webHidden/>
          </w:rPr>
          <w:instrText xml:space="preserve"> PAGEREF _Toc220318221 \h </w:instrText>
        </w:r>
        <w:r>
          <w:rPr>
            <w:noProof/>
            <w:webHidden/>
          </w:rPr>
        </w:r>
        <w:r>
          <w:rPr>
            <w:noProof/>
            <w:webHidden/>
          </w:rPr>
          <w:fldChar w:fldCharType="separate"/>
        </w:r>
        <w:r>
          <w:rPr>
            <w:noProof/>
            <w:webHidden/>
          </w:rPr>
          <w:t>61</w:t>
        </w:r>
        <w:r>
          <w:rPr>
            <w:noProof/>
            <w:webHidden/>
          </w:rPr>
          <w:fldChar w:fldCharType="end"/>
        </w:r>
      </w:hyperlink>
    </w:p>
    <w:p w14:paraId="167D8D0F" w14:textId="77777777" w:rsidR="0004217F" w:rsidRDefault="0004217F">
      <w:pPr>
        <w:pStyle w:val="31"/>
        <w:tabs>
          <w:tab w:val="right" w:leader="dot" w:pos="10338"/>
        </w:tabs>
        <w:rPr>
          <w:rFonts w:eastAsiaTheme="minorEastAsia" w:cstheme="minorBidi"/>
          <w:noProof/>
          <w:sz w:val="22"/>
          <w:szCs w:val="22"/>
        </w:rPr>
      </w:pPr>
      <w:hyperlink w:anchor="_Toc220318222" w:history="1">
        <w:r w:rsidRPr="002C0F46">
          <w:rPr>
            <w:rStyle w:val="afa"/>
            <w:noProof/>
          </w:rPr>
          <w:t>Протокол обмена между СУПЕРМАГ ПЛЮС и СБИС при отгрузке товара.</w:t>
        </w:r>
        <w:r>
          <w:rPr>
            <w:noProof/>
            <w:webHidden/>
          </w:rPr>
          <w:tab/>
        </w:r>
        <w:r>
          <w:rPr>
            <w:noProof/>
            <w:webHidden/>
          </w:rPr>
          <w:fldChar w:fldCharType="begin"/>
        </w:r>
        <w:r>
          <w:rPr>
            <w:noProof/>
            <w:webHidden/>
          </w:rPr>
          <w:instrText xml:space="preserve"> PAGEREF _Toc220318222 \h </w:instrText>
        </w:r>
        <w:r>
          <w:rPr>
            <w:noProof/>
            <w:webHidden/>
          </w:rPr>
        </w:r>
        <w:r>
          <w:rPr>
            <w:noProof/>
            <w:webHidden/>
          </w:rPr>
          <w:fldChar w:fldCharType="separate"/>
        </w:r>
        <w:r>
          <w:rPr>
            <w:noProof/>
            <w:webHidden/>
          </w:rPr>
          <w:t>61</w:t>
        </w:r>
        <w:r>
          <w:rPr>
            <w:noProof/>
            <w:webHidden/>
          </w:rPr>
          <w:fldChar w:fldCharType="end"/>
        </w:r>
      </w:hyperlink>
    </w:p>
    <w:p w14:paraId="69992E65" w14:textId="77777777" w:rsidR="0004217F" w:rsidRDefault="0004217F">
      <w:pPr>
        <w:pStyle w:val="41"/>
        <w:tabs>
          <w:tab w:val="right" w:leader="dot" w:pos="10338"/>
        </w:tabs>
        <w:rPr>
          <w:rFonts w:eastAsiaTheme="minorEastAsia" w:cstheme="minorBidi"/>
          <w:noProof/>
          <w:sz w:val="22"/>
          <w:szCs w:val="22"/>
        </w:rPr>
      </w:pPr>
      <w:hyperlink w:anchor="_Toc220318223" w:history="1">
        <w:r w:rsidRPr="002C0F46">
          <w:rPr>
            <w:rStyle w:val="afa"/>
            <w:rFonts w:cstheme="minorHAnsi"/>
            <w:noProof/>
          </w:rPr>
          <w:t>Файлы, используемые протоколом при приемке.</w:t>
        </w:r>
        <w:r>
          <w:rPr>
            <w:noProof/>
            <w:webHidden/>
          </w:rPr>
          <w:tab/>
        </w:r>
        <w:r>
          <w:rPr>
            <w:noProof/>
            <w:webHidden/>
          </w:rPr>
          <w:fldChar w:fldCharType="begin"/>
        </w:r>
        <w:r>
          <w:rPr>
            <w:noProof/>
            <w:webHidden/>
          </w:rPr>
          <w:instrText xml:space="preserve"> PAGEREF _Toc220318223 \h </w:instrText>
        </w:r>
        <w:r>
          <w:rPr>
            <w:noProof/>
            <w:webHidden/>
          </w:rPr>
        </w:r>
        <w:r>
          <w:rPr>
            <w:noProof/>
            <w:webHidden/>
          </w:rPr>
          <w:fldChar w:fldCharType="separate"/>
        </w:r>
        <w:r>
          <w:rPr>
            <w:noProof/>
            <w:webHidden/>
          </w:rPr>
          <w:t>61</w:t>
        </w:r>
        <w:r>
          <w:rPr>
            <w:noProof/>
            <w:webHidden/>
          </w:rPr>
          <w:fldChar w:fldCharType="end"/>
        </w:r>
      </w:hyperlink>
    </w:p>
    <w:p w14:paraId="3495D081" w14:textId="77777777" w:rsidR="0004217F" w:rsidRDefault="0004217F">
      <w:pPr>
        <w:pStyle w:val="31"/>
        <w:tabs>
          <w:tab w:val="right" w:leader="dot" w:pos="10338"/>
        </w:tabs>
        <w:rPr>
          <w:rFonts w:eastAsiaTheme="minorEastAsia" w:cstheme="minorBidi"/>
          <w:noProof/>
          <w:sz w:val="22"/>
          <w:szCs w:val="22"/>
        </w:rPr>
      </w:pPr>
      <w:hyperlink w:anchor="_Toc220318224" w:history="1">
        <w:r w:rsidRPr="002C0F46">
          <w:rPr>
            <w:rStyle w:val="afa"/>
            <w:noProof/>
          </w:rPr>
          <w:t>Почтовая рассылка «УПД на отгрузку» между базами СУПЕРМАГ ПЛЮС.</w:t>
        </w:r>
        <w:r>
          <w:rPr>
            <w:noProof/>
            <w:webHidden/>
          </w:rPr>
          <w:tab/>
        </w:r>
        <w:r>
          <w:rPr>
            <w:noProof/>
            <w:webHidden/>
          </w:rPr>
          <w:fldChar w:fldCharType="begin"/>
        </w:r>
        <w:r>
          <w:rPr>
            <w:noProof/>
            <w:webHidden/>
          </w:rPr>
          <w:instrText xml:space="preserve"> PAGEREF _Toc220318224 \h </w:instrText>
        </w:r>
        <w:r>
          <w:rPr>
            <w:noProof/>
            <w:webHidden/>
          </w:rPr>
        </w:r>
        <w:r>
          <w:rPr>
            <w:noProof/>
            <w:webHidden/>
          </w:rPr>
          <w:fldChar w:fldCharType="separate"/>
        </w:r>
        <w:r>
          <w:rPr>
            <w:noProof/>
            <w:webHidden/>
          </w:rPr>
          <w:t>62</w:t>
        </w:r>
        <w:r>
          <w:rPr>
            <w:noProof/>
            <w:webHidden/>
          </w:rPr>
          <w:fldChar w:fldCharType="end"/>
        </w:r>
      </w:hyperlink>
    </w:p>
    <w:p w14:paraId="726CA958" w14:textId="77777777" w:rsidR="0004217F" w:rsidRDefault="0004217F">
      <w:pPr>
        <w:pStyle w:val="23"/>
        <w:tabs>
          <w:tab w:val="right" w:leader="dot" w:pos="10338"/>
        </w:tabs>
        <w:rPr>
          <w:rFonts w:eastAsiaTheme="minorEastAsia" w:cstheme="minorBidi"/>
          <w:i w:val="0"/>
          <w:iCs w:val="0"/>
          <w:noProof/>
          <w:sz w:val="22"/>
          <w:szCs w:val="22"/>
        </w:rPr>
      </w:pPr>
      <w:hyperlink w:anchor="_Toc220318225" w:history="1">
        <w:r w:rsidRPr="002C0F46">
          <w:rPr>
            <w:rStyle w:val="afa"/>
            <w:rFonts w:cstheme="minorHAnsi"/>
            <w:noProof/>
          </w:rPr>
          <w:t>Функции проверки, относящиеся к процессу отгрузки.</w:t>
        </w:r>
        <w:r>
          <w:rPr>
            <w:noProof/>
            <w:webHidden/>
          </w:rPr>
          <w:tab/>
        </w:r>
        <w:r>
          <w:rPr>
            <w:noProof/>
            <w:webHidden/>
          </w:rPr>
          <w:fldChar w:fldCharType="begin"/>
        </w:r>
        <w:r>
          <w:rPr>
            <w:noProof/>
            <w:webHidden/>
          </w:rPr>
          <w:instrText xml:space="preserve"> PAGEREF _Toc220318225 \h </w:instrText>
        </w:r>
        <w:r>
          <w:rPr>
            <w:noProof/>
            <w:webHidden/>
          </w:rPr>
        </w:r>
        <w:r>
          <w:rPr>
            <w:noProof/>
            <w:webHidden/>
          </w:rPr>
          <w:fldChar w:fldCharType="separate"/>
        </w:r>
        <w:r>
          <w:rPr>
            <w:noProof/>
            <w:webHidden/>
          </w:rPr>
          <w:t>62</w:t>
        </w:r>
        <w:r>
          <w:rPr>
            <w:noProof/>
            <w:webHidden/>
          </w:rPr>
          <w:fldChar w:fldCharType="end"/>
        </w:r>
      </w:hyperlink>
    </w:p>
    <w:p w14:paraId="4DA995EB" w14:textId="77777777" w:rsidR="0004217F" w:rsidRDefault="0004217F">
      <w:pPr>
        <w:pStyle w:val="11"/>
        <w:rPr>
          <w:rFonts w:eastAsiaTheme="minorEastAsia" w:cstheme="minorBidi"/>
          <w:b w:val="0"/>
          <w:bCs w:val="0"/>
          <w:noProof/>
          <w:sz w:val="22"/>
          <w:szCs w:val="22"/>
        </w:rPr>
      </w:pPr>
      <w:hyperlink w:anchor="_Toc220318226" w:history="1">
        <w:r w:rsidRPr="002C0F46">
          <w:rPr>
            <w:rStyle w:val="afa"/>
            <w:rFonts w:cstheme="minorHAnsi"/>
            <w:noProof/>
          </w:rPr>
          <w:t>Использование УКД при Возврате товара Поставщику.</w:t>
        </w:r>
        <w:r>
          <w:rPr>
            <w:noProof/>
            <w:webHidden/>
          </w:rPr>
          <w:tab/>
        </w:r>
        <w:r>
          <w:rPr>
            <w:noProof/>
            <w:webHidden/>
          </w:rPr>
          <w:fldChar w:fldCharType="begin"/>
        </w:r>
        <w:r>
          <w:rPr>
            <w:noProof/>
            <w:webHidden/>
          </w:rPr>
          <w:instrText xml:space="preserve"> PAGEREF _Toc220318226 \h </w:instrText>
        </w:r>
        <w:r>
          <w:rPr>
            <w:noProof/>
            <w:webHidden/>
          </w:rPr>
        </w:r>
        <w:r>
          <w:rPr>
            <w:noProof/>
            <w:webHidden/>
          </w:rPr>
          <w:fldChar w:fldCharType="separate"/>
        </w:r>
        <w:r>
          <w:rPr>
            <w:noProof/>
            <w:webHidden/>
          </w:rPr>
          <w:t>63</w:t>
        </w:r>
        <w:r>
          <w:rPr>
            <w:noProof/>
            <w:webHidden/>
          </w:rPr>
          <w:fldChar w:fldCharType="end"/>
        </w:r>
      </w:hyperlink>
    </w:p>
    <w:p w14:paraId="7DE9496F" w14:textId="77777777" w:rsidR="0004217F" w:rsidRDefault="0004217F">
      <w:pPr>
        <w:pStyle w:val="23"/>
        <w:tabs>
          <w:tab w:val="right" w:leader="dot" w:pos="10338"/>
        </w:tabs>
        <w:rPr>
          <w:rFonts w:eastAsiaTheme="minorEastAsia" w:cstheme="minorBidi"/>
          <w:i w:val="0"/>
          <w:iCs w:val="0"/>
          <w:noProof/>
          <w:sz w:val="22"/>
          <w:szCs w:val="22"/>
        </w:rPr>
      </w:pPr>
      <w:hyperlink w:anchor="_Toc220318227" w:history="1">
        <w:r w:rsidRPr="002C0F46">
          <w:rPr>
            <w:rStyle w:val="afa"/>
            <w:rFonts w:cstheme="minorHAnsi"/>
            <w:noProof/>
          </w:rPr>
          <w:t>Общие положения. Что же такое «возврат товара»?</w:t>
        </w:r>
        <w:r>
          <w:rPr>
            <w:noProof/>
            <w:webHidden/>
          </w:rPr>
          <w:tab/>
        </w:r>
        <w:r>
          <w:rPr>
            <w:noProof/>
            <w:webHidden/>
          </w:rPr>
          <w:fldChar w:fldCharType="begin"/>
        </w:r>
        <w:r>
          <w:rPr>
            <w:noProof/>
            <w:webHidden/>
          </w:rPr>
          <w:instrText xml:space="preserve"> PAGEREF _Toc220318227 \h </w:instrText>
        </w:r>
        <w:r>
          <w:rPr>
            <w:noProof/>
            <w:webHidden/>
          </w:rPr>
        </w:r>
        <w:r>
          <w:rPr>
            <w:noProof/>
            <w:webHidden/>
          </w:rPr>
          <w:fldChar w:fldCharType="separate"/>
        </w:r>
        <w:r>
          <w:rPr>
            <w:noProof/>
            <w:webHidden/>
          </w:rPr>
          <w:t>63</w:t>
        </w:r>
        <w:r>
          <w:rPr>
            <w:noProof/>
            <w:webHidden/>
          </w:rPr>
          <w:fldChar w:fldCharType="end"/>
        </w:r>
      </w:hyperlink>
    </w:p>
    <w:p w14:paraId="79B32B32" w14:textId="77777777" w:rsidR="0004217F" w:rsidRDefault="0004217F">
      <w:pPr>
        <w:pStyle w:val="23"/>
        <w:tabs>
          <w:tab w:val="right" w:leader="dot" w:pos="10338"/>
        </w:tabs>
        <w:rPr>
          <w:rFonts w:eastAsiaTheme="minorEastAsia" w:cstheme="minorBidi"/>
          <w:i w:val="0"/>
          <w:iCs w:val="0"/>
          <w:noProof/>
          <w:sz w:val="22"/>
          <w:szCs w:val="22"/>
        </w:rPr>
      </w:pPr>
      <w:hyperlink w:anchor="_Toc220318228" w:history="1">
        <w:r w:rsidRPr="002C0F46">
          <w:rPr>
            <w:rStyle w:val="afa"/>
            <w:rFonts w:cstheme="minorHAnsi"/>
            <w:noProof/>
          </w:rPr>
          <w:t>Оформление возврата товара. Выписать «свой»  УПД или принять «чужой» УКД поставщика?</w:t>
        </w:r>
        <w:r>
          <w:rPr>
            <w:noProof/>
            <w:webHidden/>
          </w:rPr>
          <w:tab/>
        </w:r>
        <w:r>
          <w:rPr>
            <w:noProof/>
            <w:webHidden/>
          </w:rPr>
          <w:fldChar w:fldCharType="begin"/>
        </w:r>
        <w:r>
          <w:rPr>
            <w:noProof/>
            <w:webHidden/>
          </w:rPr>
          <w:instrText xml:space="preserve"> PAGEREF _Toc220318228 \h </w:instrText>
        </w:r>
        <w:r>
          <w:rPr>
            <w:noProof/>
            <w:webHidden/>
          </w:rPr>
        </w:r>
        <w:r>
          <w:rPr>
            <w:noProof/>
            <w:webHidden/>
          </w:rPr>
          <w:fldChar w:fldCharType="separate"/>
        </w:r>
        <w:r>
          <w:rPr>
            <w:noProof/>
            <w:webHidden/>
          </w:rPr>
          <w:t>63</w:t>
        </w:r>
        <w:r>
          <w:rPr>
            <w:noProof/>
            <w:webHidden/>
          </w:rPr>
          <w:fldChar w:fldCharType="end"/>
        </w:r>
      </w:hyperlink>
    </w:p>
    <w:p w14:paraId="698D1160" w14:textId="77777777" w:rsidR="0004217F" w:rsidRDefault="0004217F">
      <w:pPr>
        <w:pStyle w:val="23"/>
        <w:tabs>
          <w:tab w:val="right" w:leader="dot" w:pos="10338"/>
        </w:tabs>
        <w:rPr>
          <w:rFonts w:eastAsiaTheme="minorEastAsia" w:cstheme="minorBidi"/>
          <w:i w:val="0"/>
          <w:iCs w:val="0"/>
          <w:noProof/>
          <w:sz w:val="22"/>
          <w:szCs w:val="22"/>
        </w:rPr>
      </w:pPr>
      <w:hyperlink w:anchor="_Toc220318229" w:history="1">
        <w:r w:rsidRPr="002C0F46">
          <w:rPr>
            <w:rStyle w:val="afa"/>
            <w:rFonts w:cstheme="minorHAnsi"/>
            <w:noProof/>
          </w:rPr>
          <w:t>Двойное назначение УКД от Поставщика.</w:t>
        </w:r>
        <w:r>
          <w:rPr>
            <w:noProof/>
            <w:webHidden/>
          </w:rPr>
          <w:tab/>
        </w:r>
        <w:r>
          <w:rPr>
            <w:noProof/>
            <w:webHidden/>
          </w:rPr>
          <w:fldChar w:fldCharType="begin"/>
        </w:r>
        <w:r>
          <w:rPr>
            <w:noProof/>
            <w:webHidden/>
          </w:rPr>
          <w:instrText xml:space="preserve"> PAGEREF _Toc220318229 \h </w:instrText>
        </w:r>
        <w:r>
          <w:rPr>
            <w:noProof/>
            <w:webHidden/>
          </w:rPr>
        </w:r>
        <w:r>
          <w:rPr>
            <w:noProof/>
            <w:webHidden/>
          </w:rPr>
          <w:fldChar w:fldCharType="separate"/>
        </w:r>
        <w:r>
          <w:rPr>
            <w:noProof/>
            <w:webHidden/>
          </w:rPr>
          <w:t>64</w:t>
        </w:r>
        <w:r>
          <w:rPr>
            <w:noProof/>
            <w:webHidden/>
          </w:rPr>
          <w:fldChar w:fldCharType="end"/>
        </w:r>
      </w:hyperlink>
    </w:p>
    <w:p w14:paraId="63E08596" w14:textId="77777777" w:rsidR="0004217F" w:rsidRDefault="0004217F">
      <w:pPr>
        <w:pStyle w:val="23"/>
        <w:tabs>
          <w:tab w:val="right" w:leader="dot" w:pos="10338"/>
        </w:tabs>
        <w:rPr>
          <w:rFonts w:eastAsiaTheme="minorEastAsia" w:cstheme="minorBidi"/>
          <w:i w:val="0"/>
          <w:iCs w:val="0"/>
          <w:noProof/>
          <w:sz w:val="22"/>
          <w:szCs w:val="22"/>
        </w:rPr>
      </w:pPr>
      <w:hyperlink w:anchor="_Toc220318230" w:history="1">
        <w:r w:rsidRPr="002C0F46">
          <w:rPr>
            <w:rStyle w:val="afa"/>
            <w:rFonts w:cstheme="minorHAnsi"/>
            <w:noProof/>
          </w:rPr>
          <w:t>Использование УКД поставщика при возврате товара.</w:t>
        </w:r>
        <w:r>
          <w:rPr>
            <w:noProof/>
            <w:webHidden/>
          </w:rPr>
          <w:tab/>
        </w:r>
        <w:r>
          <w:rPr>
            <w:noProof/>
            <w:webHidden/>
          </w:rPr>
          <w:fldChar w:fldCharType="begin"/>
        </w:r>
        <w:r>
          <w:rPr>
            <w:noProof/>
            <w:webHidden/>
          </w:rPr>
          <w:instrText xml:space="preserve"> PAGEREF _Toc220318230 \h </w:instrText>
        </w:r>
        <w:r>
          <w:rPr>
            <w:noProof/>
            <w:webHidden/>
          </w:rPr>
        </w:r>
        <w:r>
          <w:rPr>
            <w:noProof/>
            <w:webHidden/>
          </w:rPr>
          <w:fldChar w:fldCharType="separate"/>
        </w:r>
        <w:r>
          <w:rPr>
            <w:noProof/>
            <w:webHidden/>
          </w:rPr>
          <w:t>64</w:t>
        </w:r>
        <w:r>
          <w:rPr>
            <w:noProof/>
            <w:webHidden/>
          </w:rPr>
          <w:fldChar w:fldCharType="end"/>
        </w:r>
      </w:hyperlink>
    </w:p>
    <w:p w14:paraId="3771B30B" w14:textId="77777777" w:rsidR="0004217F" w:rsidRDefault="0004217F">
      <w:pPr>
        <w:pStyle w:val="11"/>
        <w:rPr>
          <w:rFonts w:eastAsiaTheme="minorEastAsia" w:cstheme="minorBidi"/>
          <w:b w:val="0"/>
          <w:bCs w:val="0"/>
          <w:noProof/>
          <w:sz w:val="22"/>
          <w:szCs w:val="22"/>
        </w:rPr>
      </w:pPr>
      <w:hyperlink w:anchor="_Toc220318231" w:history="1">
        <w:r w:rsidRPr="002C0F46">
          <w:rPr>
            <w:rStyle w:val="afa"/>
            <w:rFonts w:cstheme="minorHAnsi"/>
            <w:noProof/>
          </w:rPr>
          <w:t>Объемно-сортовой учет.</w:t>
        </w:r>
        <w:r>
          <w:rPr>
            <w:noProof/>
            <w:webHidden/>
          </w:rPr>
          <w:tab/>
        </w:r>
        <w:r>
          <w:rPr>
            <w:noProof/>
            <w:webHidden/>
          </w:rPr>
          <w:fldChar w:fldCharType="begin"/>
        </w:r>
        <w:r>
          <w:rPr>
            <w:noProof/>
            <w:webHidden/>
          </w:rPr>
          <w:instrText xml:space="preserve"> PAGEREF _Toc220318231 \h </w:instrText>
        </w:r>
        <w:r>
          <w:rPr>
            <w:noProof/>
            <w:webHidden/>
          </w:rPr>
        </w:r>
        <w:r>
          <w:rPr>
            <w:noProof/>
            <w:webHidden/>
          </w:rPr>
          <w:fldChar w:fldCharType="separate"/>
        </w:r>
        <w:r>
          <w:rPr>
            <w:noProof/>
            <w:webHidden/>
          </w:rPr>
          <w:t>65</w:t>
        </w:r>
        <w:r>
          <w:rPr>
            <w:noProof/>
            <w:webHidden/>
          </w:rPr>
          <w:fldChar w:fldCharType="end"/>
        </w:r>
      </w:hyperlink>
    </w:p>
    <w:p w14:paraId="1FEE87E3" w14:textId="77777777" w:rsidR="0004217F" w:rsidRDefault="0004217F">
      <w:pPr>
        <w:pStyle w:val="23"/>
        <w:tabs>
          <w:tab w:val="right" w:leader="dot" w:pos="10338"/>
        </w:tabs>
        <w:rPr>
          <w:rFonts w:eastAsiaTheme="minorEastAsia" w:cstheme="minorBidi"/>
          <w:i w:val="0"/>
          <w:iCs w:val="0"/>
          <w:noProof/>
          <w:sz w:val="22"/>
          <w:szCs w:val="22"/>
        </w:rPr>
      </w:pPr>
      <w:hyperlink w:anchor="_Toc220318232" w:history="1">
        <w:r w:rsidRPr="002C0F46">
          <w:rPr>
            <w:rStyle w:val="afa"/>
            <w:rFonts w:cstheme="minorHAnsi"/>
            <w:noProof/>
          </w:rPr>
          <w:t>Прием поставки маркированного товара с объемно-сортовым учетом.</w:t>
        </w:r>
        <w:r>
          <w:rPr>
            <w:noProof/>
            <w:webHidden/>
          </w:rPr>
          <w:tab/>
        </w:r>
        <w:r>
          <w:rPr>
            <w:noProof/>
            <w:webHidden/>
          </w:rPr>
          <w:fldChar w:fldCharType="begin"/>
        </w:r>
        <w:r>
          <w:rPr>
            <w:noProof/>
            <w:webHidden/>
          </w:rPr>
          <w:instrText xml:space="preserve"> PAGEREF _Toc220318232 \h </w:instrText>
        </w:r>
        <w:r>
          <w:rPr>
            <w:noProof/>
            <w:webHidden/>
          </w:rPr>
        </w:r>
        <w:r>
          <w:rPr>
            <w:noProof/>
            <w:webHidden/>
          </w:rPr>
          <w:fldChar w:fldCharType="separate"/>
        </w:r>
        <w:r>
          <w:rPr>
            <w:noProof/>
            <w:webHidden/>
          </w:rPr>
          <w:t>65</w:t>
        </w:r>
        <w:r>
          <w:rPr>
            <w:noProof/>
            <w:webHidden/>
          </w:rPr>
          <w:fldChar w:fldCharType="end"/>
        </w:r>
      </w:hyperlink>
    </w:p>
    <w:p w14:paraId="1CDFCF9B" w14:textId="77777777" w:rsidR="0004217F" w:rsidRDefault="0004217F">
      <w:pPr>
        <w:pStyle w:val="23"/>
        <w:tabs>
          <w:tab w:val="right" w:leader="dot" w:pos="10338"/>
        </w:tabs>
        <w:rPr>
          <w:rFonts w:eastAsiaTheme="minorEastAsia" w:cstheme="minorBidi"/>
          <w:i w:val="0"/>
          <w:iCs w:val="0"/>
          <w:noProof/>
          <w:sz w:val="22"/>
          <w:szCs w:val="22"/>
        </w:rPr>
      </w:pPr>
      <w:hyperlink w:anchor="_Toc220318233" w:history="1">
        <w:r w:rsidRPr="002C0F46">
          <w:rPr>
            <w:rStyle w:val="afa"/>
            <w:rFonts w:cstheme="minorHAnsi"/>
            <w:noProof/>
          </w:rPr>
          <w:t>Формирование кода ОСУ для весового товара.</w:t>
        </w:r>
        <w:r>
          <w:rPr>
            <w:noProof/>
            <w:webHidden/>
          </w:rPr>
          <w:tab/>
        </w:r>
        <w:r>
          <w:rPr>
            <w:noProof/>
            <w:webHidden/>
          </w:rPr>
          <w:fldChar w:fldCharType="begin"/>
        </w:r>
        <w:r>
          <w:rPr>
            <w:noProof/>
            <w:webHidden/>
          </w:rPr>
          <w:instrText xml:space="preserve"> PAGEREF _Toc220318233 \h </w:instrText>
        </w:r>
        <w:r>
          <w:rPr>
            <w:noProof/>
            <w:webHidden/>
          </w:rPr>
        </w:r>
        <w:r>
          <w:rPr>
            <w:noProof/>
            <w:webHidden/>
          </w:rPr>
          <w:fldChar w:fldCharType="separate"/>
        </w:r>
        <w:r>
          <w:rPr>
            <w:noProof/>
            <w:webHidden/>
          </w:rPr>
          <w:t>66</w:t>
        </w:r>
        <w:r>
          <w:rPr>
            <w:noProof/>
            <w:webHidden/>
          </w:rPr>
          <w:fldChar w:fldCharType="end"/>
        </w:r>
      </w:hyperlink>
    </w:p>
    <w:p w14:paraId="512C335E" w14:textId="77777777" w:rsidR="0004217F" w:rsidRDefault="0004217F">
      <w:pPr>
        <w:pStyle w:val="11"/>
        <w:rPr>
          <w:rFonts w:eastAsiaTheme="minorEastAsia" w:cstheme="minorBidi"/>
          <w:b w:val="0"/>
          <w:bCs w:val="0"/>
          <w:noProof/>
          <w:sz w:val="22"/>
          <w:szCs w:val="22"/>
        </w:rPr>
      </w:pPr>
      <w:hyperlink w:anchor="_Toc220318234" w:history="1">
        <w:r w:rsidRPr="002C0F46">
          <w:rPr>
            <w:rStyle w:val="afa"/>
            <w:noProof/>
          </w:rPr>
          <w:t>Рассылка объектов УПД между базами данных СуперМаг Плюс.</w:t>
        </w:r>
        <w:r>
          <w:rPr>
            <w:noProof/>
            <w:webHidden/>
          </w:rPr>
          <w:tab/>
        </w:r>
        <w:r>
          <w:rPr>
            <w:noProof/>
            <w:webHidden/>
          </w:rPr>
          <w:fldChar w:fldCharType="begin"/>
        </w:r>
        <w:r>
          <w:rPr>
            <w:noProof/>
            <w:webHidden/>
          </w:rPr>
          <w:instrText xml:space="preserve"> PAGEREF _Toc220318234 \h </w:instrText>
        </w:r>
        <w:r>
          <w:rPr>
            <w:noProof/>
            <w:webHidden/>
          </w:rPr>
        </w:r>
        <w:r>
          <w:rPr>
            <w:noProof/>
            <w:webHidden/>
          </w:rPr>
          <w:fldChar w:fldCharType="separate"/>
        </w:r>
        <w:r>
          <w:rPr>
            <w:noProof/>
            <w:webHidden/>
          </w:rPr>
          <w:t>66</w:t>
        </w:r>
        <w:r>
          <w:rPr>
            <w:noProof/>
            <w:webHidden/>
          </w:rPr>
          <w:fldChar w:fldCharType="end"/>
        </w:r>
      </w:hyperlink>
    </w:p>
    <w:p w14:paraId="27BB709F" w14:textId="77777777" w:rsidR="0004217F" w:rsidRDefault="0004217F">
      <w:pPr>
        <w:pStyle w:val="11"/>
        <w:rPr>
          <w:rFonts w:eastAsiaTheme="minorEastAsia" w:cstheme="minorBidi"/>
          <w:b w:val="0"/>
          <w:bCs w:val="0"/>
          <w:noProof/>
          <w:sz w:val="22"/>
          <w:szCs w:val="22"/>
        </w:rPr>
      </w:pPr>
      <w:hyperlink w:anchor="_Toc220318235" w:history="1">
        <w:r w:rsidRPr="002C0F46">
          <w:rPr>
            <w:rStyle w:val="afa"/>
            <w:rFonts w:cstheme="minorHAnsi"/>
            <w:noProof/>
          </w:rPr>
          <w:t>Вывод из оборота маркированной продукции.</w:t>
        </w:r>
        <w:r>
          <w:rPr>
            <w:noProof/>
            <w:webHidden/>
          </w:rPr>
          <w:tab/>
        </w:r>
        <w:r>
          <w:rPr>
            <w:noProof/>
            <w:webHidden/>
          </w:rPr>
          <w:fldChar w:fldCharType="begin"/>
        </w:r>
        <w:r>
          <w:rPr>
            <w:noProof/>
            <w:webHidden/>
          </w:rPr>
          <w:instrText xml:space="preserve"> PAGEREF _Toc220318235 \h </w:instrText>
        </w:r>
        <w:r>
          <w:rPr>
            <w:noProof/>
            <w:webHidden/>
          </w:rPr>
        </w:r>
        <w:r>
          <w:rPr>
            <w:noProof/>
            <w:webHidden/>
          </w:rPr>
          <w:fldChar w:fldCharType="separate"/>
        </w:r>
        <w:r>
          <w:rPr>
            <w:noProof/>
            <w:webHidden/>
          </w:rPr>
          <w:t>66</w:t>
        </w:r>
        <w:r>
          <w:rPr>
            <w:noProof/>
            <w:webHidden/>
          </w:rPr>
          <w:fldChar w:fldCharType="end"/>
        </w:r>
      </w:hyperlink>
    </w:p>
    <w:p w14:paraId="5CDC4493" w14:textId="77777777" w:rsidR="0004217F" w:rsidRDefault="0004217F">
      <w:pPr>
        <w:pStyle w:val="31"/>
        <w:tabs>
          <w:tab w:val="right" w:leader="dot" w:pos="10338"/>
        </w:tabs>
        <w:rPr>
          <w:rFonts w:eastAsiaTheme="minorEastAsia" w:cstheme="minorBidi"/>
          <w:noProof/>
          <w:sz w:val="22"/>
          <w:szCs w:val="22"/>
        </w:rPr>
      </w:pPr>
      <w:hyperlink w:anchor="_Toc220318236" w:history="1">
        <w:r w:rsidRPr="002C0F46">
          <w:rPr>
            <w:rStyle w:val="afa"/>
            <w:noProof/>
          </w:rPr>
          <w:t>Расходные накладные. Списание маркированной продукции.</w:t>
        </w:r>
        <w:r>
          <w:rPr>
            <w:noProof/>
            <w:webHidden/>
          </w:rPr>
          <w:tab/>
        </w:r>
        <w:r>
          <w:rPr>
            <w:noProof/>
            <w:webHidden/>
          </w:rPr>
          <w:fldChar w:fldCharType="begin"/>
        </w:r>
        <w:r>
          <w:rPr>
            <w:noProof/>
            <w:webHidden/>
          </w:rPr>
          <w:instrText xml:space="preserve"> PAGEREF _Toc220318236 \h </w:instrText>
        </w:r>
        <w:r>
          <w:rPr>
            <w:noProof/>
            <w:webHidden/>
          </w:rPr>
        </w:r>
        <w:r>
          <w:rPr>
            <w:noProof/>
            <w:webHidden/>
          </w:rPr>
          <w:fldChar w:fldCharType="separate"/>
        </w:r>
        <w:r>
          <w:rPr>
            <w:noProof/>
            <w:webHidden/>
          </w:rPr>
          <w:t>70</w:t>
        </w:r>
        <w:r>
          <w:rPr>
            <w:noProof/>
            <w:webHidden/>
          </w:rPr>
          <w:fldChar w:fldCharType="end"/>
        </w:r>
      </w:hyperlink>
    </w:p>
    <w:p w14:paraId="093F99D1" w14:textId="77777777" w:rsidR="0004217F" w:rsidRDefault="0004217F">
      <w:pPr>
        <w:pStyle w:val="11"/>
        <w:rPr>
          <w:rFonts w:eastAsiaTheme="minorEastAsia" w:cstheme="minorBidi"/>
          <w:b w:val="0"/>
          <w:bCs w:val="0"/>
          <w:noProof/>
          <w:sz w:val="22"/>
          <w:szCs w:val="22"/>
        </w:rPr>
      </w:pPr>
      <w:hyperlink w:anchor="_Toc220318237" w:history="1">
        <w:r w:rsidRPr="002C0F46">
          <w:rPr>
            <w:rStyle w:val="afa"/>
            <w:rFonts w:cstheme="minorHAnsi"/>
            <w:noProof/>
          </w:rPr>
          <w:t>Приложения.</w:t>
        </w:r>
        <w:r>
          <w:rPr>
            <w:noProof/>
            <w:webHidden/>
          </w:rPr>
          <w:tab/>
        </w:r>
        <w:r>
          <w:rPr>
            <w:noProof/>
            <w:webHidden/>
          </w:rPr>
          <w:fldChar w:fldCharType="begin"/>
        </w:r>
        <w:r>
          <w:rPr>
            <w:noProof/>
            <w:webHidden/>
          </w:rPr>
          <w:instrText xml:space="preserve"> PAGEREF _Toc220318237 \h </w:instrText>
        </w:r>
        <w:r>
          <w:rPr>
            <w:noProof/>
            <w:webHidden/>
          </w:rPr>
        </w:r>
        <w:r>
          <w:rPr>
            <w:noProof/>
            <w:webHidden/>
          </w:rPr>
          <w:fldChar w:fldCharType="separate"/>
        </w:r>
        <w:r>
          <w:rPr>
            <w:noProof/>
            <w:webHidden/>
          </w:rPr>
          <w:t>73</w:t>
        </w:r>
        <w:r>
          <w:rPr>
            <w:noProof/>
            <w:webHidden/>
          </w:rPr>
          <w:fldChar w:fldCharType="end"/>
        </w:r>
      </w:hyperlink>
    </w:p>
    <w:p w14:paraId="67FC954E" w14:textId="77777777" w:rsidR="0004217F" w:rsidRDefault="0004217F">
      <w:pPr>
        <w:pStyle w:val="23"/>
        <w:tabs>
          <w:tab w:val="right" w:leader="dot" w:pos="10338"/>
        </w:tabs>
        <w:rPr>
          <w:rFonts w:eastAsiaTheme="minorEastAsia" w:cstheme="minorBidi"/>
          <w:i w:val="0"/>
          <w:iCs w:val="0"/>
          <w:noProof/>
          <w:sz w:val="22"/>
          <w:szCs w:val="22"/>
        </w:rPr>
      </w:pPr>
      <w:hyperlink w:anchor="_Toc220318238" w:history="1">
        <w:r w:rsidRPr="002C0F46">
          <w:rPr>
            <w:rStyle w:val="afa"/>
            <w:rFonts w:cstheme="minorHAnsi"/>
            <w:noProof/>
          </w:rPr>
          <w:t>Приложение 1. Файл входящего УПД UI . «УПД на приход».</w:t>
        </w:r>
        <w:r>
          <w:rPr>
            <w:noProof/>
            <w:webHidden/>
          </w:rPr>
          <w:tab/>
        </w:r>
        <w:r>
          <w:rPr>
            <w:noProof/>
            <w:webHidden/>
          </w:rPr>
          <w:fldChar w:fldCharType="begin"/>
        </w:r>
        <w:r>
          <w:rPr>
            <w:noProof/>
            <w:webHidden/>
          </w:rPr>
          <w:instrText xml:space="preserve"> PAGEREF _Toc220318238 \h </w:instrText>
        </w:r>
        <w:r>
          <w:rPr>
            <w:noProof/>
            <w:webHidden/>
          </w:rPr>
        </w:r>
        <w:r>
          <w:rPr>
            <w:noProof/>
            <w:webHidden/>
          </w:rPr>
          <w:fldChar w:fldCharType="separate"/>
        </w:r>
        <w:r>
          <w:rPr>
            <w:noProof/>
            <w:webHidden/>
          </w:rPr>
          <w:t>73</w:t>
        </w:r>
        <w:r>
          <w:rPr>
            <w:noProof/>
            <w:webHidden/>
          </w:rPr>
          <w:fldChar w:fldCharType="end"/>
        </w:r>
      </w:hyperlink>
    </w:p>
    <w:p w14:paraId="5FF8BBE2" w14:textId="77777777" w:rsidR="0004217F" w:rsidRDefault="0004217F">
      <w:pPr>
        <w:pStyle w:val="31"/>
        <w:tabs>
          <w:tab w:val="right" w:leader="dot" w:pos="10338"/>
        </w:tabs>
        <w:rPr>
          <w:rFonts w:eastAsiaTheme="minorEastAsia" w:cstheme="minorBidi"/>
          <w:noProof/>
          <w:sz w:val="22"/>
          <w:szCs w:val="22"/>
        </w:rPr>
      </w:pPr>
      <w:hyperlink w:anchor="_Toc220318239" w:history="1">
        <w:r w:rsidRPr="002C0F46">
          <w:rPr>
            <w:rStyle w:val="afa"/>
            <w:noProof/>
          </w:rPr>
          <w:t>Как сделать схему?</w:t>
        </w:r>
        <w:r>
          <w:rPr>
            <w:noProof/>
            <w:webHidden/>
          </w:rPr>
          <w:tab/>
        </w:r>
        <w:r>
          <w:rPr>
            <w:noProof/>
            <w:webHidden/>
          </w:rPr>
          <w:fldChar w:fldCharType="begin"/>
        </w:r>
        <w:r>
          <w:rPr>
            <w:noProof/>
            <w:webHidden/>
          </w:rPr>
          <w:instrText xml:space="preserve"> PAGEREF _Toc220318239 \h </w:instrText>
        </w:r>
        <w:r>
          <w:rPr>
            <w:noProof/>
            <w:webHidden/>
          </w:rPr>
        </w:r>
        <w:r>
          <w:rPr>
            <w:noProof/>
            <w:webHidden/>
          </w:rPr>
          <w:fldChar w:fldCharType="separate"/>
        </w:r>
        <w:r>
          <w:rPr>
            <w:noProof/>
            <w:webHidden/>
          </w:rPr>
          <w:t>73</w:t>
        </w:r>
        <w:r>
          <w:rPr>
            <w:noProof/>
            <w:webHidden/>
          </w:rPr>
          <w:fldChar w:fldCharType="end"/>
        </w:r>
      </w:hyperlink>
    </w:p>
    <w:p w14:paraId="644CB22E" w14:textId="77777777" w:rsidR="0004217F" w:rsidRDefault="0004217F">
      <w:pPr>
        <w:pStyle w:val="31"/>
        <w:tabs>
          <w:tab w:val="right" w:leader="dot" w:pos="10338"/>
        </w:tabs>
        <w:rPr>
          <w:rFonts w:eastAsiaTheme="minorEastAsia" w:cstheme="minorBidi"/>
          <w:noProof/>
          <w:sz w:val="22"/>
          <w:szCs w:val="22"/>
        </w:rPr>
      </w:pPr>
      <w:hyperlink w:anchor="_Toc220318240" w:history="1">
        <w:r w:rsidRPr="002C0F46">
          <w:rPr>
            <w:rStyle w:val="afa"/>
            <w:noProof/>
          </w:rPr>
          <w:t>Общие пояснения .</w:t>
        </w:r>
        <w:r>
          <w:rPr>
            <w:noProof/>
            <w:webHidden/>
          </w:rPr>
          <w:tab/>
        </w:r>
        <w:r>
          <w:rPr>
            <w:noProof/>
            <w:webHidden/>
          </w:rPr>
          <w:fldChar w:fldCharType="begin"/>
        </w:r>
        <w:r>
          <w:rPr>
            <w:noProof/>
            <w:webHidden/>
          </w:rPr>
          <w:instrText xml:space="preserve"> PAGEREF _Toc220318240 \h </w:instrText>
        </w:r>
        <w:r>
          <w:rPr>
            <w:noProof/>
            <w:webHidden/>
          </w:rPr>
        </w:r>
        <w:r>
          <w:rPr>
            <w:noProof/>
            <w:webHidden/>
          </w:rPr>
          <w:fldChar w:fldCharType="separate"/>
        </w:r>
        <w:r>
          <w:rPr>
            <w:noProof/>
            <w:webHidden/>
          </w:rPr>
          <w:t>74</w:t>
        </w:r>
        <w:r>
          <w:rPr>
            <w:noProof/>
            <w:webHidden/>
          </w:rPr>
          <w:fldChar w:fldCharType="end"/>
        </w:r>
      </w:hyperlink>
    </w:p>
    <w:p w14:paraId="6D5C69D2" w14:textId="77777777" w:rsidR="0004217F" w:rsidRDefault="0004217F">
      <w:pPr>
        <w:pStyle w:val="31"/>
        <w:tabs>
          <w:tab w:val="right" w:leader="dot" w:pos="10338"/>
        </w:tabs>
        <w:rPr>
          <w:rFonts w:eastAsiaTheme="minorEastAsia" w:cstheme="minorBidi"/>
          <w:noProof/>
          <w:sz w:val="22"/>
          <w:szCs w:val="22"/>
        </w:rPr>
      </w:pPr>
      <w:hyperlink w:anchor="_Toc220318241" w:history="1">
        <w:r w:rsidRPr="002C0F46">
          <w:rPr>
            <w:rStyle w:val="afa"/>
            <w:noProof/>
          </w:rPr>
          <w:t xml:space="preserve">Эталонная схема файла </w:t>
        </w:r>
        <w:r w:rsidRPr="002C0F46">
          <w:rPr>
            <w:rStyle w:val="afa"/>
            <w:noProof/>
            <w:lang w:val="en-US"/>
          </w:rPr>
          <w:t>UI</w:t>
        </w:r>
        <w:r w:rsidRPr="002C0F46">
          <w:rPr>
            <w:rStyle w:val="afa"/>
            <w:noProof/>
          </w:rPr>
          <w:t>.</w:t>
        </w:r>
        <w:r>
          <w:rPr>
            <w:noProof/>
            <w:webHidden/>
          </w:rPr>
          <w:tab/>
        </w:r>
        <w:r>
          <w:rPr>
            <w:noProof/>
            <w:webHidden/>
          </w:rPr>
          <w:fldChar w:fldCharType="begin"/>
        </w:r>
        <w:r>
          <w:rPr>
            <w:noProof/>
            <w:webHidden/>
          </w:rPr>
          <w:instrText xml:space="preserve"> PAGEREF _Toc220318241 \h </w:instrText>
        </w:r>
        <w:r>
          <w:rPr>
            <w:noProof/>
            <w:webHidden/>
          </w:rPr>
        </w:r>
        <w:r>
          <w:rPr>
            <w:noProof/>
            <w:webHidden/>
          </w:rPr>
          <w:fldChar w:fldCharType="separate"/>
        </w:r>
        <w:r>
          <w:rPr>
            <w:noProof/>
            <w:webHidden/>
          </w:rPr>
          <w:t>74</w:t>
        </w:r>
        <w:r>
          <w:rPr>
            <w:noProof/>
            <w:webHidden/>
          </w:rPr>
          <w:fldChar w:fldCharType="end"/>
        </w:r>
      </w:hyperlink>
    </w:p>
    <w:p w14:paraId="0D5498B3" w14:textId="77777777" w:rsidR="0004217F" w:rsidRDefault="0004217F">
      <w:pPr>
        <w:pStyle w:val="31"/>
        <w:tabs>
          <w:tab w:val="right" w:leader="dot" w:pos="10338"/>
        </w:tabs>
        <w:rPr>
          <w:rFonts w:eastAsiaTheme="minorEastAsia" w:cstheme="minorBidi"/>
          <w:noProof/>
          <w:sz w:val="22"/>
          <w:szCs w:val="22"/>
        </w:rPr>
      </w:pPr>
      <w:hyperlink w:anchor="_Toc220318242" w:history="1">
        <w:r w:rsidRPr="002C0F46">
          <w:rPr>
            <w:rStyle w:val="afa"/>
            <w:noProof/>
          </w:rPr>
          <w:t>Примечания к описанию эталонной структуры.</w:t>
        </w:r>
        <w:r>
          <w:rPr>
            <w:noProof/>
            <w:webHidden/>
          </w:rPr>
          <w:tab/>
        </w:r>
        <w:r>
          <w:rPr>
            <w:noProof/>
            <w:webHidden/>
          </w:rPr>
          <w:fldChar w:fldCharType="begin"/>
        </w:r>
        <w:r>
          <w:rPr>
            <w:noProof/>
            <w:webHidden/>
          </w:rPr>
          <w:instrText xml:space="preserve"> PAGEREF _Toc220318242 \h </w:instrText>
        </w:r>
        <w:r>
          <w:rPr>
            <w:noProof/>
            <w:webHidden/>
          </w:rPr>
        </w:r>
        <w:r>
          <w:rPr>
            <w:noProof/>
            <w:webHidden/>
          </w:rPr>
          <w:fldChar w:fldCharType="separate"/>
        </w:r>
        <w:r>
          <w:rPr>
            <w:noProof/>
            <w:webHidden/>
          </w:rPr>
          <w:t>81</w:t>
        </w:r>
        <w:r>
          <w:rPr>
            <w:noProof/>
            <w:webHidden/>
          </w:rPr>
          <w:fldChar w:fldCharType="end"/>
        </w:r>
      </w:hyperlink>
    </w:p>
    <w:p w14:paraId="0172C4CD" w14:textId="77777777" w:rsidR="0004217F" w:rsidRDefault="0004217F">
      <w:pPr>
        <w:pStyle w:val="41"/>
        <w:tabs>
          <w:tab w:val="right" w:leader="dot" w:pos="10338"/>
        </w:tabs>
        <w:rPr>
          <w:rFonts w:eastAsiaTheme="minorEastAsia" w:cstheme="minorBidi"/>
          <w:noProof/>
          <w:sz w:val="22"/>
          <w:szCs w:val="22"/>
        </w:rPr>
      </w:pPr>
      <w:hyperlink w:anchor="_Toc220318243" w:history="1">
        <w:r w:rsidRPr="002C0F46">
          <w:rPr>
            <w:rStyle w:val="afa"/>
            <w:rFonts w:cstheme="minorHAnsi"/>
            <w:noProof/>
          </w:rPr>
          <w:t>Поиск артикула товара по разным идентификаторам. Функция импорта из XML ArticleByAnyCodeUI.</w:t>
        </w:r>
        <w:r>
          <w:rPr>
            <w:noProof/>
            <w:webHidden/>
          </w:rPr>
          <w:tab/>
        </w:r>
        <w:r>
          <w:rPr>
            <w:noProof/>
            <w:webHidden/>
          </w:rPr>
          <w:fldChar w:fldCharType="begin"/>
        </w:r>
        <w:r>
          <w:rPr>
            <w:noProof/>
            <w:webHidden/>
          </w:rPr>
          <w:instrText xml:space="preserve"> PAGEREF _Toc220318243 \h </w:instrText>
        </w:r>
        <w:r>
          <w:rPr>
            <w:noProof/>
            <w:webHidden/>
          </w:rPr>
        </w:r>
        <w:r>
          <w:rPr>
            <w:noProof/>
            <w:webHidden/>
          </w:rPr>
          <w:fldChar w:fldCharType="separate"/>
        </w:r>
        <w:r>
          <w:rPr>
            <w:noProof/>
            <w:webHidden/>
          </w:rPr>
          <w:t>81</w:t>
        </w:r>
        <w:r>
          <w:rPr>
            <w:noProof/>
            <w:webHidden/>
          </w:rPr>
          <w:fldChar w:fldCharType="end"/>
        </w:r>
      </w:hyperlink>
    </w:p>
    <w:p w14:paraId="2AF4A1AC" w14:textId="77777777" w:rsidR="0004217F" w:rsidRDefault="0004217F">
      <w:pPr>
        <w:pStyle w:val="31"/>
        <w:tabs>
          <w:tab w:val="right" w:leader="dot" w:pos="10338"/>
        </w:tabs>
        <w:rPr>
          <w:rFonts w:eastAsiaTheme="minorEastAsia" w:cstheme="minorBidi"/>
          <w:noProof/>
          <w:sz w:val="22"/>
          <w:szCs w:val="22"/>
        </w:rPr>
      </w:pPr>
      <w:hyperlink w:anchor="_Toc220318244" w:history="1">
        <w:r w:rsidRPr="002C0F46">
          <w:rPr>
            <w:rStyle w:val="afa"/>
            <w:noProof/>
          </w:rPr>
          <w:t>Функция импорта «ArticleByVariousUI».</w:t>
        </w:r>
        <w:r>
          <w:rPr>
            <w:noProof/>
            <w:webHidden/>
          </w:rPr>
          <w:tab/>
        </w:r>
        <w:r>
          <w:rPr>
            <w:noProof/>
            <w:webHidden/>
          </w:rPr>
          <w:fldChar w:fldCharType="begin"/>
        </w:r>
        <w:r>
          <w:rPr>
            <w:noProof/>
            <w:webHidden/>
          </w:rPr>
          <w:instrText xml:space="preserve"> PAGEREF _Toc220318244 \h </w:instrText>
        </w:r>
        <w:r>
          <w:rPr>
            <w:noProof/>
            <w:webHidden/>
          </w:rPr>
        </w:r>
        <w:r>
          <w:rPr>
            <w:noProof/>
            <w:webHidden/>
          </w:rPr>
          <w:fldChar w:fldCharType="separate"/>
        </w:r>
        <w:r>
          <w:rPr>
            <w:noProof/>
            <w:webHidden/>
          </w:rPr>
          <w:t>82</w:t>
        </w:r>
        <w:r>
          <w:rPr>
            <w:noProof/>
            <w:webHidden/>
          </w:rPr>
          <w:fldChar w:fldCharType="end"/>
        </w:r>
      </w:hyperlink>
    </w:p>
    <w:p w14:paraId="05EB1BFB" w14:textId="77777777" w:rsidR="0004217F" w:rsidRDefault="0004217F">
      <w:pPr>
        <w:pStyle w:val="31"/>
        <w:tabs>
          <w:tab w:val="right" w:leader="dot" w:pos="10338"/>
        </w:tabs>
        <w:rPr>
          <w:rFonts w:eastAsiaTheme="minorEastAsia" w:cstheme="minorBidi"/>
          <w:noProof/>
          <w:sz w:val="22"/>
          <w:szCs w:val="22"/>
        </w:rPr>
      </w:pPr>
      <w:hyperlink w:anchor="_Toc220318245" w:history="1">
        <w:r w:rsidRPr="002C0F46">
          <w:rPr>
            <w:rStyle w:val="afa"/>
            <w:noProof/>
          </w:rPr>
          <w:t>Функция импорта ArticleKeyByVariousUI. Порядок поиска ключа.</w:t>
        </w:r>
        <w:r>
          <w:rPr>
            <w:noProof/>
            <w:webHidden/>
          </w:rPr>
          <w:tab/>
        </w:r>
        <w:r>
          <w:rPr>
            <w:noProof/>
            <w:webHidden/>
          </w:rPr>
          <w:fldChar w:fldCharType="begin"/>
        </w:r>
        <w:r>
          <w:rPr>
            <w:noProof/>
            <w:webHidden/>
          </w:rPr>
          <w:instrText xml:space="preserve"> PAGEREF _Toc220318245 \h </w:instrText>
        </w:r>
        <w:r>
          <w:rPr>
            <w:noProof/>
            <w:webHidden/>
          </w:rPr>
        </w:r>
        <w:r>
          <w:rPr>
            <w:noProof/>
            <w:webHidden/>
          </w:rPr>
          <w:fldChar w:fldCharType="separate"/>
        </w:r>
        <w:r>
          <w:rPr>
            <w:noProof/>
            <w:webHidden/>
          </w:rPr>
          <w:t>83</w:t>
        </w:r>
        <w:r>
          <w:rPr>
            <w:noProof/>
            <w:webHidden/>
          </w:rPr>
          <w:fldChar w:fldCharType="end"/>
        </w:r>
      </w:hyperlink>
    </w:p>
    <w:p w14:paraId="279D18A8" w14:textId="77777777" w:rsidR="0004217F" w:rsidRDefault="0004217F">
      <w:pPr>
        <w:pStyle w:val="31"/>
        <w:tabs>
          <w:tab w:val="right" w:leader="dot" w:pos="10338"/>
        </w:tabs>
        <w:rPr>
          <w:rFonts w:eastAsiaTheme="minorEastAsia" w:cstheme="minorBidi"/>
          <w:noProof/>
          <w:sz w:val="22"/>
          <w:szCs w:val="22"/>
        </w:rPr>
      </w:pPr>
      <w:hyperlink w:anchor="_Toc220318246" w:history="1">
        <w:r w:rsidRPr="002C0F46">
          <w:rPr>
            <w:rStyle w:val="afa"/>
            <w:noProof/>
          </w:rPr>
          <w:t>Повторный прием УПД после приема с ошибками.</w:t>
        </w:r>
        <w:r>
          <w:rPr>
            <w:noProof/>
            <w:webHidden/>
          </w:rPr>
          <w:tab/>
        </w:r>
        <w:r>
          <w:rPr>
            <w:noProof/>
            <w:webHidden/>
          </w:rPr>
          <w:fldChar w:fldCharType="begin"/>
        </w:r>
        <w:r>
          <w:rPr>
            <w:noProof/>
            <w:webHidden/>
          </w:rPr>
          <w:instrText xml:space="preserve"> PAGEREF _Toc220318246 \h </w:instrText>
        </w:r>
        <w:r>
          <w:rPr>
            <w:noProof/>
            <w:webHidden/>
          </w:rPr>
        </w:r>
        <w:r>
          <w:rPr>
            <w:noProof/>
            <w:webHidden/>
          </w:rPr>
          <w:fldChar w:fldCharType="separate"/>
        </w:r>
        <w:r>
          <w:rPr>
            <w:noProof/>
            <w:webHidden/>
          </w:rPr>
          <w:t>83</w:t>
        </w:r>
        <w:r>
          <w:rPr>
            <w:noProof/>
            <w:webHidden/>
          </w:rPr>
          <w:fldChar w:fldCharType="end"/>
        </w:r>
      </w:hyperlink>
    </w:p>
    <w:p w14:paraId="50C7A428" w14:textId="77777777" w:rsidR="0004217F" w:rsidRDefault="0004217F">
      <w:pPr>
        <w:pStyle w:val="31"/>
        <w:tabs>
          <w:tab w:val="right" w:leader="dot" w:pos="10338"/>
        </w:tabs>
        <w:rPr>
          <w:rFonts w:eastAsiaTheme="minorEastAsia" w:cstheme="minorBidi"/>
          <w:noProof/>
          <w:sz w:val="22"/>
          <w:szCs w:val="22"/>
        </w:rPr>
      </w:pPr>
      <w:hyperlink w:anchor="_Toc220318247" w:history="1">
        <w:r w:rsidRPr="002C0F46">
          <w:rPr>
            <w:rStyle w:val="afa"/>
            <w:noProof/>
          </w:rPr>
          <w:t>Прием УКД в случае, когда ранее принятый УПД имеет статус «черновик».</w:t>
        </w:r>
        <w:r>
          <w:rPr>
            <w:noProof/>
            <w:webHidden/>
          </w:rPr>
          <w:tab/>
        </w:r>
        <w:r>
          <w:rPr>
            <w:noProof/>
            <w:webHidden/>
          </w:rPr>
          <w:fldChar w:fldCharType="begin"/>
        </w:r>
        <w:r>
          <w:rPr>
            <w:noProof/>
            <w:webHidden/>
          </w:rPr>
          <w:instrText xml:space="preserve"> PAGEREF _Toc220318247 \h </w:instrText>
        </w:r>
        <w:r>
          <w:rPr>
            <w:noProof/>
            <w:webHidden/>
          </w:rPr>
        </w:r>
        <w:r>
          <w:rPr>
            <w:noProof/>
            <w:webHidden/>
          </w:rPr>
          <w:fldChar w:fldCharType="separate"/>
        </w:r>
        <w:r>
          <w:rPr>
            <w:noProof/>
            <w:webHidden/>
          </w:rPr>
          <w:t>83</w:t>
        </w:r>
        <w:r>
          <w:rPr>
            <w:noProof/>
            <w:webHidden/>
          </w:rPr>
          <w:fldChar w:fldCharType="end"/>
        </w:r>
      </w:hyperlink>
    </w:p>
    <w:p w14:paraId="15F180CB" w14:textId="77777777" w:rsidR="0004217F" w:rsidRDefault="0004217F">
      <w:pPr>
        <w:pStyle w:val="31"/>
        <w:tabs>
          <w:tab w:val="right" w:leader="dot" w:pos="10338"/>
        </w:tabs>
        <w:rPr>
          <w:rFonts w:eastAsiaTheme="minorEastAsia" w:cstheme="minorBidi"/>
          <w:noProof/>
          <w:sz w:val="22"/>
          <w:szCs w:val="22"/>
        </w:rPr>
      </w:pPr>
      <w:hyperlink w:anchor="_Toc220318248" w:history="1">
        <w:r w:rsidRPr="002C0F46">
          <w:rPr>
            <w:rStyle w:val="afa"/>
            <w:noProof/>
          </w:rPr>
          <w:t>Прием УКД в случае, когда ранее принятый УПД имеет статус «черновик».</w:t>
        </w:r>
        <w:r>
          <w:rPr>
            <w:noProof/>
            <w:webHidden/>
          </w:rPr>
          <w:tab/>
        </w:r>
        <w:r>
          <w:rPr>
            <w:noProof/>
            <w:webHidden/>
          </w:rPr>
          <w:fldChar w:fldCharType="begin"/>
        </w:r>
        <w:r>
          <w:rPr>
            <w:noProof/>
            <w:webHidden/>
          </w:rPr>
          <w:instrText xml:space="preserve"> PAGEREF _Toc220318248 \h </w:instrText>
        </w:r>
        <w:r>
          <w:rPr>
            <w:noProof/>
            <w:webHidden/>
          </w:rPr>
        </w:r>
        <w:r>
          <w:rPr>
            <w:noProof/>
            <w:webHidden/>
          </w:rPr>
          <w:fldChar w:fldCharType="separate"/>
        </w:r>
        <w:r>
          <w:rPr>
            <w:noProof/>
            <w:webHidden/>
          </w:rPr>
          <w:t>83</w:t>
        </w:r>
        <w:r>
          <w:rPr>
            <w:noProof/>
            <w:webHidden/>
          </w:rPr>
          <w:fldChar w:fldCharType="end"/>
        </w:r>
      </w:hyperlink>
    </w:p>
    <w:p w14:paraId="6CE696E7" w14:textId="77777777" w:rsidR="0004217F" w:rsidRDefault="0004217F">
      <w:pPr>
        <w:pStyle w:val="31"/>
        <w:tabs>
          <w:tab w:val="right" w:leader="dot" w:pos="10338"/>
        </w:tabs>
        <w:rPr>
          <w:rFonts w:eastAsiaTheme="minorEastAsia" w:cstheme="minorBidi"/>
          <w:noProof/>
          <w:sz w:val="22"/>
          <w:szCs w:val="22"/>
        </w:rPr>
      </w:pPr>
      <w:hyperlink w:anchor="_Toc220318249" w:history="1">
        <w:r w:rsidRPr="002C0F46">
          <w:rPr>
            <w:rStyle w:val="afa"/>
            <w:noProof/>
          </w:rPr>
          <w:t>Отсылка УКД при отгрузке товара в случае получения акта приемки с расхождением.</w:t>
        </w:r>
        <w:r>
          <w:rPr>
            <w:noProof/>
            <w:webHidden/>
          </w:rPr>
          <w:tab/>
        </w:r>
        <w:r>
          <w:rPr>
            <w:noProof/>
            <w:webHidden/>
          </w:rPr>
          <w:fldChar w:fldCharType="begin"/>
        </w:r>
        <w:r>
          <w:rPr>
            <w:noProof/>
            <w:webHidden/>
          </w:rPr>
          <w:instrText xml:space="preserve"> PAGEREF _Toc220318249 \h </w:instrText>
        </w:r>
        <w:r>
          <w:rPr>
            <w:noProof/>
            <w:webHidden/>
          </w:rPr>
        </w:r>
        <w:r>
          <w:rPr>
            <w:noProof/>
            <w:webHidden/>
          </w:rPr>
          <w:fldChar w:fldCharType="separate"/>
        </w:r>
        <w:r>
          <w:rPr>
            <w:noProof/>
            <w:webHidden/>
          </w:rPr>
          <w:t>84</w:t>
        </w:r>
        <w:r>
          <w:rPr>
            <w:noProof/>
            <w:webHidden/>
          </w:rPr>
          <w:fldChar w:fldCharType="end"/>
        </w:r>
      </w:hyperlink>
    </w:p>
    <w:p w14:paraId="65380DBB" w14:textId="77777777" w:rsidR="0004217F" w:rsidRDefault="0004217F">
      <w:pPr>
        <w:pStyle w:val="31"/>
        <w:tabs>
          <w:tab w:val="right" w:leader="dot" w:pos="10338"/>
        </w:tabs>
        <w:rPr>
          <w:rFonts w:eastAsiaTheme="minorEastAsia" w:cstheme="minorBidi"/>
          <w:noProof/>
          <w:sz w:val="22"/>
          <w:szCs w:val="22"/>
        </w:rPr>
      </w:pPr>
      <w:hyperlink w:anchor="_Toc220318250" w:history="1">
        <w:r w:rsidRPr="002C0F46">
          <w:rPr>
            <w:rStyle w:val="afa"/>
            <w:noProof/>
          </w:rPr>
          <w:t>Приходная накладная. Простановка УПД и УКД в общие основания накладной.</w:t>
        </w:r>
        <w:r>
          <w:rPr>
            <w:noProof/>
            <w:webHidden/>
          </w:rPr>
          <w:tab/>
        </w:r>
        <w:r>
          <w:rPr>
            <w:noProof/>
            <w:webHidden/>
          </w:rPr>
          <w:fldChar w:fldCharType="begin"/>
        </w:r>
        <w:r>
          <w:rPr>
            <w:noProof/>
            <w:webHidden/>
          </w:rPr>
          <w:instrText xml:space="preserve"> PAGEREF _Toc220318250 \h </w:instrText>
        </w:r>
        <w:r>
          <w:rPr>
            <w:noProof/>
            <w:webHidden/>
          </w:rPr>
        </w:r>
        <w:r>
          <w:rPr>
            <w:noProof/>
            <w:webHidden/>
          </w:rPr>
          <w:fldChar w:fldCharType="separate"/>
        </w:r>
        <w:r>
          <w:rPr>
            <w:noProof/>
            <w:webHidden/>
          </w:rPr>
          <w:t>86</w:t>
        </w:r>
        <w:r>
          <w:rPr>
            <w:noProof/>
            <w:webHidden/>
          </w:rPr>
          <w:fldChar w:fldCharType="end"/>
        </w:r>
      </w:hyperlink>
    </w:p>
    <w:p w14:paraId="3273BBD7" w14:textId="77777777" w:rsidR="0004217F" w:rsidRDefault="0004217F">
      <w:pPr>
        <w:pStyle w:val="31"/>
        <w:tabs>
          <w:tab w:val="right" w:leader="dot" w:pos="10338"/>
        </w:tabs>
        <w:rPr>
          <w:rFonts w:eastAsiaTheme="minorEastAsia" w:cstheme="minorBidi"/>
          <w:noProof/>
          <w:sz w:val="22"/>
          <w:szCs w:val="22"/>
        </w:rPr>
      </w:pPr>
      <w:hyperlink w:anchor="_Toc220318251" w:history="1">
        <w:r w:rsidRPr="002C0F46">
          <w:rPr>
            <w:rStyle w:val="afa"/>
            <w:noProof/>
          </w:rPr>
          <w:t>УПД на отгрузку. Заполнение поля «Функция УПД» при создании документа.</w:t>
        </w:r>
        <w:r>
          <w:rPr>
            <w:noProof/>
            <w:webHidden/>
          </w:rPr>
          <w:tab/>
        </w:r>
        <w:r>
          <w:rPr>
            <w:noProof/>
            <w:webHidden/>
          </w:rPr>
          <w:fldChar w:fldCharType="begin"/>
        </w:r>
        <w:r>
          <w:rPr>
            <w:noProof/>
            <w:webHidden/>
          </w:rPr>
          <w:instrText xml:space="preserve"> PAGEREF _Toc220318251 \h </w:instrText>
        </w:r>
        <w:r>
          <w:rPr>
            <w:noProof/>
            <w:webHidden/>
          </w:rPr>
        </w:r>
        <w:r>
          <w:rPr>
            <w:noProof/>
            <w:webHidden/>
          </w:rPr>
          <w:fldChar w:fldCharType="separate"/>
        </w:r>
        <w:r>
          <w:rPr>
            <w:noProof/>
            <w:webHidden/>
          </w:rPr>
          <w:t>86</w:t>
        </w:r>
        <w:r>
          <w:rPr>
            <w:noProof/>
            <w:webHidden/>
          </w:rPr>
          <w:fldChar w:fldCharType="end"/>
        </w:r>
      </w:hyperlink>
    </w:p>
    <w:p w14:paraId="1CF9F914" w14:textId="77777777" w:rsidR="0004217F" w:rsidRDefault="0004217F">
      <w:pPr>
        <w:pStyle w:val="31"/>
        <w:tabs>
          <w:tab w:val="right" w:leader="dot" w:pos="10338"/>
        </w:tabs>
        <w:rPr>
          <w:rFonts w:eastAsiaTheme="minorEastAsia" w:cstheme="minorBidi"/>
          <w:noProof/>
          <w:sz w:val="22"/>
          <w:szCs w:val="22"/>
        </w:rPr>
      </w:pPr>
      <w:hyperlink w:anchor="_Toc220318252" w:history="1">
        <w:r w:rsidRPr="002C0F46">
          <w:rPr>
            <w:rStyle w:val="afa"/>
            <w:noProof/>
          </w:rPr>
          <w:t>Почтовый модуль. Функция экспорта «ClientInfo»</w:t>
        </w:r>
        <w:r>
          <w:rPr>
            <w:noProof/>
            <w:webHidden/>
          </w:rPr>
          <w:tab/>
        </w:r>
        <w:r>
          <w:rPr>
            <w:noProof/>
            <w:webHidden/>
          </w:rPr>
          <w:fldChar w:fldCharType="begin"/>
        </w:r>
        <w:r>
          <w:rPr>
            <w:noProof/>
            <w:webHidden/>
          </w:rPr>
          <w:instrText xml:space="preserve"> PAGEREF _Toc220318252 \h </w:instrText>
        </w:r>
        <w:r>
          <w:rPr>
            <w:noProof/>
            <w:webHidden/>
          </w:rPr>
        </w:r>
        <w:r>
          <w:rPr>
            <w:noProof/>
            <w:webHidden/>
          </w:rPr>
          <w:fldChar w:fldCharType="separate"/>
        </w:r>
        <w:r>
          <w:rPr>
            <w:noProof/>
            <w:webHidden/>
          </w:rPr>
          <w:t>86</w:t>
        </w:r>
        <w:r>
          <w:rPr>
            <w:noProof/>
            <w:webHidden/>
          </w:rPr>
          <w:fldChar w:fldCharType="end"/>
        </w:r>
      </w:hyperlink>
    </w:p>
    <w:p w14:paraId="3CD5432A" w14:textId="77777777" w:rsidR="0004217F" w:rsidRDefault="0004217F">
      <w:pPr>
        <w:pStyle w:val="41"/>
        <w:tabs>
          <w:tab w:val="right" w:leader="dot" w:pos="10338"/>
        </w:tabs>
        <w:rPr>
          <w:rFonts w:eastAsiaTheme="minorEastAsia" w:cstheme="minorBidi"/>
          <w:noProof/>
          <w:sz w:val="22"/>
          <w:szCs w:val="22"/>
        </w:rPr>
      </w:pPr>
      <w:hyperlink w:anchor="_Toc220318253" w:history="1">
        <w:r w:rsidRPr="002C0F46">
          <w:rPr>
            <w:rStyle w:val="afa"/>
            <w:rFonts w:cstheme="minorHAnsi"/>
            <w:noProof/>
          </w:rPr>
          <w:t xml:space="preserve">Отличия в файле типа </w:t>
        </w:r>
        <w:r w:rsidRPr="002C0F46">
          <w:rPr>
            <w:rStyle w:val="afa"/>
            <w:rFonts w:cstheme="minorHAnsi"/>
            <w:noProof/>
            <w:lang w:val="en-US"/>
          </w:rPr>
          <w:t>UI</w:t>
        </w:r>
        <w:r w:rsidRPr="002C0F46">
          <w:rPr>
            <w:rStyle w:val="afa"/>
            <w:rFonts w:cstheme="minorHAnsi"/>
            <w:noProof/>
          </w:rPr>
          <w:t xml:space="preserve"> для описания УПД и УКД.</w:t>
        </w:r>
        <w:r>
          <w:rPr>
            <w:noProof/>
            <w:webHidden/>
          </w:rPr>
          <w:tab/>
        </w:r>
        <w:r>
          <w:rPr>
            <w:noProof/>
            <w:webHidden/>
          </w:rPr>
          <w:fldChar w:fldCharType="begin"/>
        </w:r>
        <w:r>
          <w:rPr>
            <w:noProof/>
            <w:webHidden/>
          </w:rPr>
          <w:instrText xml:space="preserve"> PAGEREF _Toc220318253 \h </w:instrText>
        </w:r>
        <w:r>
          <w:rPr>
            <w:noProof/>
            <w:webHidden/>
          </w:rPr>
        </w:r>
        <w:r>
          <w:rPr>
            <w:noProof/>
            <w:webHidden/>
          </w:rPr>
          <w:fldChar w:fldCharType="separate"/>
        </w:r>
        <w:r>
          <w:rPr>
            <w:noProof/>
            <w:webHidden/>
          </w:rPr>
          <w:t>87</w:t>
        </w:r>
        <w:r>
          <w:rPr>
            <w:noProof/>
            <w:webHidden/>
          </w:rPr>
          <w:fldChar w:fldCharType="end"/>
        </w:r>
      </w:hyperlink>
    </w:p>
    <w:p w14:paraId="5C7E865C" w14:textId="77777777" w:rsidR="0004217F" w:rsidRDefault="0004217F">
      <w:pPr>
        <w:pStyle w:val="41"/>
        <w:tabs>
          <w:tab w:val="right" w:leader="dot" w:pos="10338"/>
        </w:tabs>
        <w:rPr>
          <w:rFonts w:eastAsiaTheme="minorEastAsia" w:cstheme="minorBidi"/>
          <w:noProof/>
          <w:sz w:val="22"/>
          <w:szCs w:val="22"/>
        </w:rPr>
      </w:pPr>
      <w:hyperlink w:anchor="_Toc220318254" w:history="1">
        <w:r w:rsidRPr="002C0F46">
          <w:rPr>
            <w:rStyle w:val="afa"/>
            <w:rFonts w:cstheme="minorHAnsi"/>
            <w:noProof/>
          </w:rPr>
          <w:t>Почтовый прием УПД на приход с кодами ОСУ.</w:t>
        </w:r>
        <w:r>
          <w:rPr>
            <w:noProof/>
            <w:webHidden/>
          </w:rPr>
          <w:tab/>
        </w:r>
        <w:r>
          <w:rPr>
            <w:noProof/>
            <w:webHidden/>
          </w:rPr>
          <w:fldChar w:fldCharType="begin"/>
        </w:r>
        <w:r>
          <w:rPr>
            <w:noProof/>
            <w:webHidden/>
          </w:rPr>
          <w:instrText xml:space="preserve"> PAGEREF _Toc220318254 \h </w:instrText>
        </w:r>
        <w:r>
          <w:rPr>
            <w:noProof/>
            <w:webHidden/>
          </w:rPr>
        </w:r>
        <w:r>
          <w:rPr>
            <w:noProof/>
            <w:webHidden/>
          </w:rPr>
          <w:fldChar w:fldCharType="separate"/>
        </w:r>
        <w:r>
          <w:rPr>
            <w:noProof/>
            <w:webHidden/>
          </w:rPr>
          <w:t>88</w:t>
        </w:r>
        <w:r>
          <w:rPr>
            <w:noProof/>
            <w:webHidden/>
          </w:rPr>
          <w:fldChar w:fldCharType="end"/>
        </w:r>
      </w:hyperlink>
    </w:p>
    <w:p w14:paraId="7CF56B08" w14:textId="77777777" w:rsidR="0004217F" w:rsidRDefault="0004217F">
      <w:pPr>
        <w:pStyle w:val="41"/>
        <w:tabs>
          <w:tab w:val="right" w:leader="dot" w:pos="10338"/>
        </w:tabs>
        <w:rPr>
          <w:rFonts w:eastAsiaTheme="minorEastAsia" w:cstheme="minorBidi"/>
          <w:noProof/>
          <w:sz w:val="22"/>
          <w:szCs w:val="22"/>
        </w:rPr>
      </w:pPr>
      <w:hyperlink w:anchor="_Toc220318255" w:history="1">
        <w:r w:rsidRPr="002C0F46">
          <w:rPr>
            <w:rStyle w:val="afa"/>
            <w:rFonts w:cstheme="minorHAnsi"/>
            <w:noProof/>
          </w:rPr>
          <w:t>УПД фильтр. Прием и отсылка кодов КИ для единиц и упаковок в разных тэгах.</w:t>
        </w:r>
        <w:r>
          <w:rPr>
            <w:noProof/>
            <w:webHidden/>
          </w:rPr>
          <w:tab/>
        </w:r>
        <w:r>
          <w:rPr>
            <w:noProof/>
            <w:webHidden/>
          </w:rPr>
          <w:fldChar w:fldCharType="begin"/>
        </w:r>
        <w:r>
          <w:rPr>
            <w:noProof/>
            <w:webHidden/>
          </w:rPr>
          <w:instrText xml:space="preserve"> PAGEREF _Toc220318255 \h </w:instrText>
        </w:r>
        <w:r>
          <w:rPr>
            <w:noProof/>
            <w:webHidden/>
          </w:rPr>
        </w:r>
        <w:r>
          <w:rPr>
            <w:noProof/>
            <w:webHidden/>
          </w:rPr>
          <w:fldChar w:fldCharType="separate"/>
        </w:r>
        <w:r>
          <w:rPr>
            <w:noProof/>
            <w:webHidden/>
          </w:rPr>
          <w:t>88</w:t>
        </w:r>
        <w:r>
          <w:rPr>
            <w:noProof/>
            <w:webHidden/>
          </w:rPr>
          <w:fldChar w:fldCharType="end"/>
        </w:r>
      </w:hyperlink>
    </w:p>
    <w:p w14:paraId="6E181C85" w14:textId="77777777" w:rsidR="0004217F" w:rsidRDefault="0004217F">
      <w:pPr>
        <w:pStyle w:val="31"/>
        <w:tabs>
          <w:tab w:val="right" w:leader="dot" w:pos="10338"/>
        </w:tabs>
        <w:rPr>
          <w:rFonts w:eastAsiaTheme="minorEastAsia" w:cstheme="minorBidi"/>
          <w:noProof/>
          <w:sz w:val="22"/>
          <w:szCs w:val="22"/>
        </w:rPr>
      </w:pPr>
      <w:hyperlink w:anchor="_Toc220318256" w:history="1">
        <w:r w:rsidRPr="002C0F46">
          <w:rPr>
            <w:rStyle w:val="afa"/>
            <w:noProof/>
          </w:rPr>
          <w:t xml:space="preserve">Описание тэгов реального файла типа </w:t>
        </w:r>
        <w:r w:rsidRPr="002C0F46">
          <w:rPr>
            <w:rStyle w:val="afa"/>
            <w:noProof/>
            <w:lang w:val="en-US"/>
          </w:rPr>
          <w:t>UI</w:t>
        </w:r>
        <w:r w:rsidRPr="002C0F46">
          <w:rPr>
            <w:rStyle w:val="afa"/>
            <w:noProof/>
          </w:rPr>
          <w:t>.</w:t>
        </w:r>
        <w:r>
          <w:rPr>
            <w:noProof/>
            <w:webHidden/>
          </w:rPr>
          <w:tab/>
        </w:r>
        <w:r>
          <w:rPr>
            <w:noProof/>
            <w:webHidden/>
          </w:rPr>
          <w:fldChar w:fldCharType="begin"/>
        </w:r>
        <w:r>
          <w:rPr>
            <w:noProof/>
            <w:webHidden/>
          </w:rPr>
          <w:instrText xml:space="preserve"> PAGEREF _Toc220318256 \h </w:instrText>
        </w:r>
        <w:r>
          <w:rPr>
            <w:noProof/>
            <w:webHidden/>
          </w:rPr>
        </w:r>
        <w:r>
          <w:rPr>
            <w:noProof/>
            <w:webHidden/>
          </w:rPr>
          <w:fldChar w:fldCharType="separate"/>
        </w:r>
        <w:r>
          <w:rPr>
            <w:noProof/>
            <w:webHidden/>
          </w:rPr>
          <w:t>88</w:t>
        </w:r>
        <w:r>
          <w:rPr>
            <w:noProof/>
            <w:webHidden/>
          </w:rPr>
          <w:fldChar w:fldCharType="end"/>
        </w:r>
      </w:hyperlink>
    </w:p>
    <w:p w14:paraId="2E0B1C05" w14:textId="77777777" w:rsidR="0004217F" w:rsidRDefault="0004217F">
      <w:pPr>
        <w:pStyle w:val="23"/>
        <w:tabs>
          <w:tab w:val="right" w:leader="dot" w:pos="10338"/>
        </w:tabs>
        <w:rPr>
          <w:rFonts w:eastAsiaTheme="minorEastAsia" w:cstheme="minorBidi"/>
          <w:i w:val="0"/>
          <w:iCs w:val="0"/>
          <w:noProof/>
          <w:sz w:val="22"/>
          <w:szCs w:val="22"/>
        </w:rPr>
      </w:pPr>
      <w:hyperlink w:anchor="_Toc220318257" w:history="1">
        <w:r w:rsidRPr="002C0F46">
          <w:rPr>
            <w:rStyle w:val="afa"/>
            <w:rFonts w:cstheme="minorHAnsi"/>
            <w:noProof/>
          </w:rPr>
          <w:t xml:space="preserve">Приложение 2. Файл  </w:t>
        </w:r>
        <w:r w:rsidRPr="002C0F46">
          <w:rPr>
            <w:rStyle w:val="afa"/>
            <w:rFonts w:cstheme="minorHAnsi"/>
            <w:noProof/>
            <w:lang w:val="en-US"/>
          </w:rPr>
          <w:t>REPLY</w:t>
        </w:r>
        <w:r w:rsidRPr="002C0F46">
          <w:rPr>
            <w:rStyle w:val="afa"/>
            <w:rFonts w:cstheme="minorHAnsi"/>
            <w:noProof/>
          </w:rPr>
          <w:t xml:space="preserve">  (приёмка).</w:t>
        </w:r>
        <w:r>
          <w:rPr>
            <w:noProof/>
            <w:webHidden/>
          </w:rPr>
          <w:tab/>
        </w:r>
        <w:r>
          <w:rPr>
            <w:noProof/>
            <w:webHidden/>
          </w:rPr>
          <w:fldChar w:fldCharType="begin"/>
        </w:r>
        <w:r>
          <w:rPr>
            <w:noProof/>
            <w:webHidden/>
          </w:rPr>
          <w:instrText xml:space="preserve"> PAGEREF _Toc220318257 \h </w:instrText>
        </w:r>
        <w:r>
          <w:rPr>
            <w:noProof/>
            <w:webHidden/>
          </w:rPr>
        </w:r>
        <w:r>
          <w:rPr>
            <w:noProof/>
            <w:webHidden/>
          </w:rPr>
          <w:fldChar w:fldCharType="separate"/>
        </w:r>
        <w:r>
          <w:rPr>
            <w:noProof/>
            <w:webHidden/>
          </w:rPr>
          <w:t>91</w:t>
        </w:r>
        <w:r>
          <w:rPr>
            <w:noProof/>
            <w:webHidden/>
          </w:rPr>
          <w:fldChar w:fldCharType="end"/>
        </w:r>
      </w:hyperlink>
    </w:p>
    <w:p w14:paraId="7B3EAF79" w14:textId="77777777" w:rsidR="0004217F" w:rsidRDefault="0004217F">
      <w:pPr>
        <w:pStyle w:val="23"/>
        <w:tabs>
          <w:tab w:val="right" w:leader="dot" w:pos="10338"/>
        </w:tabs>
        <w:rPr>
          <w:rFonts w:eastAsiaTheme="minorEastAsia" w:cstheme="minorBidi"/>
          <w:i w:val="0"/>
          <w:iCs w:val="0"/>
          <w:noProof/>
          <w:sz w:val="22"/>
          <w:szCs w:val="22"/>
        </w:rPr>
      </w:pPr>
      <w:hyperlink w:anchor="_Toc220318258" w:history="1">
        <w:r w:rsidRPr="002C0F46">
          <w:rPr>
            <w:rStyle w:val="afa"/>
            <w:rFonts w:cstheme="minorHAnsi"/>
            <w:noProof/>
          </w:rPr>
          <w:t xml:space="preserve">Приложение 3. Файл квитанции </w:t>
        </w:r>
        <w:r w:rsidRPr="002C0F46">
          <w:rPr>
            <w:rStyle w:val="afa"/>
            <w:rFonts w:cstheme="minorHAnsi"/>
            <w:noProof/>
            <w:lang w:val="en-US"/>
          </w:rPr>
          <w:t>APPERAK</w:t>
        </w:r>
        <w:r w:rsidRPr="002C0F46">
          <w:rPr>
            <w:rStyle w:val="afa"/>
            <w:rFonts w:cstheme="minorHAnsi"/>
            <w:noProof/>
          </w:rPr>
          <w:t xml:space="preserve"> (приемка).</w:t>
        </w:r>
        <w:r>
          <w:rPr>
            <w:noProof/>
            <w:webHidden/>
          </w:rPr>
          <w:tab/>
        </w:r>
        <w:r>
          <w:rPr>
            <w:noProof/>
            <w:webHidden/>
          </w:rPr>
          <w:fldChar w:fldCharType="begin"/>
        </w:r>
        <w:r>
          <w:rPr>
            <w:noProof/>
            <w:webHidden/>
          </w:rPr>
          <w:instrText xml:space="preserve"> PAGEREF _Toc220318258 \h </w:instrText>
        </w:r>
        <w:r>
          <w:rPr>
            <w:noProof/>
            <w:webHidden/>
          </w:rPr>
        </w:r>
        <w:r>
          <w:rPr>
            <w:noProof/>
            <w:webHidden/>
          </w:rPr>
          <w:fldChar w:fldCharType="separate"/>
        </w:r>
        <w:r>
          <w:rPr>
            <w:noProof/>
            <w:webHidden/>
          </w:rPr>
          <w:t>92</w:t>
        </w:r>
        <w:r>
          <w:rPr>
            <w:noProof/>
            <w:webHidden/>
          </w:rPr>
          <w:fldChar w:fldCharType="end"/>
        </w:r>
      </w:hyperlink>
    </w:p>
    <w:p w14:paraId="2EDEB5FC" w14:textId="77777777" w:rsidR="0004217F" w:rsidRDefault="0004217F">
      <w:pPr>
        <w:pStyle w:val="23"/>
        <w:tabs>
          <w:tab w:val="right" w:leader="dot" w:pos="10338"/>
        </w:tabs>
        <w:rPr>
          <w:rFonts w:eastAsiaTheme="minorEastAsia" w:cstheme="minorBidi"/>
          <w:i w:val="0"/>
          <w:iCs w:val="0"/>
          <w:noProof/>
          <w:sz w:val="22"/>
          <w:szCs w:val="22"/>
        </w:rPr>
      </w:pPr>
      <w:hyperlink w:anchor="_Toc220318259" w:history="1">
        <w:r w:rsidRPr="002C0F46">
          <w:rPr>
            <w:rStyle w:val="afa"/>
            <w:rFonts w:cstheme="minorHAnsi"/>
            <w:noProof/>
          </w:rPr>
          <w:t xml:space="preserve">Приложение 4. Файл исходящего УПД </w:t>
        </w:r>
        <w:r w:rsidRPr="002C0F46">
          <w:rPr>
            <w:rStyle w:val="afa"/>
            <w:rFonts w:cstheme="minorHAnsi"/>
            <w:noProof/>
            <w:lang w:val="en-US"/>
          </w:rPr>
          <w:t>UD</w:t>
        </w:r>
        <w:r w:rsidRPr="002C0F46">
          <w:rPr>
            <w:rStyle w:val="afa"/>
            <w:rFonts w:cstheme="minorHAnsi"/>
            <w:noProof/>
          </w:rPr>
          <w:t>. «УПД на отгрузку».</w:t>
        </w:r>
        <w:r>
          <w:rPr>
            <w:noProof/>
            <w:webHidden/>
          </w:rPr>
          <w:tab/>
        </w:r>
        <w:r>
          <w:rPr>
            <w:noProof/>
            <w:webHidden/>
          </w:rPr>
          <w:fldChar w:fldCharType="begin"/>
        </w:r>
        <w:r>
          <w:rPr>
            <w:noProof/>
            <w:webHidden/>
          </w:rPr>
          <w:instrText xml:space="preserve"> PAGEREF _Toc220318259 \h </w:instrText>
        </w:r>
        <w:r>
          <w:rPr>
            <w:noProof/>
            <w:webHidden/>
          </w:rPr>
        </w:r>
        <w:r>
          <w:rPr>
            <w:noProof/>
            <w:webHidden/>
          </w:rPr>
          <w:fldChar w:fldCharType="separate"/>
        </w:r>
        <w:r>
          <w:rPr>
            <w:noProof/>
            <w:webHidden/>
          </w:rPr>
          <w:t>93</w:t>
        </w:r>
        <w:r>
          <w:rPr>
            <w:noProof/>
            <w:webHidden/>
          </w:rPr>
          <w:fldChar w:fldCharType="end"/>
        </w:r>
      </w:hyperlink>
    </w:p>
    <w:p w14:paraId="30F8564B" w14:textId="77777777" w:rsidR="0004217F" w:rsidRDefault="0004217F">
      <w:pPr>
        <w:pStyle w:val="31"/>
        <w:tabs>
          <w:tab w:val="right" w:leader="dot" w:pos="10338"/>
        </w:tabs>
        <w:rPr>
          <w:rFonts w:eastAsiaTheme="minorEastAsia" w:cstheme="minorBidi"/>
          <w:noProof/>
          <w:sz w:val="22"/>
          <w:szCs w:val="22"/>
        </w:rPr>
      </w:pPr>
      <w:hyperlink w:anchor="_Toc220318260" w:history="1">
        <w:r w:rsidRPr="002C0F46">
          <w:rPr>
            <w:rStyle w:val="afa"/>
            <w:noProof/>
          </w:rPr>
          <w:t xml:space="preserve">Эталонная схема файла </w:t>
        </w:r>
        <w:r w:rsidRPr="002C0F46">
          <w:rPr>
            <w:rStyle w:val="afa"/>
            <w:noProof/>
            <w:lang w:val="en-US"/>
          </w:rPr>
          <w:t>UD</w:t>
        </w:r>
        <w:r w:rsidRPr="002C0F46">
          <w:rPr>
            <w:rStyle w:val="afa"/>
            <w:noProof/>
          </w:rPr>
          <w:t>.</w:t>
        </w:r>
        <w:r>
          <w:rPr>
            <w:noProof/>
            <w:webHidden/>
          </w:rPr>
          <w:tab/>
        </w:r>
        <w:r>
          <w:rPr>
            <w:noProof/>
            <w:webHidden/>
          </w:rPr>
          <w:fldChar w:fldCharType="begin"/>
        </w:r>
        <w:r>
          <w:rPr>
            <w:noProof/>
            <w:webHidden/>
          </w:rPr>
          <w:instrText xml:space="preserve"> PAGEREF _Toc220318260 \h </w:instrText>
        </w:r>
        <w:r>
          <w:rPr>
            <w:noProof/>
            <w:webHidden/>
          </w:rPr>
        </w:r>
        <w:r>
          <w:rPr>
            <w:noProof/>
            <w:webHidden/>
          </w:rPr>
          <w:fldChar w:fldCharType="separate"/>
        </w:r>
        <w:r>
          <w:rPr>
            <w:noProof/>
            <w:webHidden/>
          </w:rPr>
          <w:t>93</w:t>
        </w:r>
        <w:r>
          <w:rPr>
            <w:noProof/>
            <w:webHidden/>
          </w:rPr>
          <w:fldChar w:fldCharType="end"/>
        </w:r>
      </w:hyperlink>
    </w:p>
    <w:p w14:paraId="42135B9B" w14:textId="77777777" w:rsidR="0004217F" w:rsidRDefault="0004217F">
      <w:pPr>
        <w:pStyle w:val="23"/>
        <w:tabs>
          <w:tab w:val="right" w:leader="dot" w:pos="10338"/>
        </w:tabs>
        <w:rPr>
          <w:rFonts w:eastAsiaTheme="minorEastAsia" w:cstheme="minorBidi"/>
          <w:i w:val="0"/>
          <w:iCs w:val="0"/>
          <w:noProof/>
          <w:sz w:val="22"/>
          <w:szCs w:val="22"/>
        </w:rPr>
      </w:pPr>
      <w:hyperlink w:anchor="_Toc220318261" w:history="1">
        <w:r w:rsidRPr="002C0F46">
          <w:rPr>
            <w:rStyle w:val="afa"/>
            <w:rFonts w:cstheme="minorHAnsi"/>
            <w:noProof/>
          </w:rPr>
          <w:t xml:space="preserve">Приложение 5. Файл  </w:t>
        </w:r>
        <w:r w:rsidRPr="002C0F46">
          <w:rPr>
            <w:rStyle w:val="afa"/>
            <w:rFonts w:cstheme="minorHAnsi"/>
            <w:noProof/>
            <w:lang w:val="en-US"/>
          </w:rPr>
          <w:t>REPLY</w:t>
        </w:r>
        <w:r w:rsidRPr="002C0F46">
          <w:rPr>
            <w:rStyle w:val="afa"/>
            <w:rFonts w:cstheme="minorHAnsi"/>
            <w:noProof/>
          </w:rPr>
          <w:t xml:space="preserve">  (отгрузка).</w:t>
        </w:r>
        <w:r>
          <w:rPr>
            <w:noProof/>
            <w:webHidden/>
          </w:rPr>
          <w:tab/>
        </w:r>
        <w:r>
          <w:rPr>
            <w:noProof/>
            <w:webHidden/>
          </w:rPr>
          <w:fldChar w:fldCharType="begin"/>
        </w:r>
        <w:r>
          <w:rPr>
            <w:noProof/>
            <w:webHidden/>
          </w:rPr>
          <w:instrText xml:space="preserve"> PAGEREF _Toc220318261 \h </w:instrText>
        </w:r>
        <w:r>
          <w:rPr>
            <w:noProof/>
            <w:webHidden/>
          </w:rPr>
        </w:r>
        <w:r>
          <w:rPr>
            <w:noProof/>
            <w:webHidden/>
          </w:rPr>
          <w:fldChar w:fldCharType="separate"/>
        </w:r>
        <w:r>
          <w:rPr>
            <w:noProof/>
            <w:webHidden/>
          </w:rPr>
          <w:t>100</w:t>
        </w:r>
        <w:r>
          <w:rPr>
            <w:noProof/>
            <w:webHidden/>
          </w:rPr>
          <w:fldChar w:fldCharType="end"/>
        </w:r>
      </w:hyperlink>
    </w:p>
    <w:p w14:paraId="7BAE1369" w14:textId="77777777" w:rsidR="0004217F" w:rsidRDefault="0004217F">
      <w:pPr>
        <w:pStyle w:val="31"/>
        <w:tabs>
          <w:tab w:val="right" w:leader="dot" w:pos="10338"/>
        </w:tabs>
        <w:rPr>
          <w:rFonts w:eastAsiaTheme="minorEastAsia" w:cstheme="minorBidi"/>
          <w:noProof/>
          <w:sz w:val="22"/>
          <w:szCs w:val="22"/>
        </w:rPr>
      </w:pPr>
      <w:hyperlink w:anchor="_Toc220318262" w:history="1">
        <w:r w:rsidRPr="002C0F46">
          <w:rPr>
            <w:rStyle w:val="afa"/>
            <w:noProof/>
          </w:rPr>
          <w:t>Описание и состав файла.</w:t>
        </w:r>
        <w:r>
          <w:rPr>
            <w:noProof/>
            <w:webHidden/>
          </w:rPr>
          <w:tab/>
        </w:r>
        <w:r>
          <w:rPr>
            <w:noProof/>
            <w:webHidden/>
          </w:rPr>
          <w:fldChar w:fldCharType="begin"/>
        </w:r>
        <w:r>
          <w:rPr>
            <w:noProof/>
            <w:webHidden/>
          </w:rPr>
          <w:instrText xml:space="preserve"> PAGEREF _Toc220318262 \h </w:instrText>
        </w:r>
        <w:r>
          <w:rPr>
            <w:noProof/>
            <w:webHidden/>
          </w:rPr>
        </w:r>
        <w:r>
          <w:rPr>
            <w:noProof/>
            <w:webHidden/>
          </w:rPr>
          <w:fldChar w:fldCharType="separate"/>
        </w:r>
        <w:r>
          <w:rPr>
            <w:noProof/>
            <w:webHidden/>
          </w:rPr>
          <w:t>100</w:t>
        </w:r>
        <w:r>
          <w:rPr>
            <w:noProof/>
            <w:webHidden/>
          </w:rPr>
          <w:fldChar w:fldCharType="end"/>
        </w:r>
      </w:hyperlink>
    </w:p>
    <w:p w14:paraId="602B95A2" w14:textId="77777777" w:rsidR="0004217F" w:rsidRDefault="0004217F">
      <w:pPr>
        <w:pStyle w:val="31"/>
        <w:tabs>
          <w:tab w:val="right" w:leader="dot" w:pos="10338"/>
        </w:tabs>
        <w:rPr>
          <w:rFonts w:eastAsiaTheme="minorEastAsia" w:cstheme="minorBidi"/>
          <w:noProof/>
          <w:sz w:val="22"/>
          <w:szCs w:val="22"/>
        </w:rPr>
      </w:pPr>
      <w:hyperlink w:anchor="_Toc220318263" w:history="1">
        <w:r w:rsidRPr="002C0F46">
          <w:rPr>
            <w:rStyle w:val="afa"/>
            <w:noProof/>
            <w:lang w:val="en-US"/>
          </w:rPr>
          <w:t xml:space="preserve">XSD </w:t>
        </w:r>
        <w:r w:rsidRPr="002C0F46">
          <w:rPr>
            <w:rStyle w:val="afa"/>
            <w:noProof/>
          </w:rPr>
          <w:t>Схема</w:t>
        </w:r>
        <w:r w:rsidRPr="002C0F46">
          <w:rPr>
            <w:rStyle w:val="afa"/>
            <w:noProof/>
            <w:lang w:val="en-US"/>
          </w:rPr>
          <w:t>.</w:t>
        </w:r>
        <w:r>
          <w:rPr>
            <w:noProof/>
            <w:webHidden/>
          </w:rPr>
          <w:tab/>
        </w:r>
        <w:r>
          <w:rPr>
            <w:noProof/>
            <w:webHidden/>
          </w:rPr>
          <w:fldChar w:fldCharType="begin"/>
        </w:r>
        <w:r>
          <w:rPr>
            <w:noProof/>
            <w:webHidden/>
          </w:rPr>
          <w:instrText xml:space="preserve"> PAGEREF _Toc220318263 \h </w:instrText>
        </w:r>
        <w:r>
          <w:rPr>
            <w:noProof/>
            <w:webHidden/>
          </w:rPr>
        </w:r>
        <w:r>
          <w:rPr>
            <w:noProof/>
            <w:webHidden/>
          </w:rPr>
          <w:fldChar w:fldCharType="separate"/>
        </w:r>
        <w:r>
          <w:rPr>
            <w:noProof/>
            <w:webHidden/>
          </w:rPr>
          <w:t>100</w:t>
        </w:r>
        <w:r>
          <w:rPr>
            <w:noProof/>
            <w:webHidden/>
          </w:rPr>
          <w:fldChar w:fldCharType="end"/>
        </w:r>
      </w:hyperlink>
    </w:p>
    <w:p w14:paraId="031856AD" w14:textId="77777777" w:rsidR="0004217F" w:rsidRDefault="0004217F">
      <w:pPr>
        <w:pStyle w:val="23"/>
        <w:tabs>
          <w:tab w:val="right" w:leader="dot" w:pos="10338"/>
        </w:tabs>
        <w:rPr>
          <w:rFonts w:eastAsiaTheme="minorEastAsia" w:cstheme="minorBidi"/>
          <w:i w:val="0"/>
          <w:iCs w:val="0"/>
          <w:noProof/>
          <w:sz w:val="22"/>
          <w:szCs w:val="22"/>
        </w:rPr>
      </w:pPr>
      <w:hyperlink w:anchor="_Toc220318264" w:history="1">
        <w:r w:rsidRPr="002C0F46">
          <w:rPr>
            <w:rStyle w:val="afa"/>
            <w:rFonts w:cstheme="minorHAnsi"/>
            <w:noProof/>
          </w:rPr>
          <w:t xml:space="preserve">Приложение 6. Файл квитанции </w:t>
        </w:r>
        <w:r w:rsidRPr="002C0F46">
          <w:rPr>
            <w:rStyle w:val="afa"/>
            <w:rFonts w:cstheme="minorHAnsi"/>
            <w:noProof/>
            <w:lang w:val="en-US"/>
          </w:rPr>
          <w:t>APPERAK</w:t>
        </w:r>
        <w:r w:rsidRPr="002C0F46">
          <w:rPr>
            <w:rStyle w:val="afa"/>
            <w:rFonts w:cstheme="minorHAnsi"/>
            <w:noProof/>
          </w:rPr>
          <w:t xml:space="preserve"> (отгрузка).</w:t>
        </w:r>
        <w:r>
          <w:rPr>
            <w:noProof/>
            <w:webHidden/>
          </w:rPr>
          <w:tab/>
        </w:r>
        <w:r>
          <w:rPr>
            <w:noProof/>
            <w:webHidden/>
          </w:rPr>
          <w:fldChar w:fldCharType="begin"/>
        </w:r>
        <w:r>
          <w:rPr>
            <w:noProof/>
            <w:webHidden/>
          </w:rPr>
          <w:instrText xml:space="preserve"> PAGEREF _Toc220318264 \h </w:instrText>
        </w:r>
        <w:r>
          <w:rPr>
            <w:noProof/>
            <w:webHidden/>
          </w:rPr>
        </w:r>
        <w:r>
          <w:rPr>
            <w:noProof/>
            <w:webHidden/>
          </w:rPr>
          <w:fldChar w:fldCharType="separate"/>
        </w:r>
        <w:r>
          <w:rPr>
            <w:noProof/>
            <w:webHidden/>
          </w:rPr>
          <w:t>102</w:t>
        </w:r>
        <w:r>
          <w:rPr>
            <w:noProof/>
            <w:webHidden/>
          </w:rPr>
          <w:fldChar w:fldCharType="end"/>
        </w:r>
      </w:hyperlink>
    </w:p>
    <w:p w14:paraId="57C1D0C3" w14:textId="77777777" w:rsidR="0004217F" w:rsidRDefault="0004217F">
      <w:pPr>
        <w:pStyle w:val="23"/>
        <w:tabs>
          <w:tab w:val="right" w:leader="dot" w:pos="10338"/>
        </w:tabs>
        <w:rPr>
          <w:rFonts w:eastAsiaTheme="minorEastAsia" w:cstheme="minorBidi"/>
          <w:i w:val="0"/>
          <w:iCs w:val="0"/>
          <w:noProof/>
          <w:sz w:val="22"/>
          <w:szCs w:val="22"/>
        </w:rPr>
      </w:pPr>
      <w:hyperlink w:anchor="_Toc220318265" w:history="1">
        <w:r w:rsidRPr="002C0F46">
          <w:rPr>
            <w:rStyle w:val="afa"/>
            <w:rFonts w:cstheme="minorHAnsi"/>
            <w:noProof/>
          </w:rPr>
          <w:t>Приложение 7. Схемы межсистемного обмена.</w:t>
        </w:r>
        <w:r>
          <w:rPr>
            <w:noProof/>
            <w:webHidden/>
          </w:rPr>
          <w:tab/>
        </w:r>
        <w:r>
          <w:rPr>
            <w:noProof/>
            <w:webHidden/>
          </w:rPr>
          <w:fldChar w:fldCharType="begin"/>
        </w:r>
        <w:r>
          <w:rPr>
            <w:noProof/>
            <w:webHidden/>
          </w:rPr>
          <w:instrText xml:space="preserve"> PAGEREF _Toc220318265 \h </w:instrText>
        </w:r>
        <w:r>
          <w:rPr>
            <w:noProof/>
            <w:webHidden/>
          </w:rPr>
        </w:r>
        <w:r>
          <w:rPr>
            <w:noProof/>
            <w:webHidden/>
          </w:rPr>
          <w:fldChar w:fldCharType="separate"/>
        </w:r>
        <w:r>
          <w:rPr>
            <w:noProof/>
            <w:webHidden/>
          </w:rPr>
          <w:t>102</w:t>
        </w:r>
        <w:r>
          <w:rPr>
            <w:noProof/>
            <w:webHidden/>
          </w:rPr>
          <w:fldChar w:fldCharType="end"/>
        </w:r>
      </w:hyperlink>
    </w:p>
    <w:p w14:paraId="41729F3C" w14:textId="77777777" w:rsidR="0004217F" w:rsidRDefault="0004217F">
      <w:pPr>
        <w:pStyle w:val="31"/>
        <w:tabs>
          <w:tab w:val="right" w:leader="dot" w:pos="10338"/>
        </w:tabs>
        <w:rPr>
          <w:rFonts w:eastAsiaTheme="minorEastAsia" w:cstheme="minorBidi"/>
          <w:noProof/>
          <w:sz w:val="22"/>
          <w:szCs w:val="22"/>
        </w:rPr>
      </w:pPr>
      <w:hyperlink w:anchor="_Toc220318266" w:history="1">
        <w:r w:rsidRPr="002C0F46">
          <w:rPr>
            <w:rStyle w:val="afa"/>
            <w:noProof/>
          </w:rPr>
          <w:t>Приемка. Случай, когда нет ошибок  на стороне системы ЭДО.</w:t>
        </w:r>
        <w:r>
          <w:rPr>
            <w:noProof/>
            <w:webHidden/>
          </w:rPr>
          <w:tab/>
        </w:r>
        <w:r>
          <w:rPr>
            <w:noProof/>
            <w:webHidden/>
          </w:rPr>
          <w:fldChar w:fldCharType="begin"/>
        </w:r>
        <w:r>
          <w:rPr>
            <w:noProof/>
            <w:webHidden/>
          </w:rPr>
          <w:instrText xml:space="preserve"> PAGEREF _Toc220318266 \h </w:instrText>
        </w:r>
        <w:r>
          <w:rPr>
            <w:noProof/>
            <w:webHidden/>
          </w:rPr>
        </w:r>
        <w:r>
          <w:rPr>
            <w:noProof/>
            <w:webHidden/>
          </w:rPr>
          <w:fldChar w:fldCharType="separate"/>
        </w:r>
        <w:r>
          <w:rPr>
            <w:noProof/>
            <w:webHidden/>
          </w:rPr>
          <w:t>102</w:t>
        </w:r>
        <w:r>
          <w:rPr>
            <w:noProof/>
            <w:webHidden/>
          </w:rPr>
          <w:fldChar w:fldCharType="end"/>
        </w:r>
      </w:hyperlink>
    </w:p>
    <w:p w14:paraId="65539BD5" w14:textId="77777777" w:rsidR="0004217F" w:rsidRDefault="0004217F">
      <w:pPr>
        <w:pStyle w:val="31"/>
        <w:tabs>
          <w:tab w:val="right" w:leader="dot" w:pos="10338"/>
        </w:tabs>
        <w:rPr>
          <w:rFonts w:eastAsiaTheme="minorEastAsia" w:cstheme="minorBidi"/>
          <w:noProof/>
          <w:sz w:val="22"/>
          <w:szCs w:val="22"/>
        </w:rPr>
      </w:pPr>
      <w:hyperlink w:anchor="_Toc220318267" w:history="1">
        <w:r w:rsidRPr="002C0F46">
          <w:rPr>
            <w:rStyle w:val="afa"/>
            <w:noProof/>
          </w:rPr>
          <w:t>Приемка. Случай, когда на стороне системы ЭДО возникли ошибки.</w:t>
        </w:r>
        <w:r>
          <w:rPr>
            <w:noProof/>
            <w:webHidden/>
          </w:rPr>
          <w:tab/>
        </w:r>
        <w:r>
          <w:rPr>
            <w:noProof/>
            <w:webHidden/>
          </w:rPr>
          <w:fldChar w:fldCharType="begin"/>
        </w:r>
        <w:r>
          <w:rPr>
            <w:noProof/>
            <w:webHidden/>
          </w:rPr>
          <w:instrText xml:space="preserve"> PAGEREF _Toc220318267 \h </w:instrText>
        </w:r>
        <w:r>
          <w:rPr>
            <w:noProof/>
            <w:webHidden/>
          </w:rPr>
        </w:r>
        <w:r>
          <w:rPr>
            <w:noProof/>
            <w:webHidden/>
          </w:rPr>
          <w:fldChar w:fldCharType="separate"/>
        </w:r>
        <w:r>
          <w:rPr>
            <w:noProof/>
            <w:webHidden/>
          </w:rPr>
          <w:t>103</w:t>
        </w:r>
        <w:r>
          <w:rPr>
            <w:noProof/>
            <w:webHidden/>
          </w:rPr>
          <w:fldChar w:fldCharType="end"/>
        </w:r>
      </w:hyperlink>
    </w:p>
    <w:p w14:paraId="538E2ED1" w14:textId="77777777" w:rsidR="0004217F" w:rsidRDefault="0004217F">
      <w:pPr>
        <w:pStyle w:val="31"/>
        <w:tabs>
          <w:tab w:val="right" w:leader="dot" w:pos="10338"/>
        </w:tabs>
        <w:rPr>
          <w:rFonts w:eastAsiaTheme="minorEastAsia" w:cstheme="minorBidi"/>
          <w:noProof/>
          <w:sz w:val="22"/>
          <w:szCs w:val="22"/>
        </w:rPr>
      </w:pPr>
      <w:hyperlink w:anchor="_Toc220318268" w:history="1">
        <w:r w:rsidRPr="002C0F46">
          <w:rPr>
            <w:rStyle w:val="afa"/>
            <w:noProof/>
          </w:rPr>
          <w:t>Отгрузка. Случай, когда нет ошибок  на стороне системы ЭДО.</w:t>
        </w:r>
        <w:r>
          <w:rPr>
            <w:noProof/>
            <w:webHidden/>
          </w:rPr>
          <w:tab/>
        </w:r>
        <w:r>
          <w:rPr>
            <w:noProof/>
            <w:webHidden/>
          </w:rPr>
          <w:fldChar w:fldCharType="begin"/>
        </w:r>
        <w:r>
          <w:rPr>
            <w:noProof/>
            <w:webHidden/>
          </w:rPr>
          <w:instrText xml:space="preserve"> PAGEREF _Toc220318268 \h </w:instrText>
        </w:r>
        <w:r>
          <w:rPr>
            <w:noProof/>
            <w:webHidden/>
          </w:rPr>
        </w:r>
        <w:r>
          <w:rPr>
            <w:noProof/>
            <w:webHidden/>
          </w:rPr>
          <w:fldChar w:fldCharType="separate"/>
        </w:r>
        <w:r>
          <w:rPr>
            <w:noProof/>
            <w:webHidden/>
          </w:rPr>
          <w:t>103</w:t>
        </w:r>
        <w:r>
          <w:rPr>
            <w:noProof/>
            <w:webHidden/>
          </w:rPr>
          <w:fldChar w:fldCharType="end"/>
        </w:r>
      </w:hyperlink>
    </w:p>
    <w:p w14:paraId="10A6EC1C" w14:textId="77777777" w:rsidR="0004217F" w:rsidRDefault="0004217F">
      <w:pPr>
        <w:pStyle w:val="31"/>
        <w:tabs>
          <w:tab w:val="right" w:leader="dot" w:pos="10338"/>
        </w:tabs>
        <w:rPr>
          <w:rFonts w:eastAsiaTheme="minorEastAsia" w:cstheme="minorBidi"/>
          <w:noProof/>
          <w:sz w:val="22"/>
          <w:szCs w:val="22"/>
        </w:rPr>
      </w:pPr>
      <w:hyperlink w:anchor="_Toc220318269" w:history="1">
        <w:r w:rsidRPr="002C0F46">
          <w:rPr>
            <w:rStyle w:val="afa"/>
            <w:noProof/>
          </w:rPr>
          <w:t>Отгрузка. Случай, когда на стороне системы ЭДО возникли ошибки.</w:t>
        </w:r>
        <w:r>
          <w:rPr>
            <w:noProof/>
            <w:webHidden/>
          </w:rPr>
          <w:tab/>
        </w:r>
        <w:r>
          <w:rPr>
            <w:noProof/>
            <w:webHidden/>
          </w:rPr>
          <w:fldChar w:fldCharType="begin"/>
        </w:r>
        <w:r>
          <w:rPr>
            <w:noProof/>
            <w:webHidden/>
          </w:rPr>
          <w:instrText xml:space="preserve"> PAGEREF _Toc220318269 \h </w:instrText>
        </w:r>
        <w:r>
          <w:rPr>
            <w:noProof/>
            <w:webHidden/>
          </w:rPr>
        </w:r>
        <w:r>
          <w:rPr>
            <w:noProof/>
            <w:webHidden/>
          </w:rPr>
          <w:fldChar w:fldCharType="separate"/>
        </w:r>
        <w:r>
          <w:rPr>
            <w:noProof/>
            <w:webHidden/>
          </w:rPr>
          <w:t>104</w:t>
        </w:r>
        <w:r>
          <w:rPr>
            <w:noProof/>
            <w:webHidden/>
          </w:rPr>
          <w:fldChar w:fldCharType="end"/>
        </w:r>
      </w:hyperlink>
    </w:p>
    <w:p w14:paraId="6EBC9C07" w14:textId="77777777" w:rsidR="0004217F" w:rsidRDefault="0004217F">
      <w:pPr>
        <w:pStyle w:val="23"/>
        <w:tabs>
          <w:tab w:val="right" w:leader="dot" w:pos="10338"/>
        </w:tabs>
        <w:rPr>
          <w:rFonts w:eastAsiaTheme="minorEastAsia" w:cstheme="minorBidi"/>
          <w:i w:val="0"/>
          <w:iCs w:val="0"/>
          <w:noProof/>
          <w:sz w:val="22"/>
          <w:szCs w:val="22"/>
        </w:rPr>
      </w:pPr>
      <w:hyperlink w:anchor="_Toc220318270" w:history="1">
        <w:r w:rsidRPr="002C0F46">
          <w:rPr>
            <w:rStyle w:val="afa"/>
            <w:rFonts w:cstheme="minorHAnsi"/>
            <w:noProof/>
          </w:rPr>
          <w:t>Приложение 8. Схемы и алгоритмы, используемые  при  приёмке товара.</w:t>
        </w:r>
        <w:r>
          <w:rPr>
            <w:noProof/>
            <w:webHidden/>
          </w:rPr>
          <w:tab/>
        </w:r>
        <w:r>
          <w:rPr>
            <w:noProof/>
            <w:webHidden/>
          </w:rPr>
          <w:fldChar w:fldCharType="begin"/>
        </w:r>
        <w:r>
          <w:rPr>
            <w:noProof/>
            <w:webHidden/>
          </w:rPr>
          <w:instrText xml:space="preserve"> PAGEREF _Toc220318270 \h </w:instrText>
        </w:r>
        <w:r>
          <w:rPr>
            <w:noProof/>
            <w:webHidden/>
          </w:rPr>
        </w:r>
        <w:r>
          <w:rPr>
            <w:noProof/>
            <w:webHidden/>
          </w:rPr>
          <w:fldChar w:fldCharType="separate"/>
        </w:r>
        <w:r>
          <w:rPr>
            <w:noProof/>
            <w:webHidden/>
          </w:rPr>
          <w:t>105</w:t>
        </w:r>
        <w:r>
          <w:rPr>
            <w:noProof/>
            <w:webHidden/>
          </w:rPr>
          <w:fldChar w:fldCharType="end"/>
        </w:r>
      </w:hyperlink>
    </w:p>
    <w:p w14:paraId="54BA98AD" w14:textId="77777777" w:rsidR="0004217F" w:rsidRDefault="0004217F">
      <w:pPr>
        <w:pStyle w:val="31"/>
        <w:tabs>
          <w:tab w:val="right" w:leader="dot" w:pos="10338"/>
        </w:tabs>
        <w:rPr>
          <w:rFonts w:eastAsiaTheme="minorEastAsia" w:cstheme="minorBidi"/>
          <w:noProof/>
          <w:sz w:val="22"/>
          <w:szCs w:val="22"/>
        </w:rPr>
      </w:pPr>
      <w:hyperlink w:anchor="_Toc220318271" w:history="1">
        <w:r w:rsidRPr="002C0F46">
          <w:rPr>
            <w:rStyle w:val="afa"/>
            <w:noProof/>
          </w:rPr>
          <w:t>Алгоритм обработки «УПД на приход». Полная схема.</w:t>
        </w:r>
        <w:r>
          <w:rPr>
            <w:noProof/>
            <w:webHidden/>
          </w:rPr>
          <w:tab/>
        </w:r>
        <w:r>
          <w:rPr>
            <w:noProof/>
            <w:webHidden/>
          </w:rPr>
          <w:fldChar w:fldCharType="begin"/>
        </w:r>
        <w:r>
          <w:rPr>
            <w:noProof/>
            <w:webHidden/>
          </w:rPr>
          <w:instrText xml:space="preserve"> PAGEREF _Toc220318271 \h </w:instrText>
        </w:r>
        <w:r>
          <w:rPr>
            <w:noProof/>
            <w:webHidden/>
          </w:rPr>
        </w:r>
        <w:r>
          <w:rPr>
            <w:noProof/>
            <w:webHidden/>
          </w:rPr>
          <w:fldChar w:fldCharType="separate"/>
        </w:r>
        <w:r>
          <w:rPr>
            <w:noProof/>
            <w:webHidden/>
          </w:rPr>
          <w:t>107</w:t>
        </w:r>
        <w:r>
          <w:rPr>
            <w:noProof/>
            <w:webHidden/>
          </w:rPr>
          <w:fldChar w:fldCharType="end"/>
        </w:r>
      </w:hyperlink>
    </w:p>
    <w:p w14:paraId="1580007D" w14:textId="77777777" w:rsidR="0004217F" w:rsidRDefault="0004217F">
      <w:pPr>
        <w:pStyle w:val="31"/>
        <w:tabs>
          <w:tab w:val="right" w:leader="dot" w:pos="10338"/>
        </w:tabs>
        <w:rPr>
          <w:rFonts w:eastAsiaTheme="minorEastAsia" w:cstheme="minorBidi"/>
          <w:noProof/>
          <w:sz w:val="22"/>
          <w:szCs w:val="22"/>
        </w:rPr>
      </w:pPr>
      <w:hyperlink w:anchor="_Toc220318272" w:history="1">
        <w:r w:rsidRPr="002C0F46">
          <w:rPr>
            <w:rStyle w:val="afa"/>
            <w:noProof/>
          </w:rPr>
          <w:t>Алгоритм обработки «УПД на приход (2). Поиск связанной с УПД Приходной накладной.</w:t>
        </w:r>
        <w:r>
          <w:rPr>
            <w:noProof/>
            <w:webHidden/>
          </w:rPr>
          <w:tab/>
        </w:r>
        <w:r>
          <w:rPr>
            <w:noProof/>
            <w:webHidden/>
          </w:rPr>
          <w:fldChar w:fldCharType="begin"/>
        </w:r>
        <w:r>
          <w:rPr>
            <w:noProof/>
            <w:webHidden/>
          </w:rPr>
          <w:instrText xml:space="preserve"> PAGEREF _Toc220318272 \h </w:instrText>
        </w:r>
        <w:r>
          <w:rPr>
            <w:noProof/>
            <w:webHidden/>
          </w:rPr>
        </w:r>
        <w:r>
          <w:rPr>
            <w:noProof/>
            <w:webHidden/>
          </w:rPr>
          <w:fldChar w:fldCharType="separate"/>
        </w:r>
        <w:r>
          <w:rPr>
            <w:noProof/>
            <w:webHidden/>
          </w:rPr>
          <w:t>107</w:t>
        </w:r>
        <w:r>
          <w:rPr>
            <w:noProof/>
            <w:webHidden/>
          </w:rPr>
          <w:fldChar w:fldCharType="end"/>
        </w:r>
      </w:hyperlink>
    </w:p>
    <w:p w14:paraId="6A9F7481" w14:textId="77777777" w:rsidR="0004217F" w:rsidRDefault="0004217F">
      <w:pPr>
        <w:pStyle w:val="31"/>
        <w:tabs>
          <w:tab w:val="right" w:leader="dot" w:pos="10338"/>
        </w:tabs>
        <w:rPr>
          <w:rFonts w:eastAsiaTheme="minorEastAsia" w:cstheme="minorBidi"/>
          <w:noProof/>
          <w:sz w:val="22"/>
          <w:szCs w:val="22"/>
        </w:rPr>
      </w:pPr>
      <w:hyperlink w:anchor="_Toc220318273" w:history="1">
        <w:r w:rsidRPr="002C0F46">
          <w:rPr>
            <w:rStyle w:val="afa"/>
            <w:noProof/>
          </w:rPr>
          <w:t>Алгоритм обработки «УПД на приход (3). Операция сличения и формирования ответа системе ЭДО (3).</w:t>
        </w:r>
        <w:r>
          <w:rPr>
            <w:noProof/>
            <w:webHidden/>
          </w:rPr>
          <w:tab/>
        </w:r>
        <w:r>
          <w:rPr>
            <w:noProof/>
            <w:webHidden/>
          </w:rPr>
          <w:fldChar w:fldCharType="begin"/>
        </w:r>
        <w:r>
          <w:rPr>
            <w:noProof/>
            <w:webHidden/>
          </w:rPr>
          <w:instrText xml:space="preserve"> PAGEREF _Toc220318273 \h </w:instrText>
        </w:r>
        <w:r>
          <w:rPr>
            <w:noProof/>
            <w:webHidden/>
          </w:rPr>
        </w:r>
        <w:r>
          <w:rPr>
            <w:noProof/>
            <w:webHidden/>
          </w:rPr>
          <w:fldChar w:fldCharType="separate"/>
        </w:r>
        <w:r>
          <w:rPr>
            <w:noProof/>
            <w:webHidden/>
          </w:rPr>
          <w:t>109</w:t>
        </w:r>
        <w:r>
          <w:rPr>
            <w:noProof/>
            <w:webHidden/>
          </w:rPr>
          <w:fldChar w:fldCharType="end"/>
        </w:r>
      </w:hyperlink>
    </w:p>
    <w:p w14:paraId="34E7E140" w14:textId="2A4E54A5" w:rsidR="007261AB" w:rsidRPr="008558EE" w:rsidRDefault="002D24C5" w:rsidP="00F45D2F">
      <w:pPr>
        <w:pStyle w:val="1"/>
        <w:rPr>
          <w:rFonts w:cstheme="minorHAnsi"/>
        </w:rPr>
      </w:pPr>
      <w:r w:rsidRPr="008558EE">
        <w:rPr>
          <w:rFonts w:cstheme="minorHAnsi"/>
        </w:rPr>
        <w:fldChar w:fldCharType="end"/>
      </w:r>
      <w:bookmarkStart w:id="82" w:name="_Toc220318116"/>
      <w:r w:rsidR="00F45D2F" w:rsidRPr="008558EE">
        <w:rPr>
          <w:rFonts w:cstheme="minorHAnsi"/>
        </w:rPr>
        <w:t>История изменений документа.</w:t>
      </w:r>
      <w:bookmarkEnd w:id="41"/>
      <w:bookmarkEnd w:id="42"/>
      <w:bookmarkEnd w:id="43"/>
      <w:bookmarkEnd w:id="44"/>
      <w:bookmarkEnd w:id="45"/>
      <w:bookmarkEnd w:id="46"/>
      <w:bookmarkEnd w:id="47"/>
      <w:bookmarkEnd w:id="48"/>
      <w:bookmarkEnd w:id="49"/>
      <w:bookmarkEnd w:id="82"/>
    </w:p>
    <w:p w14:paraId="0E37D9B9" w14:textId="77777777" w:rsidR="00F45D2F" w:rsidRPr="008558EE" w:rsidRDefault="00F45D2F" w:rsidP="007261AB">
      <w:pPr>
        <w:rPr>
          <w:rFonts w:cstheme="minorHAnsi"/>
        </w:rPr>
      </w:pPr>
    </w:p>
    <w:tbl>
      <w:tblPr>
        <w:tblStyle w:val="af9"/>
        <w:tblW w:w="10456" w:type="dxa"/>
        <w:tblLook w:val="04A0" w:firstRow="1" w:lastRow="0" w:firstColumn="1" w:lastColumn="0" w:noHBand="0" w:noVBand="1"/>
      </w:tblPr>
      <w:tblGrid>
        <w:gridCol w:w="534"/>
        <w:gridCol w:w="1275"/>
        <w:gridCol w:w="6946"/>
        <w:gridCol w:w="1701"/>
      </w:tblGrid>
      <w:tr w:rsidR="007C4F6B" w:rsidRPr="008558EE" w14:paraId="37A92DB1" w14:textId="1356F981" w:rsidTr="007C4F6B">
        <w:tc>
          <w:tcPr>
            <w:tcW w:w="534" w:type="dxa"/>
          </w:tcPr>
          <w:p w14:paraId="7BA0CF68" w14:textId="428D872F" w:rsidR="007C4F6B" w:rsidRPr="008558EE" w:rsidRDefault="007C4F6B" w:rsidP="007C4F6B">
            <w:pPr>
              <w:jc w:val="center"/>
              <w:rPr>
                <w:rFonts w:cstheme="minorHAnsi"/>
                <w:sz w:val="16"/>
                <w:szCs w:val="20"/>
              </w:rPr>
            </w:pPr>
            <w:r w:rsidRPr="008558EE">
              <w:rPr>
                <w:rFonts w:cstheme="minorHAnsi"/>
                <w:sz w:val="16"/>
                <w:szCs w:val="20"/>
              </w:rPr>
              <w:t>№</w:t>
            </w:r>
          </w:p>
        </w:tc>
        <w:tc>
          <w:tcPr>
            <w:tcW w:w="1275" w:type="dxa"/>
          </w:tcPr>
          <w:p w14:paraId="6341D08D" w14:textId="4A87DE61" w:rsidR="007C4F6B" w:rsidRPr="008558EE" w:rsidRDefault="007C4F6B" w:rsidP="007C4F6B">
            <w:pPr>
              <w:jc w:val="center"/>
              <w:rPr>
                <w:rFonts w:cstheme="minorHAnsi"/>
                <w:sz w:val="16"/>
                <w:szCs w:val="20"/>
              </w:rPr>
            </w:pPr>
            <w:r w:rsidRPr="008558EE">
              <w:rPr>
                <w:rFonts w:cstheme="minorHAnsi"/>
                <w:sz w:val="16"/>
                <w:szCs w:val="20"/>
              </w:rPr>
              <w:t>Дата изменений</w:t>
            </w:r>
          </w:p>
        </w:tc>
        <w:tc>
          <w:tcPr>
            <w:tcW w:w="6946" w:type="dxa"/>
          </w:tcPr>
          <w:p w14:paraId="6EEA9027" w14:textId="4EDAB3EC" w:rsidR="007C4F6B" w:rsidRPr="008558EE" w:rsidRDefault="007C4F6B" w:rsidP="007C4F6B">
            <w:pPr>
              <w:jc w:val="center"/>
              <w:rPr>
                <w:rFonts w:cstheme="minorHAnsi"/>
                <w:sz w:val="16"/>
                <w:szCs w:val="20"/>
              </w:rPr>
            </w:pPr>
            <w:r w:rsidRPr="008558EE">
              <w:rPr>
                <w:rFonts w:cstheme="minorHAnsi"/>
                <w:sz w:val="16"/>
                <w:szCs w:val="20"/>
              </w:rPr>
              <w:t>Состав изменений</w:t>
            </w:r>
          </w:p>
        </w:tc>
        <w:tc>
          <w:tcPr>
            <w:tcW w:w="1701" w:type="dxa"/>
          </w:tcPr>
          <w:p w14:paraId="0AAE7BB2" w14:textId="7685D580" w:rsidR="007C4F6B" w:rsidRPr="008558EE" w:rsidRDefault="007C4F6B" w:rsidP="007C4F6B">
            <w:pPr>
              <w:jc w:val="center"/>
              <w:rPr>
                <w:rFonts w:cstheme="minorHAnsi"/>
                <w:sz w:val="16"/>
                <w:szCs w:val="20"/>
              </w:rPr>
            </w:pPr>
            <w:r>
              <w:rPr>
                <w:rFonts w:cstheme="minorHAnsi"/>
                <w:sz w:val="16"/>
                <w:szCs w:val="20"/>
              </w:rPr>
              <w:t>Редакция</w:t>
            </w:r>
          </w:p>
        </w:tc>
      </w:tr>
      <w:tr w:rsidR="007C4F6B" w:rsidRPr="008558EE" w14:paraId="1AA83888" w14:textId="62CC071F" w:rsidTr="007C4F6B">
        <w:tc>
          <w:tcPr>
            <w:tcW w:w="534" w:type="dxa"/>
          </w:tcPr>
          <w:p w14:paraId="704AAD00" w14:textId="28C3C1E8" w:rsidR="007C4F6B" w:rsidRPr="008558EE" w:rsidRDefault="007C4F6B" w:rsidP="007C4F6B">
            <w:pPr>
              <w:rPr>
                <w:rFonts w:cstheme="minorHAnsi"/>
                <w:sz w:val="16"/>
                <w:szCs w:val="20"/>
              </w:rPr>
            </w:pPr>
            <w:r w:rsidRPr="008558EE">
              <w:rPr>
                <w:rFonts w:cstheme="minorHAnsi"/>
                <w:sz w:val="16"/>
                <w:szCs w:val="20"/>
              </w:rPr>
              <w:t>1</w:t>
            </w:r>
            <w:r>
              <w:rPr>
                <w:rFonts w:cstheme="minorHAnsi"/>
                <w:sz w:val="16"/>
                <w:szCs w:val="20"/>
              </w:rPr>
              <w:t>.</w:t>
            </w:r>
          </w:p>
        </w:tc>
        <w:tc>
          <w:tcPr>
            <w:tcW w:w="1275" w:type="dxa"/>
          </w:tcPr>
          <w:p w14:paraId="7BDBC0B3" w14:textId="0F0AB1F6" w:rsidR="007C4F6B" w:rsidRPr="008558EE" w:rsidRDefault="007C4F6B" w:rsidP="007261AB">
            <w:pPr>
              <w:rPr>
                <w:rFonts w:cstheme="minorHAnsi"/>
                <w:sz w:val="16"/>
                <w:szCs w:val="20"/>
              </w:rPr>
            </w:pPr>
            <w:r w:rsidRPr="008558EE">
              <w:rPr>
                <w:rFonts w:cstheme="minorHAnsi"/>
                <w:sz w:val="16"/>
                <w:szCs w:val="20"/>
              </w:rPr>
              <w:t>06.10.2022</w:t>
            </w:r>
          </w:p>
        </w:tc>
        <w:tc>
          <w:tcPr>
            <w:tcW w:w="6946" w:type="dxa"/>
          </w:tcPr>
          <w:p w14:paraId="387C7BDA" w14:textId="23B2C07C" w:rsidR="007C4F6B" w:rsidRPr="008558EE" w:rsidRDefault="007C4F6B" w:rsidP="00257D80">
            <w:pPr>
              <w:rPr>
                <w:rFonts w:cstheme="minorHAnsi"/>
                <w:sz w:val="16"/>
                <w:szCs w:val="20"/>
              </w:rPr>
            </w:pPr>
            <w:r w:rsidRPr="008558EE">
              <w:rPr>
                <w:rFonts w:cstheme="minorHAnsi"/>
                <w:sz w:val="16"/>
                <w:szCs w:val="20"/>
              </w:rPr>
              <w:t>Добавлены изменения, связанные с выходом сервис-пака 2 к версии 1.049.  Добавлены разделы «История изменений документа», «Цены в «УПД на приход» и Приходной накладной», «Вывод из оборота маркированной продукции».</w:t>
            </w:r>
          </w:p>
        </w:tc>
        <w:tc>
          <w:tcPr>
            <w:tcW w:w="1701" w:type="dxa"/>
          </w:tcPr>
          <w:p w14:paraId="483A1796" w14:textId="1FEFD34E" w:rsidR="007C4F6B" w:rsidRPr="008558EE" w:rsidRDefault="007C4F6B" w:rsidP="00257D80">
            <w:pPr>
              <w:rPr>
                <w:rFonts w:cstheme="minorHAnsi"/>
                <w:sz w:val="16"/>
                <w:szCs w:val="20"/>
              </w:rPr>
            </w:pPr>
            <w:r>
              <w:rPr>
                <w:rFonts w:cstheme="minorHAnsi"/>
                <w:sz w:val="16"/>
                <w:szCs w:val="20"/>
              </w:rPr>
              <w:t>Антонов А.</w:t>
            </w:r>
          </w:p>
        </w:tc>
      </w:tr>
      <w:tr w:rsidR="007C4F6B" w:rsidRPr="008558EE" w14:paraId="3A1A7261" w14:textId="77A7C1D6" w:rsidTr="007C4F6B">
        <w:tc>
          <w:tcPr>
            <w:tcW w:w="534" w:type="dxa"/>
          </w:tcPr>
          <w:p w14:paraId="46A6AF24" w14:textId="78F296ED" w:rsidR="007C4F6B" w:rsidRPr="008558EE" w:rsidRDefault="007C4F6B" w:rsidP="007C4F6B">
            <w:pPr>
              <w:rPr>
                <w:rFonts w:cstheme="minorHAnsi"/>
                <w:sz w:val="16"/>
                <w:szCs w:val="20"/>
              </w:rPr>
            </w:pPr>
            <w:r w:rsidRPr="008558EE">
              <w:rPr>
                <w:rFonts w:cstheme="minorHAnsi"/>
                <w:sz w:val="16"/>
                <w:szCs w:val="20"/>
              </w:rPr>
              <w:t>2</w:t>
            </w:r>
            <w:r>
              <w:rPr>
                <w:rFonts w:cstheme="minorHAnsi"/>
                <w:sz w:val="16"/>
                <w:szCs w:val="20"/>
              </w:rPr>
              <w:t>.</w:t>
            </w:r>
          </w:p>
        </w:tc>
        <w:tc>
          <w:tcPr>
            <w:tcW w:w="1275" w:type="dxa"/>
          </w:tcPr>
          <w:p w14:paraId="0399C389" w14:textId="4364EE66" w:rsidR="007C4F6B" w:rsidRPr="008558EE" w:rsidRDefault="007C4F6B" w:rsidP="007261AB">
            <w:pPr>
              <w:rPr>
                <w:rFonts w:cstheme="minorHAnsi"/>
                <w:sz w:val="16"/>
                <w:szCs w:val="20"/>
              </w:rPr>
            </w:pPr>
            <w:r w:rsidRPr="008558EE">
              <w:rPr>
                <w:rFonts w:cstheme="minorHAnsi"/>
                <w:sz w:val="16"/>
                <w:szCs w:val="20"/>
              </w:rPr>
              <w:t>24.10.2022</w:t>
            </w:r>
          </w:p>
        </w:tc>
        <w:tc>
          <w:tcPr>
            <w:tcW w:w="6946" w:type="dxa"/>
          </w:tcPr>
          <w:p w14:paraId="3CEF0EE0" w14:textId="7B50EF3E" w:rsidR="007C4F6B" w:rsidRPr="008558EE" w:rsidRDefault="007C4F6B" w:rsidP="00257D80">
            <w:pPr>
              <w:rPr>
                <w:rFonts w:cstheme="minorHAnsi"/>
                <w:sz w:val="16"/>
                <w:szCs w:val="20"/>
              </w:rPr>
            </w:pPr>
            <w:r w:rsidRPr="008558EE">
              <w:rPr>
                <w:rFonts w:cstheme="minorHAnsi"/>
                <w:sz w:val="16"/>
                <w:szCs w:val="20"/>
              </w:rPr>
              <w:t xml:space="preserve">Добавлены изменения, связанные с выходом сервис-пака 3 к версии 1.049.  </w:t>
            </w:r>
          </w:p>
        </w:tc>
        <w:tc>
          <w:tcPr>
            <w:tcW w:w="1701" w:type="dxa"/>
          </w:tcPr>
          <w:p w14:paraId="79C4219B" w14:textId="516F26E0" w:rsidR="007C4F6B" w:rsidRPr="008558EE" w:rsidRDefault="007C4F6B" w:rsidP="00257D80">
            <w:pPr>
              <w:rPr>
                <w:rFonts w:cstheme="minorHAnsi"/>
                <w:sz w:val="16"/>
                <w:szCs w:val="20"/>
              </w:rPr>
            </w:pPr>
            <w:r>
              <w:rPr>
                <w:rFonts w:cstheme="minorHAnsi"/>
                <w:sz w:val="16"/>
                <w:szCs w:val="20"/>
              </w:rPr>
              <w:t>Антонов А.</w:t>
            </w:r>
          </w:p>
        </w:tc>
      </w:tr>
      <w:tr w:rsidR="007C4F6B" w:rsidRPr="008558EE" w14:paraId="0E2630FD" w14:textId="744A22AE" w:rsidTr="007C4F6B">
        <w:tc>
          <w:tcPr>
            <w:tcW w:w="534" w:type="dxa"/>
          </w:tcPr>
          <w:p w14:paraId="1767008C" w14:textId="0D950467" w:rsidR="007C4F6B" w:rsidRPr="008558EE" w:rsidRDefault="007C4F6B" w:rsidP="007C4F6B">
            <w:pPr>
              <w:rPr>
                <w:rFonts w:cstheme="minorHAnsi"/>
                <w:sz w:val="16"/>
                <w:szCs w:val="20"/>
              </w:rPr>
            </w:pPr>
            <w:r w:rsidRPr="008558EE">
              <w:rPr>
                <w:rFonts w:cstheme="minorHAnsi"/>
                <w:sz w:val="16"/>
                <w:szCs w:val="20"/>
              </w:rPr>
              <w:t>3</w:t>
            </w:r>
            <w:r>
              <w:rPr>
                <w:rFonts w:cstheme="minorHAnsi"/>
                <w:sz w:val="16"/>
                <w:szCs w:val="20"/>
              </w:rPr>
              <w:t>.</w:t>
            </w:r>
          </w:p>
        </w:tc>
        <w:tc>
          <w:tcPr>
            <w:tcW w:w="1275" w:type="dxa"/>
          </w:tcPr>
          <w:p w14:paraId="658CC27D" w14:textId="10F37877" w:rsidR="007C4F6B" w:rsidRPr="008558EE" w:rsidRDefault="007C4F6B" w:rsidP="007261AB">
            <w:pPr>
              <w:rPr>
                <w:rFonts w:cstheme="minorHAnsi"/>
                <w:sz w:val="16"/>
                <w:szCs w:val="20"/>
              </w:rPr>
            </w:pPr>
            <w:r w:rsidRPr="008558EE">
              <w:rPr>
                <w:rFonts w:cstheme="minorHAnsi"/>
                <w:sz w:val="16"/>
                <w:szCs w:val="20"/>
              </w:rPr>
              <w:t>12.12.2022</w:t>
            </w:r>
          </w:p>
        </w:tc>
        <w:tc>
          <w:tcPr>
            <w:tcW w:w="6946" w:type="dxa"/>
          </w:tcPr>
          <w:p w14:paraId="640E2820" w14:textId="266DDE3D" w:rsidR="007C4F6B" w:rsidRPr="008558EE" w:rsidRDefault="007C4F6B" w:rsidP="00B92C96">
            <w:pPr>
              <w:rPr>
                <w:rFonts w:cstheme="minorHAnsi"/>
                <w:sz w:val="16"/>
                <w:szCs w:val="20"/>
              </w:rPr>
            </w:pPr>
            <w:r w:rsidRPr="008558EE">
              <w:rPr>
                <w:rFonts w:cstheme="minorHAnsi"/>
                <w:sz w:val="16"/>
                <w:szCs w:val="20"/>
              </w:rPr>
              <w:t>Добавлены изменения, связанные с выходом сервис-пака 4 к версии 1.049 и версии 1.049.1</w:t>
            </w:r>
          </w:p>
        </w:tc>
        <w:tc>
          <w:tcPr>
            <w:tcW w:w="1701" w:type="dxa"/>
          </w:tcPr>
          <w:p w14:paraId="5B21524A" w14:textId="30333D1D" w:rsidR="007C4F6B" w:rsidRPr="008558EE" w:rsidRDefault="007C4F6B" w:rsidP="00B92C96">
            <w:pPr>
              <w:rPr>
                <w:rFonts w:cstheme="minorHAnsi"/>
                <w:sz w:val="16"/>
                <w:szCs w:val="20"/>
              </w:rPr>
            </w:pPr>
            <w:r>
              <w:rPr>
                <w:rFonts w:cstheme="minorHAnsi"/>
                <w:sz w:val="16"/>
                <w:szCs w:val="20"/>
              </w:rPr>
              <w:t>Антонов А.</w:t>
            </w:r>
          </w:p>
        </w:tc>
      </w:tr>
      <w:tr w:rsidR="007C4F6B" w:rsidRPr="008558EE" w14:paraId="0E774338" w14:textId="285EBC13" w:rsidTr="007C4F6B">
        <w:tc>
          <w:tcPr>
            <w:tcW w:w="534" w:type="dxa"/>
          </w:tcPr>
          <w:p w14:paraId="7033D628" w14:textId="28D6921A" w:rsidR="007C4F6B" w:rsidRPr="007C4F6B" w:rsidRDefault="007C4F6B" w:rsidP="007C4F6B">
            <w:pPr>
              <w:rPr>
                <w:rFonts w:cstheme="minorHAnsi"/>
                <w:sz w:val="16"/>
                <w:szCs w:val="20"/>
              </w:rPr>
            </w:pPr>
            <w:r w:rsidRPr="008558EE">
              <w:rPr>
                <w:rFonts w:cstheme="minorHAnsi"/>
                <w:sz w:val="16"/>
                <w:szCs w:val="20"/>
                <w:lang w:val="en-US"/>
              </w:rPr>
              <w:t>4</w:t>
            </w:r>
            <w:r>
              <w:rPr>
                <w:rFonts w:cstheme="minorHAnsi"/>
                <w:sz w:val="16"/>
                <w:szCs w:val="20"/>
              </w:rPr>
              <w:t>.</w:t>
            </w:r>
          </w:p>
        </w:tc>
        <w:tc>
          <w:tcPr>
            <w:tcW w:w="1275" w:type="dxa"/>
          </w:tcPr>
          <w:p w14:paraId="0FAB9F5D" w14:textId="3B98B922" w:rsidR="007C4F6B" w:rsidRPr="008558EE" w:rsidRDefault="007C4F6B" w:rsidP="00E7258E">
            <w:pPr>
              <w:rPr>
                <w:rFonts w:cstheme="minorHAnsi"/>
                <w:sz w:val="16"/>
                <w:szCs w:val="20"/>
                <w:lang w:val="en-US"/>
              </w:rPr>
            </w:pPr>
            <w:r w:rsidRPr="008558EE">
              <w:rPr>
                <w:rFonts w:cstheme="minorHAnsi"/>
                <w:sz w:val="16"/>
                <w:szCs w:val="20"/>
                <w:lang w:val="en-US"/>
              </w:rPr>
              <w:t>09</w:t>
            </w:r>
            <w:r w:rsidRPr="008558EE">
              <w:rPr>
                <w:rFonts w:cstheme="minorHAnsi"/>
                <w:sz w:val="16"/>
                <w:szCs w:val="20"/>
              </w:rPr>
              <w:t>.</w:t>
            </w:r>
            <w:r w:rsidRPr="008558EE">
              <w:rPr>
                <w:rFonts w:cstheme="minorHAnsi"/>
                <w:sz w:val="16"/>
                <w:szCs w:val="20"/>
                <w:lang w:val="en-US"/>
              </w:rPr>
              <w:t>01.2024</w:t>
            </w:r>
          </w:p>
        </w:tc>
        <w:tc>
          <w:tcPr>
            <w:tcW w:w="6946" w:type="dxa"/>
          </w:tcPr>
          <w:p w14:paraId="460D7CBD" w14:textId="441DC4FE" w:rsidR="007C4F6B" w:rsidRPr="008558EE" w:rsidRDefault="007C4F6B" w:rsidP="00E7258E">
            <w:pPr>
              <w:rPr>
                <w:rFonts w:cstheme="minorHAnsi"/>
                <w:sz w:val="16"/>
                <w:szCs w:val="20"/>
              </w:rPr>
            </w:pPr>
            <w:r w:rsidRPr="008558EE">
              <w:rPr>
                <w:rFonts w:cstheme="minorHAnsi"/>
                <w:sz w:val="16"/>
                <w:szCs w:val="20"/>
              </w:rPr>
              <w:t>Добавлены изменения версий 1.050, 1051, 1.052</w:t>
            </w:r>
          </w:p>
        </w:tc>
        <w:tc>
          <w:tcPr>
            <w:tcW w:w="1701" w:type="dxa"/>
          </w:tcPr>
          <w:p w14:paraId="5561DA8D" w14:textId="38BC3DEE" w:rsidR="007C4F6B" w:rsidRPr="008558EE" w:rsidRDefault="007C4F6B" w:rsidP="00E7258E">
            <w:pPr>
              <w:rPr>
                <w:rFonts w:cstheme="minorHAnsi"/>
                <w:sz w:val="16"/>
                <w:szCs w:val="20"/>
              </w:rPr>
            </w:pPr>
            <w:r>
              <w:rPr>
                <w:rFonts w:cstheme="minorHAnsi"/>
                <w:sz w:val="16"/>
                <w:szCs w:val="20"/>
              </w:rPr>
              <w:t>Антонов А.</w:t>
            </w:r>
          </w:p>
        </w:tc>
      </w:tr>
      <w:tr w:rsidR="007C4F6B" w:rsidRPr="008558EE" w14:paraId="4CBCF1E3" w14:textId="260A2F29" w:rsidTr="007C4F6B">
        <w:tc>
          <w:tcPr>
            <w:tcW w:w="534" w:type="dxa"/>
          </w:tcPr>
          <w:p w14:paraId="053AF7DC" w14:textId="210DC824" w:rsidR="007C4F6B" w:rsidRPr="008558EE" w:rsidRDefault="007C4F6B" w:rsidP="007C4F6B">
            <w:pPr>
              <w:rPr>
                <w:rFonts w:cstheme="minorHAnsi"/>
                <w:sz w:val="16"/>
                <w:szCs w:val="20"/>
              </w:rPr>
            </w:pPr>
            <w:r>
              <w:rPr>
                <w:rFonts w:cstheme="minorHAnsi"/>
                <w:sz w:val="16"/>
                <w:szCs w:val="20"/>
              </w:rPr>
              <w:t>5.</w:t>
            </w:r>
          </w:p>
        </w:tc>
        <w:tc>
          <w:tcPr>
            <w:tcW w:w="1275" w:type="dxa"/>
          </w:tcPr>
          <w:p w14:paraId="42435550" w14:textId="4AAFA924" w:rsidR="007C4F6B" w:rsidRPr="007C4F6B" w:rsidRDefault="007C4F6B" w:rsidP="007261AB">
            <w:pPr>
              <w:rPr>
                <w:rFonts w:cstheme="minorHAnsi"/>
                <w:sz w:val="16"/>
                <w:szCs w:val="20"/>
              </w:rPr>
            </w:pPr>
            <w:r>
              <w:rPr>
                <w:rFonts w:cstheme="minorHAnsi"/>
                <w:sz w:val="16"/>
                <w:szCs w:val="20"/>
              </w:rPr>
              <w:t>20.08.2025</w:t>
            </w:r>
          </w:p>
        </w:tc>
        <w:tc>
          <w:tcPr>
            <w:tcW w:w="6946" w:type="dxa"/>
          </w:tcPr>
          <w:p w14:paraId="2C2CC637" w14:textId="15D96947" w:rsidR="007C4F6B" w:rsidRPr="008558EE" w:rsidRDefault="007C4F6B" w:rsidP="007C4F6B">
            <w:pPr>
              <w:rPr>
                <w:rFonts w:cstheme="minorHAnsi"/>
                <w:sz w:val="16"/>
                <w:szCs w:val="20"/>
              </w:rPr>
            </w:pPr>
            <w:r w:rsidRPr="008558EE">
              <w:rPr>
                <w:rFonts w:cstheme="minorHAnsi"/>
                <w:sz w:val="16"/>
                <w:szCs w:val="20"/>
              </w:rPr>
              <w:t>Добавлены изменения версий 1.05</w:t>
            </w:r>
            <w:r>
              <w:rPr>
                <w:rFonts w:cstheme="minorHAnsi"/>
                <w:sz w:val="16"/>
                <w:szCs w:val="20"/>
              </w:rPr>
              <w:t>3</w:t>
            </w:r>
            <w:r w:rsidRPr="008558EE">
              <w:rPr>
                <w:rFonts w:cstheme="minorHAnsi"/>
                <w:sz w:val="16"/>
                <w:szCs w:val="20"/>
              </w:rPr>
              <w:t>, 105</w:t>
            </w:r>
            <w:r>
              <w:rPr>
                <w:rFonts w:cstheme="minorHAnsi"/>
                <w:sz w:val="16"/>
                <w:szCs w:val="20"/>
              </w:rPr>
              <w:t>4</w:t>
            </w:r>
            <w:r w:rsidRPr="008558EE">
              <w:rPr>
                <w:rFonts w:cstheme="minorHAnsi"/>
                <w:sz w:val="16"/>
                <w:szCs w:val="20"/>
              </w:rPr>
              <w:t>, 1.05</w:t>
            </w:r>
            <w:r>
              <w:rPr>
                <w:rFonts w:cstheme="minorHAnsi"/>
                <w:sz w:val="16"/>
                <w:szCs w:val="20"/>
              </w:rPr>
              <w:t xml:space="preserve">5, </w:t>
            </w:r>
            <w:r w:rsidRPr="008558EE">
              <w:rPr>
                <w:rFonts w:cstheme="minorHAnsi"/>
                <w:sz w:val="16"/>
                <w:szCs w:val="20"/>
              </w:rPr>
              <w:t>105</w:t>
            </w:r>
            <w:r>
              <w:rPr>
                <w:rFonts w:cstheme="minorHAnsi"/>
                <w:sz w:val="16"/>
                <w:szCs w:val="20"/>
              </w:rPr>
              <w:t>6</w:t>
            </w:r>
            <w:r w:rsidRPr="008558EE">
              <w:rPr>
                <w:rFonts w:cstheme="minorHAnsi"/>
                <w:sz w:val="16"/>
                <w:szCs w:val="20"/>
              </w:rPr>
              <w:t>, 1.05</w:t>
            </w:r>
            <w:r>
              <w:rPr>
                <w:rFonts w:cstheme="minorHAnsi"/>
                <w:sz w:val="16"/>
                <w:szCs w:val="20"/>
              </w:rPr>
              <w:t>7</w:t>
            </w:r>
          </w:p>
        </w:tc>
        <w:tc>
          <w:tcPr>
            <w:tcW w:w="1701" w:type="dxa"/>
          </w:tcPr>
          <w:p w14:paraId="6FC00CDC" w14:textId="29F3E80F" w:rsidR="007C4F6B" w:rsidRPr="008558EE" w:rsidRDefault="007C4F6B" w:rsidP="00B92C96">
            <w:pPr>
              <w:rPr>
                <w:rFonts w:cstheme="minorHAnsi"/>
                <w:sz w:val="16"/>
                <w:szCs w:val="20"/>
              </w:rPr>
            </w:pPr>
            <w:r>
              <w:rPr>
                <w:rFonts w:cstheme="minorHAnsi"/>
                <w:sz w:val="16"/>
                <w:szCs w:val="20"/>
              </w:rPr>
              <w:t>Петров В.</w:t>
            </w:r>
          </w:p>
        </w:tc>
      </w:tr>
      <w:tr w:rsidR="007362C8" w:rsidRPr="008558EE" w14:paraId="65C35F91" w14:textId="77777777" w:rsidTr="007C4F6B">
        <w:tc>
          <w:tcPr>
            <w:tcW w:w="534" w:type="dxa"/>
          </w:tcPr>
          <w:p w14:paraId="4A4FC356" w14:textId="3D672267" w:rsidR="007362C8" w:rsidRPr="008558EE" w:rsidRDefault="007362C8" w:rsidP="007261AB">
            <w:pPr>
              <w:rPr>
                <w:rFonts w:cstheme="minorHAnsi"/>
                <w:sz w:val="16"/>
                <w:szCs w:val="20"/>
              </w:rPr>
            </w:pPr>
            <w:r>
              <w:rPr>
                <w:rFonts w:cstheme="minorHAnsi"/>
                <w:sz w:val="16"/>
                <w:szCs w:val="20"/>
                <w:lang w:val="en-US"/>
              </w:rPr>
              <w:t>6</w:t>
            </w:r>
            <w:r>
              <w:rPr>
                <w:rFonts w:cstheme="minorHAnsi"/>
                <w:sz w:val="16"/>
                <w:szCs w:val="20"/>
              </w:rPr>
              <w:t>.</w:t>
            </w:r>
          </w:p>
        </w:tc>
        <w:tc>
          <w:tcPr>
            <w:tcW w:w="1275" w:type="dxa"/>
          </w:tcPr>
          <w:p w14:paraId="710590EE" w14:textId="1D7003C6" w:rsidR="007362C8" w:rsidRPr="007362C8" w:rsidRDefault="007362C8" w:rsidP="007261AB">
            <w:pPr>
              <w:rPr>
                <w:rFonts w:cstheme="minorHAnsi"/>
                <w:sz w:val="16"/>
                <w:szCs w:val="20"/>
                <w:lang w:val="en-US"/>
              </w:rPr>
            </w:pPr>
            <w:r>
              <w:rPr>
                <w:rFonts w:cstheme="minorHAnsi"/>
                <w:sz w:val="16"/>
                <w:szCs w:val="20"/>
                <w:lang w:val="en-US"/>
              </w:rPr>
              <w:t>26</w:t>
            </w:r>
            <w:r>
              <w:rPr>
                <w:rFonts w:cstheme="minorHAnsi"/>
                <w:sz w:val="16"/>
                <w:szCs w:val="20"/>
              </w:rPr>
              <w:t>.0</w:t>
            </w:r>
            <w:r>
              <w:rPr>
                <w:rFonts w:cstheme="minorHAnsi"/>
                <w:sz w:val="16"/>
                <w:szCs w:val="20"/>
                <w:lang w:val="en-US"/>
              </w:rPr>
              <w:t>1</w:t>
            </w:r>
            <w:r>
              <w:rPr>
                <w:rFonts w:cstheme="minorHAnsi"/>
                <w:sz w:val="16"/>
                <w:szCs w:val="20"/>
              </w:rPr>
              <w:t>.202</w:t>
            </w:r>
            <w:r>
              <w:rPr>
                <w:rFonts w:cstheme="minorHAnsi"/>
                <w:sz w:val="16"/>
                <w:szCs w:val="20"/>
                <w:lang w:val="en-US"/>
              </w:rPr>
              <w:t>6</w:t>
            </w:r>
          </w:p>
        </w:tc>
        <w:tc>
          <w:tcPr>
            <w:tcW w:w="6946" w:type="dxa"/>
          </w:tcPr>
          <w:p w14:paraId="7D9600BB" w14:textId="4C92BAC3" w:rsidR="007362C8" w:rsidRPr="008558EE" w:rsidRDefault="007362C8" w:rsidP="007362C8">
            <w:pPr>
              <w:rPr>
                <w:rFonts w:cstheme="minorHAnsi"/>
                <w:sz w:val="16"/>
                <w:szCs w:val="20"/>
              </w:rPr>
            </w:pPr>
            <w:r w:rsidRPr="007362C8">
              <w:rPr>
                <w:rFonts w:cstheme="minorHAnsi"/>
                <w:color w:val="4F6228" w:themeColor="accent3" w:themeShade="80"/>
                <w:sz w:val="16"/>
                <w:szCs w:val="20"/>
              </w:rPr>
              <w:t>Добавлены изменения версий 1.05</w:t>
            </w:r>
            <w:r w:rsidRPr="007362C8">
              <w:rPr>
                <w:rFonts w:cstheme="minorHAnsi"/>
                <w:color w:val="4F6228" w:themeColor="accent3" w:themeShade="80"/>
                <w:sz w:val="16"/>
                <w:szCs w:val="20"/>
                <w:lang w:val="en-US"/>
              </w:rPr>
              <w:t>7</w:t>
            </w:r>
            <w:r w:rsidRPr="007362C8">
              <w:rPr>
                <w:rFonts w:cstheme="minorHAnsi"/>
                <w:color w:val="4F6228" w:themeColor="accent3" w:themeShade="80"/>
                <w:sz w:val="16"/>
                <w:szCs w:val="20"/>
              </w:rPr>
              <w:t>, 105</w:t>
            </w:r>
            <w:r w:rsidRPr="007362C8">
              <w:rPr>
                <w:rFonts w:cstheme="minorHAnsi"/>
                <w:color w:val="4F6228" w:themeColor="accent3" w:themeShade="80"/>
                <w:sz w:val="16"/>
                <w:szCs w:val="20"/>
                <w:lang w:val="en-US"/>
              </w:rPr>
              <w:t>8</w:t>
            </w:r>
          </w:p>
        </w:tc>
        <w:tc>
          <w:tcPr>
            <w:tcW w:w="1701" w:type="dxa"/>
          </w:tcPr>
          <w:p w14:paraId="7EA6F2F3" w14:textId="0B73D7C8" w:rsidR="007362C8" w:rsidRPr="008558EE" w:rsidRDefault="007362C8" w:rsidP="00B92C96">
            <w:pPr>
              <w:rPr>
                <w:rFonts w:cstheme="minorHAnsi"/>
                <w:sz w:val="16"/>
                <w:szCs w:val="20"/>
              </w:rPr>
            </w:pPr>
            <w:r>
              <w:rPr>
                <w:rFonts w:cstheme="minorHAnsi"/>
                <w:sz w:val="16"/>
                <w:szCs w:val="20"/>
              </w:rPr>
              <w:t>Петров В.</w:t>
            </w:r>
          </w:p>
        </w:tc>
      </w:tr>
      <w:tr w:rsidR="007362C8" w:rsidRPr="008558EE" w14:paraId="66FA7F25" w14:textId="77777777" w:rsidTr="007C4F6B">
        <w:tc>
          <w:tcPr>
            <w:tcW w:w="534" w:type="dxa"/>
          </w:tcPr>
          <w:p w14:paraId="7E241F7C" w14:textId="77777777" w:rsidR="007362C8" w:rsidRDefault="007362C8" w:rsidP="007261AB">
            <w:pPr>
              <w:rPr>
                <w:rFonts w:cstheme="minorHAnsi"/>
                <w:sz w:val="16"/>
                <w:szCs w:val="20"/>
                <w:lang w:val="en-US"/>
              </w:rPr>
            </w:pPr>
          </w:p>
        </w:tc>
        <w:tc>
          <w:tcPr>
            <w:tcW w:w="1275" w:type="dxa"/>
          </w:tcPr>
          <w:p w14:paraId="4AD8D866" w14:textId="77777777" w:rsidR="007362C8" w:rsidRDefault="007362C8" w:rsidP="007261AB">
            <w:pPr>
              <w:rPr>
                <w:rFonts w:cstheme="minorHAnsi"/>
                <w:sz w:val="16"/>
                <w:szCs w:val="20"/>
                <w:lang w:val="en-US"/>
              </w:rPr>
            </w:pPr>
          </w:p>
        </w:tc>
        <w:tc>
          <w:tcPr>
            <w:tcW w:w="6946" w:type="dxa"/>
          </w:tcPr>
          <w:p w14:paraId="7BF2A0BC" w14:textId="77777777" w:rsidR="007362C8" w:rsidRPr="008558EE" w:rsidRDefault="007362C8" w:rsidP="007362C8">
            <w:pPr>
              <w:rPr>
                <w:rFonts w:cstheme="minorHAnsi"/>
                <w:sz w:val="16"/>
                <w:szCs w:val="20"/>
              </w:rPr>
            </w:pPr>
          </w:p>
        </w:tc>
        <w:tc>
          <w:tcPr>
            <w:tcW w:w="1701" w:type="dxa"/>
          </w:tcPr>
          <w:p w14:paraId="260D4AC7" w14:textId="77777777" w:rsidR="007362C8" w:rsidRDefault="007362C8" w:rsidP="00B92C96">
            <w:pPr>
              <w:rPr>
                <w:rFonts w:cstheme="minorHAnsi"/>
                <w:sz w:val="16"/>
                <w:szCs w:val="20"/>
              </w:rPr>
            </w:pPr>
          </w:p>
        </w:tc>
      </w:tr>
    </w:tbl>
    <w:p w14:paraId="732232B4" w14:textId="77777777" w:rsidR="00F45D2F" w:rsidRPr="008558EE" w:rsidRDefault="00F45D2F" w:rsidP="007261AB">
      <w:pPr>
        <w:rPr>
          <w:rFonts w:cstheme="minorHAnsi"/>
        </w:rPr>
      </w:pPr>
    </w:p>
    <w:p w14:paraId="75C174DE" w14:textId="6CF667B3" w:rsidR="00FC6D91" w:rsidRPr="008558EE" w:rsidRDefault="00D6379F" w:rsidP="00D6379F">
      <w:pPr>
        <w:pStyle w:val="1"/>
        <w:rPr>
          <w:rFonts w:cstheme="minorHAnsi"/>
        </w:rPr>
      </w:pPr>
      <w:bookmarkStart w:id="83" w:name="_Toc115364489"/>
      <w:bookmarkStart w:id="84" w:name="_Toc115954580"/>
      <w:bookmarkStart w:id="85" w:name="_Toc115955482"/>
      <w:bookmarkStart w:id="86" w:name="_Toc115955561"/>
      <w:bookmarkStart w:id="87" w:name="_Toc117583815"/>
      <w:bookmarkStart w:id="88" w:name="_Toc117584251"/>
      <w:bookmarkStart w:id="89" w:name="_Toc117593666"/>
      <w:bookmarkStart w:id="90" w:name="_Toc121839562"/>
      <w:bookmarkStart w:id="91" w:name="_Toc122005952"/>
      <w:bookmarkStart w:id="92" w:name="_Toc155963457"/>
      <w:bookmarkStart w:id="93" w:name="_Toc220318117"/>
      <w:r w:rsidRPr="008558EE">
        <w:rPr>
          <w:rFonts w:cstheme="minorHAnsi"/>
        </w:rPr>
        <w:t>Термины и сокращения.</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3"/>
      <w:bookmarkEnd w:id="84"/>
      <w:bookmarkEnd w:id="85"/>
      <w:bookmarkEnd w:id="86"/>
      <w:bookmarkEnd w:id="87"/>
      <w:bookmarkEnd w:id="88"/>
      <w:bookmarkEnd w:id="89"/>
      <w:bookmarkEnd w:id="90"/>
      <w:bookmarkEnd w:id="91"/>
      <w:bookmarkEnd w:id="92"/>
      <w:bookmarkEnd w:id="93"/>
    </w:p>
    <w:p w14:paraId="43F527C0" w14:textId="77777777" w:rsidR="00D6379F" w:rsidRPr="008558EE" w:rsidRDefault="00D6379F" w:rsidP="00D6379F">
      <w:pPr>
        <w:rPr>
          <w:rFonts w:cstheme="minorHAnsi"/>
        </w:rPr>
      </w:pPr>
    </w:p>
    <w:p w14:paraId="2F02D5FB" w14:textId="3D30FBD2" w:rsidR="00D6379F" w:rsidRPr="008558EE" w:rsidRDefault="00D7620E" w:rsidP="008558EE">
      <w:pPr>
        <w:ind w:firstLine="708"/>
        <w:rPr>
          <w:rFonts w:cstheme="minorHAnsi"/>
          <w:sz w:val="20"/>
          <w:szCs w:val="20"/>
        </w:rPr>
      </w:pPr>
      <w:r w:rsidRPr="008558EE">
        <w:rPr>
          <w:rFonts w:cstheme="minorHAnsi"/>
          <w:b/>
          <w:sz w:val="20"/>
          <w:szCs w:val="20"/>
        </w:rPr>
        <w:t>ЮЗД (юридически значимый документ)</w:t>
      </w:r>
      <w:r w:rsidRPr="008558EE">
        <w:rPr>
          <w:rFonts w:cstheme="minorHAnsi"/>
          <w:sz w:val="20"/>
          <w:szCs w:val="20"/>
        </w:rPr>
        <w:t xml:space="preserve"> – электронный документ, созданный в соответствии с требованиями законодательства, заменяющий аналогичный бумажный документ и имеющий юридическую силу.</w:t>
      </w:r>
    </w:p>
    <w:p w14:paraId="2DC1A9C5" w14:textId="26F94654" w:rsidR="00612369" w:rsidRPr="008558EE" w:rsidRDefault="00612369" w:rsidP="008558EE">
      <w:pPr>
        <w:ind w:firstLine="708"/>
        <w:rPr>
          <w:rFonts w:cstheme="minorHAnsi"/>
          <w:sz w:val="20"/>
          <w:szCs w:val="20"/>
        </w:rPr>
      </w:pPr>
      <w:r w:rsidRPr="008558EE">
        <w:rPr>
          <w:rFonts w:cstheme="minorHAnsi"/>
          <w:b/>
          <w:sz w:val="20"/>
          <w:szCs w:val="20"/>
        </w:rPr>
        <w:t>ЭДО (электронный документооборот)</w:t>
      </w:r>
      <w:r w:rsidRPr="008558EE">
        <w:rPr>
          <w:rFonts w:cstheme="minorHAnsi"/>
          <w:sz w:val="20"/>
          <w:szCs w:val="20"/>
        </w:rPr>
        <w:t xml:space="preserve"> – оборот ЮЗД в соответствие с требованиями законодательства. Включает в себя создание, рассылку и хранение ЮЗД.</w:t>
      </w:r>
    </w:p>
    <w:p w14:paraId="0577E414" w14:textId="77777777" w:rsidR="001D6826" w:rsidRPr="008558EE" w:rsidRDefault="001D6826" w:rsidP="00D6379F">
      <w:pPr>
        <w:rPr>
          <w:rFonts w:cstheme="minorHAnsi"/>
          <w:sz w:val="20"/>
          <w:szCs w:val="20"/>
        </w:rPr>
      </w:pPr>
    </w:p>
    <w:p w14:paraId="63758D09" w14:textId="7D2E8958" w:rsidR="001D6826" w:rsidRPr="008558EE" w:rsidRDefault="001D6826" w:rsidP="008558EE">
      <w:pPr>
        <w:ind w:firstLine="708"/>
        <w:rPr>
          <w:rFonts w:cstheme="minorHAnsi"/>
          <w:sz w:val="20"/>
          <w:szCs w:val="20"/>
        </w:rPr>
      </w:pPr>
      <w:r w:rsidRPr="008558EE">
        <w:rPr>
          <w:rFonts w:cstheme="minorHAnsi"/>
          <w:b/>
          <w:sz w:val="20"/>
          <w:szCs w:val="20"/>
        </w:rPr>
        <w:t>Абонент (ЭДО)</w:t>
      </w:r>
      <w:r w:rsidRPr="008558EE">
        <w:rPr>
          <w:rFonts w:cstheme="minorHAnsi"/>
          <w:sz w:val="20"/>
          <w:szCs w:val="20"/>
        </w:rPr>
        <w:t xml:space="preserve"> - организация, участвующая в обороте ЮЗД. Создаёт, подписывает, хранит ЮЗД.</w:t>
      </w:r>
    </w:p>
    <w:p w14:paraId="50046CCF" w14:textId="354D9A89" w:rsidR="001D6826" w:rsidRPr="008558EE" w:rsidRDefault="001D6826" w:rsidP="008558EE">
      <w:pPr>
        <w:ind w:firstLine="708"/>
        <w:rPr>
          <w:rFonts w:cstheme="minorHAnsi"/>
          <w:sz w:val="20"/>
          <w:szCs w:val="20"/>
        </w:rPr>
      </w:pPr>
      <w:r w:rsidRPr="008558EE">
        <w:rPr>
          <w:rFonts w:cstheme="minorHAnsi"/>
          <w:b/>
          <w:sz w:val="20"/>
          <w:szCs w:val="20"/>
        </w:rPr>
        <w:t>Провайдер (ЭДО)</w:t>
      </w:r>
      <w:r w:rsidRPr="008558EE">
        <w:rPr>
          <w:rFonts w:cstheme="minorHAnsi"/>
          <w:sz w:val="20"/>
          <w:szCs w:val="20"/>
        </w:rPr>
        <w:t xml:space="preserve">  - организация, уполномоченная рассылать ЮЗД между абонентами.</w:t>
      </w:r>
    </w:p>
    <w:p w14:paraId="621916B0" w14:textId="15A06125" w:rsidR="009A3BAB" w:rsidRPr="008558EE" w:rsidRDefault="009A3BAB" w:rsidP="008558EE">
      <w:pPr>
        <w:ind w:firstLine="708"/>
        <w:rPr>
          <w:rFonts w:cstheme="minorHAnsi"/>
          <w:sz w:val="20"/>
          <w:szCs w:val="20"/>
        </w:rPr>
      </w:pPr>
      <w:r w:rsidRPr="008558EE">
        <w:rPr>
          <w:rFonts w:cstheme="minorHAnsi"/>
          <w:b/>
          <w:sz w:val="20"/>
          <w:szCs w:val="20"/>
        </w:rPr>
        <w:t>СЭД (система работы с электронными документами)</w:t>
      </w:r>
      <w:r w:rsidRPr="008558EE">
        <w:rPr>
          <w:rFonts w:cstheme="minorHAnsi"/>
          <w:sz w:val="20"/>
          <w:szCs w:val="20"/>
        </w:rPr>
        <w:t xml:space="preserve">  - программа, позволяющая создавать, </w:t>
      </w:r>
      <w:r w:rsidR="001D6826" w:rsidRPr="008558EE">
        <w:rPr>
          <w:rFonts w:cstheme="minorHAnsi"/>
          <w:sz w:val="20"/>
          <w:szCs w:val="20"/>
        </w:rPr>
        <w:t>подписывать</w:t>
      </w:r>
      <w:r w:rsidRPr="008558EE">
        <w:rPr>
          <w:rFonts w:cstheme="minorHAnsi"/>
          <w:sz w:val="20"/>
          <w:szCs w:val="20"/>
        </w:rPr>
        <w:t xml:space="preserve">, </w:t>
      </w:r>
      <w:r w:rsidR="001D6826" w:rsidRPr="008558EE">
        <w:rPr>
          <w:rFonts w:cstheme="minorHAnsi"/>
          <w:sz w:val="20"/>
          <w:szCs w:val="20"/>
        </w:rPr>
        <w:t>хранить ЮЗД.</w:t>
      </w:r>
    </w:p>
    <w:p w14:paraId="6A901562" w14:textId="2AD235CF" w:rsidR="001D6826" w:rsidRPr="008558EE" w:rsidRDefault="001D6826" w:rsidP="008558EE">
      <w:pPr>
        <w:ind w:firstLine="708"/>
        <w:rPr>
          <w:rFonts w:cstheme="minorHAnsi"/>
          <w:sz w:val="20"/>
          <w:szCs w:val="20"/>
        </w:rPr>
      </w:pPr>
      <w:r w:rsidRPr="008558EE">
        <w:rPr>
          <w:rFonts w:cstheme="minorHAnsi"/>
          <w:b/>
          <w:sz w:val="20"/>
          <w:szCs w:val="20"/>
        </w:rPr>
        <w:t>Сервис ЭДО</w:t>
      </w:r>
      <w:r w:rsidRPr="008558EE">
        <w:rPr>
          <w:rFonts w:cstheme="minorHAnsi"/>
          <w:sz w:val="20"/>
          <w:szCs w:val="20"/>
        </w:rPr>
        <w:t xml:space="preserve"> – программа, позволяющая рассылать ЮЗД</w:t>
      </w:r>
      <w:r w:rsidR="00C32A67" w:rsidRPr="008558EE">
        <w:rPr>
          <w:rFonts w:cstheme="minorHAnsi"/>
          <w:sz w:val="20"/>
          <w:szCs w:val="20"/>
        </w:rPr>
        <w:t xml:space="preserve"> по правилам, предусмотренным законодательством.</w:t>
      </w:r>
    </w:p>
    <w:p w14:paraId="549BDB77" w14:textId="5AA42D77" w:rsidR="00C32A67" w:rsidRPr="008558EE" w:rsidRDefault="008558EE" w:rsidP="00D6379F">
      <w:pPr>
        <w:rPr>
          <w:rFonts w:cstheme="minorHAnsi"/>
          <w:sz w:val="20"/>
          <w:szCs w:val="20"/>
        </w:rPr>
      </w:pPr>
      <w:r>
        <w:rPr>
          <w:rFonts w:cstheme="minorHAnsi"/>
          <w:sz w:val="20"/>
          <w:szCs w:val="20"/>
        </w:rPr>
        <w:tab/>
      </w:r>
      <w:r w:rsidR="00C32A67" w:rsidRPr="008558EE">
        <w:rPr>
          <w:rFonts w:cstheme="minorHAnsi"/>
          <w:b/>
          <w:sz w:val="20"/>
          <w:szCs w:val="20"/>
        </w:rPr>
        <w:t>ТС (торговая система)</w:t>
      </w:r>
      <w:r w:rsidR="00C32A67" w:rsidRPr="008558EE">
        <w:rPr>
          <w:rFonts w:cstheme="minorHAnsi"/>
          <w:sz w:val="20"/>
          <w:szCs w:val="20"/>
        </w:rPr>
        <w:t xml:space="preserve"> – программа управления товарными запасами и торговыми процессами розничной сети. </w:t>
      </w:r>
    </w:p>
    <w:p w14:paraId="0D530C64" w14:textId="1408B5F3" w:rsidR="00C32A67" w:rsidRPr="008558EE" w:rsidRDefault="00C32A67" w:rsidP="008558EE">
      <w:pPr>
        <w:ind w:firstLine="708"/>
        <w:rPr>
          <w:rFonts w:cstheme="minorHAnsi"/>
          <w:sz w:val="20"/>
          <w:szCs w:val="20"/>
        </w:rPr>
      </w:pPr>
      <w:r w:rsidRPr="008558EE">
        <w:rPr>
          <w:rFonts w:cstheme="minorHAnsi"/>
          <w:b/>
          <w:sz w:val="20"/>
          <w:szCs w:val="20"/>
        </w:rPr>
        <w:t xml:space="preserve">Ритейлер </w:t>
      </w:r>
      <w:r w:rsidRPr="008558EE">
        <w:rPr>
          <w:rFonts w:cstheme="minorHAnsi"/>
          <w:sz w:val="20"/>
          <w:szCs w:val="20"/>
        </w:rPr>
        <w:t xml:space="preserve">– </w:t>
      </w:r>
      <w:r w:rsidR="00DE6D4B" w:rsidRPr="008558EE">
        <w:rPr>
          <w:rFonts w:cstheme="minorHAnsi"/>
          <w:sz w:val="20"/>
          <w:szCs w:val="20"/>
        </w:rPr>
        <w:t>организация или несколько организаций (лиц)</w:t>
      </w:r>
      <w:r w:rsidR="00B91A3C" w:rsidRPr="008558EE">
        <w:rPr>
          <w:rFonts w:cstheme="minorHAnsi"/>
          <w:sz w:val="20"/>
          <w:szCs w:val="20"/>
        </w:rPr>
        <w:t>,</w:t>
      </w:r>
      <w:r w:rsidR="00DE6D4B" w:rsidRPr="008558EE">
        <w:rPr>
          <w:rFonts w:cstheme="minorHAnsi"/>
          <w:sz w:val="20"/>
          <w:szCs w:val="20"/>
        </w:rPr>
        <w:t xml:space="preserve"> представляющих из себя </w:t>
      </w:r>
      <w:r w:rsidRPr="008558EE">
        <w:rPr>
          <w:rFonts w:cstheme="minorHAnsi"/>
          <w:sz w:val="20"/>
          <w:szCs w:val="20"/>
        </w:rPr>
        <w:t>розничн</w:t>
      </w:r>
      <w:r w:rsidR="00DE6D4B" w:rsidRPr="008558EE">
        <w:rPr>
          <w:rFonts w:cstheme="minorHAnsi"/>
          <w:sz w:val="20"/>
          <w:szCs w:val="20"/>
        </w:rPr>
        <w:t>ую</w:t>
      </w:r>
      <w:r w:rsidRPr="008558EE">
        <w:rPr>
          <w:rFonts w:cstheme="minorHAnsi"/>
          <w:sz w:val="20"/>
          <w:szCs w:val="20"/>
        </w:rPr>
        <w:t xml:space="preserve"> сеть</w:t>
      </w:r>
      <w:r w:rsidR="00DE6D4B" w:rsidRPr="008558EE">
        <w:rPr>
          <w:rFonts w:cstheme="minorHAnsi"/>
          <w:sz w:val="20"/>
          <w:szCs w:val="20"/>
        </w:rPr>
        <w:t>. Сеть</w:t>
      </w:r>
      <w:r w:rsidRPr="008558EE">
        <w:rPr>
          <w:rFonts w:cstheme="minorHAnsi"/>
          <w:sz w:val="20"/>
          <w:szCs w:val="20"/>
        </w:rPr>
        <w:t xml:space="preserve"> име</w:t>
      </w:r>
      <w:r w:rsidR="00DE6D4B" w:rsidRPr="008558EE">
        <w:rPr>
          <w:rFonts w:cstheme="minorHAnsi"/>
          <w:sz w:val="20"/>
          <w:szCs w:val="20"/>
        </w:rPr>
        <w:t>ет</w:t>
      </w:r>
      <w:r w:rsidRPr="008558EE">
        <w:rPr>
          <w:rFonts w:cstheme="minorHAnsi"/>
          <w:sz w:val="20"/>
          <w:szCs w:val="20"/>
        </w:rPr>
        <w:t xml:space="preserve"> магазины, распределительные центры (РЦ), склады, цеха собственного производства.</w:t>
      </w:r>
    </w:p>
    <w:p w14:paraId="17B7891E" w14:textId="7CB1C228" w:rsidR="00EB6BCA" w:rsidRPr="008558EE" w:rsidRDefault="00EB6BCA" w:rsidP="008558EE">
      <w:pPr>
        <w:ind w:firstLine="708"/>
        <w:rPr>
          <w:rFonts w:cstheme="minorHAnsi"/>
          <w:sz w:val="20"/>
          <w:szCs w:val="20"/>
        </w:rPr>
      </w:pPr>
      <w:r w:rsidRPr="008558EE">
        <w:rPr>
          <w:rFonts w:cstheme="minorHAnsi"/>
          <w:b/>
          <w:sz w:val="20"/>
          <w:szCs w:val="20"/>
        </w:rPr>
        <w:t>Поставщик</w:t>
      </w:r>
      <w:r w:rsidRPr="008558EE">
        <w:rPr>
          <w:rFonts w:cstheme="minorHAnsi"/>
          <w:sz w:val="20"/>
          <w:szCs w:val="20"/>
        </w:rPr>
        <w:t xml:space="preserve"> – </w:t>
      </w:r>
      <w:r w:rsidR="00DE6D4B" w:rsidRPr="008558EE">
        <w:rPr>
          <w:rFonts w:cstheme="minorHAnsi"/>
          <w:sz w:val="20"/>
          <w:szCs w:val="20"/>
        </w:rPr>
        <w:t xml:space="preserve">организация, </w:t>
      </w:r>
      <w:r w:rsidRPr="008558EE">
        <w:rPr>
          <w:rFonts w:cstheme="minorHAnsi"/>
          <w:sz w:val="20"/>
          <w:szCs w:val="20"/>
        </w:rPr>
        <w:t>поставщик</w:t>
      </w:r>
      <w:r w:rsidR="00DE6D4B" w:rsidRPr="008558EE">
        <w:rPr>
          <w:rFonts w:cstheme="minorHAnsi"/>
          <w:sz w:val="20"/>
          <w:szCs w:val="20"/>
        </w:rPr>
        <w:t xml:space="preserve"> </w:t>
      </w:r>
      <w:r w:rsidRPr="008558EE">
        <w:rPr>
          <w:rFonts w:cstheme="minorHAnsi"/>
          <w:sz w:val="20"/>
          <w:szCs w:val="20"/>
        </w:rPr>
        <w:t>товаров в розничную сеть. Ритейлер приобретает у поставщика товары для перепродажи и</w:t>
      </w:r>
      <w:r w:rsidR="00B91A3C" w:rsidRPr="008558EE">
        <w:rPr>
          <w:rFonts w:cstheme="minorHAnsi"/>
          <w:sz w:val="20"/>
          <w:szCs w:val="20"/>
        </w:rPr>
        <w:t>,</w:t>
      </w:r>
      <w:r w:rsidRPr="008558EE">
        <w:rPr>
          <w:rFonts w:cstheme="minorHAnsi"/>
          <w:sz w:val="20"/>
          <w:szCs w:val="20"/>
        </w:rPr>
        <w:t xml:space="preserve"> в исключительном случае</w:t>
      </w:r>
      <w:r w:rsidR="00B91A3C" w:rsidRPr="008558EE">
        <w:rPr>
          <w:rFonts w:cstheme="minorHAnsi"/>
          <w:sz w:val="20"/>
          <w:szCs w:val="20"/>
        </w:rPr>
        <w:t>,</w:t>
      </w:r>
      <w:r w:rsidRPr="008558EE">
        <w:rPr>
          <w:rFonts w:cstheme="minorHAnsi"/>
          <w:sz w:val="20"/>
          <w:szCs w:val="20"/>
        </w:rPr>
        <w:t xml:space="preserve"> может вернуть этот товар Поставщику. Т.е. продать в обратную сторону.</w:t>
      </w:r>
    </w:p>
    <w:p w14:paraId="2DA863AB" w14:textId="56021187" w:rsidR="00DE6D4B" w:rsidRPr="008558EE" w:rsidRDefault="00DE6D4B" w:rsidP="008558EE">
      <w:pPr>
        <w:ind w:firstLine="708"/>
        <w:rPr>
          <w:rFonts w:cstheme="minorHAnsi"/>
          <w:sz w:val="20"/>
          <w:szCs w:val="20"/>
        </w:rPr>
      </w:pPr>
      <w:r w:rsidRPr="008558EE">
        <w:rPr>
          <w:rFonts w:cstheme="minorHAnsi"/>
          <w:b/>
          <w:sz w:val="20"/>
          <w:szCs w:val="20"/>
        </w:rPr>
        <w:t>Покупатель (оптовый)</w:t>
      </w:r>
      <w:r w:rsidRPr="008558EE">
        <w:rPr>
          <w:rFonts w:cstheme="minorHAnsi"/>
          <w:sz w:val="20"/>
          <w:szCs w:val="20"/>
        </w:rPr>
        <w:t xml:space="preserve"> </w:t>
      </w:r>
      <w:r w:rsidR="00B91A3C" w:rsidRPr="008558EE">
        <w:rPr>
          <w:rFonts w:cstheme="minorHAnsi"/>
          <w:sz w:val="20"/>
          <w:szCs w:val="20"/>
        </w:rPr>
        <w:t>–</w:t>
      </w:r>
      <w:r w:rsidRPr="008558EE">
        <w:rPr>
          <w:rFonts w:cstheme="minorHAnsi"/>
          <w:sz w:val="20"/>
          <w:szCs w:val="20"/>
        </w:rPr>
        <w:t xml:space="preserve"> </w:t>
      </w:r>
      <w:r w:rsidR="00B91A3C" w:rsidRPr="008558EE">
        <w:rPr>
          <w:rFonts w:cstheme="minorHAnsi"/>
          <w:sz w:val="20"/>
          <w:szCs w:val="20"/>
        </w:rPr>
        <w:t>организация, приобретающая товары у ритейлера по договору купли-продажи. Т.е. не через кассу, а по документам.</w:t>
      </w:r>
    </w:p>
    <w:p w14:paraId="1FE0C40A" w14:textId="3672A5E0" w:rsidR="00B91A3C" w:rsidRPr="008558EE" w:rsidRDefault="00B91A3C" w:rsidP="008558EE">
      <w:pPr>
        <w:ind w:firstLine="708"/>
        <w:rPr>
          <w:rFonts w:cstheme="minorHAnsi"/>
          <w:sz w:val="20"/>
          <w:szCs w:val="20"/>
        </w:rPr>
      </w:pPr>
      <w:r w:rsidRPr="008558EE">
        <w:rPr>
          <w:rFonts w:cstheme="minorHAnsi"/>
          <w:b/>
          <w:sz w:val="20"/>
          <w:szCs w:val="20"/>
        </w:rPr>
        <w:t>Население (розничный покупатель)</w:t>
      </w:r>
      <w:r w:rsidRPr="008558EE">
        <w:rPr>
          <w:rFonts w:cstheme="minorHAnsi"/>
          <w:sz w:val="20"/>
          <w:szCs w:val="20"/>
        </w:rPr>
        <w:t xml:space="preserve"> – граждане, приобретающие товары у ритейла по договору розничной купли-продажи.</w:t>
      </w:r>
    </w:p>
    <w:p w14:paraId="69364692" w14:textId="21969D19" w:rsidR="0096610E" w:rsidRPr="008558EE" w:rsidRDefault="00D73E36" w:rsidP="008558EE">
      <w:pPr>
        <w:autoSpaceDE w:val="0"/>
        <w:autoSpaceDN w:val="0"/>
        <w:adjustRightInd w:val="0"/>
        <w:ind w:firstLine="708"/>
        <w:rPr>
          <w:rFonts w:cstheme="minorHAnsi"/>
          <w:sz w:val="20"/>
          <w:szCs w:val="20"/>
        </w:rPr>
      </w:pPr>
      <w:r w:rsidRPr="008558EE">
        <w:rPr>
          <w:rFonts w:cstheme="minorHAnsi"/>
          <w:b/>
          <w:sz w:val="20"/>
          <w:szCs w:val="20"/>
        </w:rPr>
        <w:t xml:space="preserve">УПД </w:t>
      </w:r>
      <w:r w:rsidR="00902F6E" w:rsidRPr="008558EE">
        <w:rPr>
          <w:rFonts w:cstheme="minorHAnsi"/>
          <w:b/>
          <w:sz w:val="20"/>
          <w:szCs w:val="20"/>
        </w:rPr>
        <w:t>(</w:t>
      </w:r>
      <w:r w:rsidRPr="008558EE">
        <w:rPr>
          <w:rFonts w:cstheme="minorHAnsi"/>
          <w:b/>
          <w:sz w:val="20"/>
          <w:szCs w:val="20"/>
        </w:rPr>
        <w:t>универсальный передаточный документ</w:t>
      </w:r>
      <w:r w:rsidR="00902F6E" w:rsidRPr="008558EE">
        <w:rPr>
          <w:rFonts w:cstheme="minorHAnsi"/>
          <w:b/>
          <w:sz w:val="20"/>
          <w:szCs w:val="20"/>
        </w:rPr>
        <w:t xml:space="preserve">) </w:t>
      </w:r>
      <w:r w:rsidR="00902F6E" w:rsidRPr="008558EE">
        <w:rPr>
          <w:rFonts w:cstheme="minorHAnsi"/>
          <w:sz w:val="20"/>
          <w:szCs w:val="20"/>
        </w:rPr>
        <w:t xml:space="preserve">– ЮЗД. </w:t>
      </w:r>
      <w:r w:rsidRPr="008558EE">
        <w:rPr>
          <w:rFonts w:cstheme="minorHAnsi"/>
          <w:sz w:val="20"/>
          <w:szCs w:val="20"/>
        </w:rPr>
        <w:t xml:space="preserve"> Создаётся в электронном виде и соотве</w:t>
      </w:r>
      <w:r w:rsidR="00902F6E" w:rsidRPr="008558EE">
        <w:rPr>
          <w:rFonts w:cstheme="minorHAnsi"/>
          <w:sz w:val="20"/>
          <w:szCs w:val="20"/>
        </w:rPr>
        <w:t>т</w:t>
      </w:r>
      <w:r w:rsidRPr="008558EE">
        <w:rPr>
          <w:rFonts w:cstheme="minorHAnsi"/>
          <w:sz w:val="20"/>
          <w:szCs w:val="20"/>
        </w:rPr>
        <w:t>ствует Приказу ФНС</w:t>
      </w:r>
      <w:r w:rsidR="0096610E" w:rsidRPr="008558EE">
        <w:rPr>
          <w:rFonts w:cstheme="minorHAnsi"/>
          <w:sz w:val="20"/>
          <w:szCs w:val="20"/>
        </w:rPr>
        <w:t xml:space="preserve"> </w:t>
      </w:r>
      <w:r w:rsidR="0096610E" w:rsidRPr="008558EE">
        <w:rPr>
          <w:rFonts w:cstheme="minorHAnsi"/>
        </w:rPr>
        <w:t>России от «19» декабря 2018 г. № ММВ-7-15/820</w:t>
      </w:r>
      <w:r w:rsidR="0096610E" w:rsidRPr="008558EE">
        <w:rPr>
          <w:rFonts w:cstheme="minorHAnsi"/>
          <w:sz w:val="20"/>
          <w:szCs w:val="20"/>
        </w:rPr>
        <w:t>@</w:t>
      </w:r>
      <w:r w:rsidR="00FD7453" w:rsidRPr="008558EE">
        <w:rPr>
          <w:rFonts w:cstheme="minorHAnsi"/>
          <w:sz w:val="20"/>
          <w:szCs w:val="20"/>
        </w:rPr>
        <w:t>. В тексте документации такой документ иногда называется «нативным».</w:t>
      </w:r>
    </w:p>
    <w:p w14:paraId="087098B1" w14:textId="77777777" w:rsidR="00860264" w:rsidRPr="008558EE" w:rsidRDefault="00860264" w:rsidP="008558EE">
      <w:pPr>
        <w:autoSpaceDE w:val="0"/>
        <w:autoSpaceDN w:val="0"/>
        <w:adjustRightInd w:val="0"/>
        <w:ind w:firstLine="708"/>
        <w:jc w:val="both"/>
        <w:rPr>
          <w:rFonts w:cstheme="minorHAnsi"/>
          <w:sz w:val="20"/>
          <w:szCs w:val="20"/>
        </w:rPr>
      </w:pPr>
      <w:r w:rsidRPr="008558EE">
        <w:rPr>
          <w:rFonts w:cstheme="minorHAnsi"/>
          <w:b/>
          <w:sz w:val="20"/>
          <w:szCs w:val="20"/>
        </w:rPr>
        <w:t>ИУПД (исправительный универсальный передаточный документ)</w:t>
      </w:r>
      <w:r w:rsidRPr="008558EE">
        <w:rPr>
          <w:rFonts w:cstheme="minorHAnsi"/>
          <w:sz w:val="20"/>
          <w:szCs w:val="20"/>
        </w:rPr>
        <w:t xml:space="preserve">  - ЮЗД.  Создаётся в электронном виде и соответствует Приказу ФНС России от «12» октября 2020 г. № ММВ-7-15/820@. Исправительный УПД имеет все те же реквизиты, что исходный УПД, включая номер УПД и дату выписки. Но в нем указывается номер и дата исправления. По смыслу ИУПД замещает(перезаписывает) исходный УПД, при этом оставляя след, что это УПД исправлялся. След в виде номера и даты исправления.</w:t>
      </w:r>
    </w:p>
    <w:p w14:paraId="7D31223E" w14:textId="1AFEC1E4" w:rsidR="0096610E" w:rsidRPr="008558EE" w:rsidRDefault="008558EE" w:rsidP="008558EE">
      <w:pPr>
        <w:rPr>
          <w:rFonts w:cstheme="minorHAnsi"/>
          <w:sz w:val="20"/>
          <w:szCs w:val="20"/>
        </w:rPr>
      </w:pPr>
      <w:r>
        <w:rPr>
          <w:rFonts w:cstheme="minorHAnsi"/>
          <w:sz w:val="20"/>
          <w:szCs w:val="20"/>
        </w:rPr>
        <w:tab/>
      </w:r>
      <w:r w:rsidR="004D0F1C" w:rsidRPr="008558EE">
        <w:rPr>
          <w:rFonts w:cstheme="minorHAnsi"/>
          <w:b/>
          <w:sz w:val="20"/>
          <w:szCs w:val="20"/>
        </w:rPr>
        <w:t>УКД (универсальный корректировочный документ)</w:t>
      </w:r>
      <w:r w:rsidR="004D0F1C" w:rsidRPr="008558EE">
        <w:rPr>
          <w:rFonts w:cstheme="minorHAnsi"/>
          <w:sz w:val="20"/>
          <w:szCs w:val="20"/>
        </w:rPr>
        <w:t xml:space="preserve"> </w:t>
      </w:r>
      <w:r w:rsidR="00902F6E" w:rsidRPr="008558EE">
        <w:rPr>
          <w:rFonts w:cstheme="minorHAnsi"/>
          <w:sz w:val="20"/>
          <w:szCs w:val="20"/>
        </w:rPr>
        <w:t>- ЮЗД.  Создаётся в электронном виде и соответствует Приказу ФНС</w:t>
      </w:r>
      <w:r w:rsidR="0096610E" w:rsidRPr="008558EE">
        <w:rPr>
          <w:rFonts w:cstheme="minorHAnsi"/>
          <w:sz w:val="20"/>
          <w:szCs w:val="20"/>
        </w:rPr>
        <w:t xml:space="preserve"> России от «19» декабря 2018 г. № </w:t>
      </w:r>
      <w:r w:rsidR="00614E52" w:rsidRPr="008558EE">
        <w:rPr>
          <w:rFonts w:cstheme="minorHAnsi"/>
          <w:sz w:val="20"/>
          <w:szCs w:val="20"/>
        </w:rPr>
        <w:t>ЕД</w:t>
      </w:r>
      <w:r w:rsidR="0096610E" w:rsidRPr="008558EE">
        <w:rPr>
          <w:rFonts w:cstheme="minorHAnsi"/>
          <w:sz w:val="20"/>
          <w:szCs w:val="20"/>
        </w:rPr>
        <w:t>-7-</w:t>
      </w:r>
      <w:r w:rsidR="00614E52" w:rsidRPr="008558EE">
        <w:rPr>
          <w:rFonts w:cstheme="minorHAnsi"/>
          <w:sz w:val="20"/>
          <w:szCs w:val="20"/>
        </w:rPr>
        <w:t>26</w:t>
      </w:r>
      <w:r w:rsidR="0096610E" w:rsidRPr="008558EE">
        <w:rPr>
          <w:rFonts w:cstheme="minorHAnsi"/>
          <w:sz w:val="20"/>
          <w:szCs w:val="20"/>
        </w:rPr>
        <w:t>/</w:t>
      </w:r>
      <w:r w:rsidR="00614E52" w:rsidRPr="008558EE">
        <w:rPr>
          <w:rFonts w:cstheme="minorHAnsi"/>
          <w:sz w:val="20"/>
          <w:szCs w:val="20"/>
        </w:rPr>
        <w:t>736</w:t>
      </w:r>
      <w:r w:rsidR="0096610E" w:rsidRPr="008558EE">
        <w:rPr>
          <w:rFonts w:cstheme="minorHAnsi"/>
          <w:sz w:val="20"/>
          <w:szCs w:val="20"/>
        </w:rPr>
        <w:t>@</w:t>
      </w:r>
      <w:r w:rsidR="00860264" w:rsidRPr="008558EE">
        <w:rPr>
          <w:rFonts w:cstheme="minorHAnsi"/>
          <w:sz w:val="20"/>
          <w:szCs w:val="20"/>
        </w:rPr>
        <w:t>. УКД является дополнительным документом УПД и не может существовать без такового. Результатом документирования факта хозяйственной деятельности парой двух документов УПД и УКД является компиляция их данных. УПД корректируется на содержимое УКД.</w:t>
      </w:r>
    </w:p>
    <w:p w14:paraId="0DE0A218" w14:textId="2D517E88" w:rsidR="00860264" w:rsidRPr="008558EE" w:rsidRDefault="00860264" w:rsidP="008558EE">
      <w:pPr>
        <w:autoSpaceDE w:val="0"/>
        <w:autoSpaceDN w:val="0"/>
        <w:adjustRightInd w:val="0"/>
        <w:ind w:firstLine="708"/>
        <w:rPr>
          <w:rFonts w:cstheme="minorHAnsi"/>
          <w:sz w:val="20"/>
          <w:szCs w:val="20"/>
        </w:rPr>
      </w:pPr>
      <w:r w:rsidRPr="008558EE">
        <w:rPr>
          <w:rFonts w:cstheme="minorHAnsi"/>
          <w:b/>
          <w:sz w:val="20"/>
          <w:szCs w:val="20"/>
        </w:rPr>
        <w:t>ИУКД (исправительный универсальный корректировочный документ)</w:t>
      </w:r>
      <w:r w:rsidRPr="008558EE">
        <w:rPr>
          <w:rFonts w:cstheme="minorHAnsi"/>
          <w:sz w:val="20"/>
          <w:szCs w:val="20"/>
        </w:rPr>
        <w:t xml:space="preserve"> - ЮЗД.  Создаётся в электронном виде и соответствует Приказу ФНС России от «19» декабря 2018 г. № ЕД-7-26/736@.  Если </w:t>
      </w:r>
      <w:r w:rsidR="004E337B" w:rsidRPr="008558EE">
        <w:rPr>
          <w:rFonts w:cstheme="minorHAnsi"/>
          <w:sz w:val="20"/>
          <w:szCs w:val="20"/>
        </w:rPr>
        <w:t>У</w:t>
      </w:r>
      <w:r w:rsidRPr="008558EE">
        <w:rPr>
          <w:rFonts w:cstheme="minorHAnsi"/>
          <w:sz w:val="20"/>
          <w:szCs w:val="20"/>
        </w:rPr>
        <w:t>КД содержит ошибку, то его можно заместить исправленным УКД по аналогии с ИУПД.</w:t>
      </w:r>
      <w:r w:rsidR="006535ED" w:rsidRPr="008558EE">
        <w:rPr>
          <w:rFonts w:cstheme="minorHAnsi"/>
          <w:sz w:val="20"/>
          <w:szCs w:val="20"/>
        </w:rPr>
        <w:t xml:space="preserve"> </w:t>
      </w:r>
      <w:r w:rsidR="004E337B" w:rsidRPr="008558EE">
        <w:rPr>
          <w:rFonts w:cstheme="minorHAnsi"/>
          <w:sz w:val="20"/>
          <w:szCs w:val="20"/>
        </w:rPr>
        <w:t xml:space="preserve">Такой документ называется ИУКД. </w:t>
      </w:r>
      <w:r w:rsidR="006535ED" w:rsidRPr="008558EE">
        <w:rPr>
          <w:rFonts w:cstheme="minorHAnsi"/>
          <w:sz w:val="20"/>
          <w:szCs w:val="20"/>
        </w:rPr>
        <w:t>ИУКД также, как ИУД имеют номер и дату исправления.</w:t>
      </w:r>
    </w:p>
    <w:p w14:paraId="0F74CD46" w14:textId="652907B5" w:rsidR="00902F6E" w:rsidRPr="008558EE" w:rsidRDefault="00902F6E" w:rsidP="008558EE">
      <w:pPr>
        <w:ind w:firstLine="708"/>
        <w:rPr>
          <w:rFonts w:cstheme="minorHAnsi"/>
          <w:sz w:val="20"/>
          <w:szCs w:val="20"/>
        </w:rPr>
      </w:pPr>
      <w:r w:rsidRPr="008558EE">
        <w:rPr>
          <w:rFonts w:cstheme="minorHAnsi"/>
          <w:b/>
          <w:sz w:val="20"/>
          <w:szCs w:val="20"/>
        </w:rPr>
        <w:lastRenderedPageBreak/>
        <w:t>УПДб, ИУПДб, УКДб</w:t>
      </w:r>
      <w:r w:rsidRPr="008558EE">
        <w:rPr>
          <w:rFonts w:cstheme="minorHAnsi"/>
          <w:sz w:val="20"/>
          <w:szCs w:val="20"/>
        </w:rPr>
        <w:t xml:space="preserve">  - бумажные версии УПД, ИУПД, УКД, соответственно.  </w:t>
      </w:r>
    </w:p>
    <w:p w14:paraId="5FB8FC9F" w14:textId="5A82D919" w:rsidR="00032751" w:rsidRPr="008558EE" w:rsidRDefault="00032751" w:rsidP="008558EE">
      <w:pPr>
        <w:ind w:firstLine="708"/>
        <w:rPr>
          <w:rFonts w:cstheme="minorHAnsi"/>
          <w:sz w:val="20"/>
          <w:szCs w:val="20"/>
        </w:rPr>
      </w:pPr>
      <w:r w:rsidRPr="008558EE">
        <w:rPr>
          <w:rFonts w:cstheme="minorHAnsi"/>
          <w:b/>
          <w:sz w:val="20"/>
          <w:szCs w:val="20"/>
        </w:rPr>
        <w:t>Приходная накладная</w:t>
      </w:r>
      <w:r w:rsidRPr="008558EE">
        <w:rPr>
          <w:rFonts w:cstheme="minorHAnsi"/>
          <w:sz w:val="20"/>
          <w:szCs w:val="20"/>
        </w:rPr>
        <w:t xml:space="preserve">  - объект </w:t>
      </w:r>
      <w:r w:rsidR="00CE1E37" w:rsidRPr="008558EE">
        <w:rPr>
          <w:rFonts w:cstheme="minorHAnsi"/>
          <w:sz w:val="20"/>
          <w:szCs w:val="20"/>
        </w:rPr>
        <w:t xml:space="preserve">(документ) </w:t>
      </w:r>
      <w:r w:rsidRPr="008558EE">
        <w:rPr>
          <w:rFonts w:cstheme="minorHAnsi"/>
          <w:sz w:val="20"/>
          <w:szCs w:val="20"/>
        </w:rPr>
        <w:t xml:space="preserve">системы </w:t>
      </w:r>
      <w:r w:rsidR="00342150">
        <w:rPr>
          <w:rFonts w:cstheme="minorHAnsi"/>
          <w:sz w:val="20"/>
          <w:szCs w:val="20"/>
        </w:rPr>
        <w:t>СуперМаг Плюс</w:t>
      </w:r>
      <w:r w:rsidR="00CE1E37" w:rsidRPr="008558EE">
        <w:rPr>
          <w:rFonts w:cstheme="minorHAnsi"/>
          <w:sz w:val="20"/>
          <w:szCs w:val="20"/>
        </w:rPr>
        <w:t>. Регистрирует факт поступления товара в сеть.</w:t>
      </w:r>
    </w:p>
    <w:p w14:paraId="6EEC4BC9" w14:textId="79C9DC1E" w:rsidR="00CE1E37" w:rsidRPr="008558EE" w:rsidRDefault="00CE1E37" w:rsidP="008558EE">
      <w:pPr>
        <w:ind w:firstLine="708"/>
        <w:rPr>
          <w:rFonts w:cstheme="minorHAnsi"/>
          <w:sz w:val="20"/>
          <w:szCs w:val="20"/>
        </w:rPr>
      </w:pPr>
      <w:r w:rsidRPr="008558EE">
        <w:rPr>
          <w:rFonts w:cstheme="minorHAnsi"/>
          <w:b/>
          <w:sz w:val="20"/>
          <w:szCs w:val="20"/>
        </w:rPr>
        <w:t>Расходная накладная</w:t>
      </w:r>
      <w:r w:rsidRPr="008558EE">
        <w:rPr>
          <w:rFonts w:cstheme="minorHAnsi"/>
          <w:sz w:val="20"/>
          <w:szCs w:val="20"/>
        </w:rPr>
        <w:t xml:space="preserve">  - объект (документ) системы </w:t>
      </w:r>
      <w:r w:rsidR="00342150">
        <w:rPr>
          <w:rFonts w:cstheme="minorHAnsi"/>
          <w:sz w:val="20"/>
          <w:szCs w:val="20"/>
        </w:rPr>
        <w:t>СуперМаг Плюс</w:t>
      </w:r>
      <w:r w:rsidRPr="008558EE">
        <w:rPr>
          <w:rFonts w:cstheme="minorHAnsi"/>
          <w:sz w:val="20"/>
          <w:szCs w:val="20"/>
        </w:rPr>
        <w:t>. Регистрирует факт выбытия товара из сети.</w:t>
      </w:r>
    </w:p>
    <w:p w14:paraId="04684B8B" w14:textId="52F08479" w:rsidR="00CE1E37" w:rsidRPr="008558EE" w:rsidRDefault="00CE1E37" w:rsidP="008558EE">
      <w:pPr>
        <w:ind w:firstLine="708"/>
        <w:rPr>
          <w:rFonts w:cstheme="minorHAnsi"/>
          <w:sz w:val="20"/>
          <w:szCs w:val="20"/>
        </w:rPr>
      </w:pPr>
      <w:r w:rsidRPr="008558EE">
        <w:rPr>
          <w:rFonts w:cstheme="minorHAnsi"/>
          <w:b/>
          <w:sz w:val="20"/>
          <w:szCs w:val="20"/>
        </w:rPr>
        <w:t>УПД на приход</w:t>
      </w:r>
      <w:r w:rsidRPr="008558EE">
        <w:rPr>
          <w:rFonts w:cstheme="minorHAnsi"/>
          <w:sz w:val="20"/>
          <w:szCs w:val="20"/>
        </w:rPr>
        <w:t xml:space="preserve">  - объект (документ) системы </w:t>
      </w:r>
      <w:r w:rsidR="00342150">
        <w:rPr>
          <w:rFonts w:cstheme="minorHAnsi"/>
          <w:sz w:val="20"/>
          <w:szCs w:val="20"/>
        </w:rPr>
        <w:t>СуперМаг Плюс</w:t>
      </w:r>
      <w:r w:rsidRPr="008558EE">
        <w:rPr>
          <w:rFonts w:cstheme="minorHAnsi"/>
          <w:sz w:val="20"/>
          <w:szCs w:val="20"/>
        </w:rPr>
        <w:t>. Содержит необходимые для бизнес-процессов приёмки данные об УПД, ИУПД, УКД.</w:t>
      </w:r>
    </w:p>
    <w:p w14:paraId="05B68BAF" w14:textId="3A78DC9A" w:rsidR="00CE1E37" w:rsidRPr="008558EE" w:rsidRDefault="00CE1E37" w:rsidP="008558EE">
      <w:pPr>
        <w:ind w:firstLine="708"/>
        <w:rPr>
          <w:rFonts w:cstheme="minorHAnsi"/>
          <w:sz w:val="20"/>
          <w:szCs w:val="20"/>
        </w:rPr>
      </w:pPr>
      <w:r w:rsidRPr="008558EE">
        <w:rPr>
          <w:rFonts w:cstheme="minorHAnsi"/>
          <w:b/>
          <w:sz w:val="20"/>
          <w:szCs w:val="20"/>
        </w:rPr>
        <w:t>УПД на отгрузку</w:t>
      </w:r>
      <w:r w:rsidRPr="008558EE">
        <w:rPr>
          <w:rFonts w:cstheme="minorHAnsi"/>
          <w:sz w:val="20"/>
          <w:szCs w:val="20"/>
        </w:rPr>
        <w:t xml:space="preserve">  - объект (документ) системы </w:t>
      </w:r>
      <w:r w:rsidR="00342150">
        <w:rPr>
          <w:rFonts w:cstheme="minorHAnsi"/>
          <w:sz w:val="20"/>
          <w:szCs w:val="20"/>
        </w:rPr>
        <w:t>СуперМаг Плюс</w:t>
      </w:r>
      <w:r w:rsidRPr="008558EE">
        <w:rPr>
          <w:rFonts w:cstheme="minorHAnsi"/>
          <w:sz w:val="20"/>
          <w:szCs w:val="20"/>
        </w:rPr>
        <w:t>. Содержит необходимые для бизнес-процессов отгрузки данные об УПД, ИУПД.</w:t>
      </w:r>
    </w:p>
    <w:p w14:paraId="472D155D" w14:textId="1AFD7BD1" w:rsidR="007C157C" w:rsidRPr="008558EE" w:rsidRDefault="007C157C" w:rsidP="008558EE">
      <w:pPr>
        <w:ind w:firstLine="708"/>
        <w:rPr>
          <w:rFonts w:cstheme="minorHAnsi"/>
          <w:sz w:val="20"/>
          <w:szCs w:val="20"/>
        </w:rPr>
      </w:pPr>
      <w:r w:rsidRPr="008558EE">
        <w:rPr>
          <w:rFonts w:cstheme="minorHAnsi"/>
          <w:b/>
          <w:sz w:val="20"/>
          <w:szCs w:val="20"/>
        </w:rPr>
        <w:t>ГИС (государственно-информационная система)</w:t>
      </w:r>
      <w:r w:rsidRPr="008558EE">
        <w:rPr>
          <w:rFonts w:cstheme="minorHAnsi"/>
          <w:sz w:val="20"/>
          <w:szCs w:val="20"/>
        </w:rPr>
        <w:t xml:space="preserve"> – информационная система «Честный знак».</w:t>
      </w:r>
    </w:p>
    <w:p w14:paraId="5365AA30" w14:textId="6AF98D8B" w:rsidR="00B02990" w:rsidRPr="008558EE" w:rsidRDefault="00B02990" w:rsidP="008558EE">
      <w:pPr>
        <w:ind w:firstLine="708"/>
        <w:rPr>
          <w:rFonts w:cstheme="minorHAnsi"/>
          <w:sz w:val="20"/>
          <w:szCs w:val="20"/>
        </w:rPr>
      </w:pPr>
      <w:r w:rsidRPr="008558EE">
        <w:rPr>
          <w:rFonts w:cstheme="minorHAnsi"/>
          <w:b/>
          <w:sz w:val="20"/>
          <w:szCs w:val="20"/>
        </w:rPr>
        <w:t>ЭЦП</w:t>
      </w:r>
      <w:r w:rsidRPr="008558EE">
        <w:rPr>
          <w:rFonts w:cstheme="minorHAnsi"/>
          <w:sz w:val="20"/>
          <w:szCs w:val="20"/>
        </w:rPr>
        <w:t xml:space="preserve"> – электронно-цифровая подпись.</w:t>
      </w:r>
    </w:p>
    <w:p w14:paraId="1E473116" w14:textId="6F7DD369" w:rsidR="00290FB4" w:rsidRPr="008558EE" w:rsidRDefault="00290FB4" w:rsidP="008558EE">
      <w:pPr>
        <w:ind w:firstLine="708"/>
        <w:rPr>
          <w:rFonts w:cstheme="minorHAnsi"/>
          <w:sz w:val="20"/>
          <w:szCs w:val="20"/>
        </w:rPr>
      </w:pPr>
      <w:r w:rsidRPr="008558EE">
        <w:rPr>
          <w:rFonts w:cstheme="minorHAnsi"/>
          <w:b/>
          <w:sz w:val="20"/>
          <w:szCs w:val="20"/>
        </w:rPr>
        <w:t xml:space="preserve">ИК  (идентификационный код) </w:t>
      </w:r>
      <w:r w:rsidRPr="008558EE">
        <w:rPr>
          <w:rFonts w:cstheme="minorHAnsi"/>
          <w:sz w:val="20"/>
          <w:szCs w:val="20"/>
        </w:rPr>
        <w:t xml:space="preserve">– последовательность символов, созданная по определённым правилам, однозначно идентифицирующая экземпляр товара  в потребительской упаковке разного уровня. </w:t>
      </w:r>
      <w:r w:rsidR="005573C0" w:rsidRPr="008558EE">
        <w:rPr>
          <w:rFonts w:cstheme="minorHAnsi"/>
          <w:sz w:val="20"/>
          <w:szCs w:val="20"/>
        </w:rPr>
        <w:t>И</w:t>
      </w:r>
      <w:r w:rsidRPr="008558EE">
        <w:rPr>
          <w:rFonts w:cstheme="minorHAnsi"/>
          <w:sz w:val="20"/>
          <w:szCs w:val="20"/>
        </w:rPr>
        <w:t>спользуется в соответствии справила обязательной маркировки товаров, предусмотренной законодательством.</w:t>
      </w:r>
      <w:r w:rsidR="005573C0" w:rsidRPr="008558EE">
        <w:rPr>
          <w:rFonts w:cstheme="minorHAnsi"/>
          <w:sz w:val="20"/>
          <w:szCs w:val="20"/>
        </w:rPr>
        <w:t xml:space="preserve"> ИК</w:t>
      </w:r>
      <w:r w:rsidR="00914DDB" w:rsidRPr="008558EE">
        <w:rPr>
          <w:rFonts w:cstheme="minorHAnsi"/>
          <w:sz w:val="20"/>
          <w:szCs w:val="20"/>
        </w:rPr>
        <w:t>,</w:t>
      </w:r>
      <w:r w:rsidR="005573C0" w:rsidRPr="008558EE">
        <w:rPr>
          <w:rFonts w:cstheme="minorHAnsi"/>
          <w:sz w:val="20"/>
          <w:szCs w:val="20"/>
        </w:rPr>
        <w:t xml:space="preserve"> как правило</w:t>
      </w:r>
      <w:r w:rsidR="00914DDB" w:rsidRPr="008558EE">
        <w:rPr>
          <w:rFonts w:cstheme="minorHAnsi"/>
          <w:sz w:val="20"/>
          <w:szCs w:val="20"/>
        </w:rPr>
        <w:t>,</w:t>
      </w:r>
      <w:r w:rsidR="005573C0" w:rsidRPr="008558EE">
        <w:rPr>
          <w:rFonts w:cstheme="minorHAnsi"/>
          <w:sz w:val="20"/>
          <w:szCs w:val="20"/>
        </w:rPr>
        <w:t xml:space="preserve"> построен по стандарту </w:t>
      </w:r>
      <w:r w:rsidR="005573C0" w:rsidRPr="008558EE">
        <w:rPr>
          <w:rFonts w:cstheme="minorHAnsi"/>
          <w:sz w:val="20"/>
          <w:szCs w:val="20"/>
          <w:lang w:val="en-US"/>
        </w:rPr>
        <w:t>GS</w:t>
      </w:r>
      <w:r w:rsidR="005573C0" w:rsidRPr="008558EE">
        <w:rPr>
          <w:rFonts w:cstheme="minorHAnsi"/>
          <w:sz w:val="20"/>
          <w:szCs w:val="20"/>
        </w:rPr>
        <w:t>1 и содержит две части: информационную и крипто</w:t>
      </w:r>
      <w:r w:rsidR="00914DDB" w:rsidRPr="008558EE">
        <w:rPr>
          <w:rFonts w:cstheme="minorHAnsi"/>
          <w:sz w:val="20"/>
          <w:szCs w:val="20"/>
        </w:rPr>
        <w:t>-</w:t>
      </w:r>
      <w:r w:rsidR="005573C0" w:rsidRPr="008558EE">
        <w:rPr>
          <w:rFonts w:cstheme="minorHAnsi"/>
          <w:sz w:val="20"/>
          <w:szCs w:val="20"/>
        </w:rPr>
        <w:t>часть.</w:t>
      </w:r>
    </w:p>
    <w:p w14:paraId="7A33A348" w14:textId="1A58F250" w:rsidR="00C20585" w:rsidRPr="008558EE" w:rsidRDefault="00C20585" w:rsidP="008558EE">
      <w:pPr>
        <w:ind w:firstLine="708"/>
        <w:rPr>
          <w:rFonts w:cstheme="minorHAnsi"/>
          <w:sz w:val="20"/>
          <w:szCs w:val="20"/>
        </w:rPr>
      </w:pPr>
      <w:r w:rsidRPr="008558EE">
        <w:rPr>
          <w:rFonts w:cstheme="minorHAnsi"/>
          <w:b/>
          <w:sz w:val="20"/>
          <w:szCs w:val="20"/>
        </w:rPr>
        <w:t>КИЗ (</w:t>
      </w:r>
      <w:r w:rsidR="00290FB4" w:rsidRPr="008558EE">
        <w:rPr>
          <w:rFonts w:cstheme="minorHAnsi"/>
          <w:b/>
          <w:sz w:val="20"/>
          <w:szCs w:val="20"/>
          <w:shd w:val="clear" w:color="auto" w:fill="FBFBFB"/>
        </w:rPr>
        <w:t>контрольно-идентификационный знак</w:t>
      </w:r>
      <w:r w:rsidRPr="008558EE">
        <w:rPr>
          <w:rFonts w:cstheme="minorHAnsi"/>
          <w:b/>
          <w:sz w:val="20"/>
          <w:szCs w:val="20"/>
        </w:rPr>
        <w:t>)</w:t>
      </w:r>
      <w:r w:rsidRPr="008558EE">
        <w:rPr>
          <w:rFonts w:cstheme="minorHAnsi"/>
          <w:sz w:val="20"/>
          <w:szCs w:val="20"/>
        </w:rPr>
        <w:t xml:space="preserve">  </w:t>
      </w:r>
      <w:r w:rsidR="00290FB4" w:rsidRPr="008558EE">
        <w:rPr>
          <w:rFonts w:cstheme="minorHAnsi"/>
          <w:sz w:val="20"/>
          <w:szCs w:val="20"/>
        </w:rPr>
        <w:t>- штрих-код</w:t>
      </w:r>
      <w:r w:rsidR="005573C0" w:rsidRPr="008558EE">
        <w:rPr>
          <w:rFonts w:cstheme="minorHAnsi"/>
          <w:sz w:val="20"/>
          <w:szCs w:val="20"/>
        </w:rPr>
        <w:t xml:space="preserve"> в графической форме</w:t>
      </w:r>
      <w:r w:rsidR="00290FB4" w:rsidRPr="008558EE">
        <w:rPr>
          <w:rFonts w:cstheme="minorHAnsi"/>
          <w:sz w:val="20"/>
          <w:szCs w:val="20"/>
        </w:rPr>
        <w:t>, нанесённый на некий полиграфический носитель</w:t>
      </w:r>
      <w:r w:rsidR="005573C0" w:rsidRPr="008558EE">
        <w:rPr>
          <w:rFonts w:cstheme="minorHAnsi"/>
          <w:sz w:val="20"/>
          <w:szCs w:val="20"/>
        </w:rPr>
        <w:t>. Штрих-код содержит идентификационный код. Товарные экземпляры, упаковки товаров разного уровня оклеиваются КИЗами.</w:t>
      </w:r>
    </w:p>
    <w:p w14:paraId="4D67B3DD" w14:textId="6C3E388C" w:rsidR="00B72A25" w:rsidRPr="008558EE" w:rsidRDefault="00B72A25" w:rsidP="008558EE">
      <w:pPr>
        <w:ind w:firstLine="708"/>
        <w:rPr>
          <w:rFonts w:cstheme="minorHAnsi"/>
          <w:sz w:val="20"/>
          <w:szCs w:val="20"/>
        </w:rPr>
      </w:pPr>
      <w:r w:rsidRPr="008558EE">
        <w:rPr>
          <w:rFonts w:cstheme="minorHAnsi"/>
          <w:b/>
          <w:sz w:val="20"/>
          <w:szCs w:val="20"/>
        </w:rPr>
        <w:t>ОСУ (объемно-сортовой учет)</w:t>
      </w:r>
      <w:r w:rsidRPr="008558EE">
        <w:rPr>
          <w:rFonts w:cstheme="minorHAnsi"/>
          <w:sz w:val="20"/>
          <w:szCs w:val="20"/>
        </w:rPr>
        <w:t xml:space="preserve"> – способ записи в УПД информации об идентификационных кодах передаваемых экземпляров товаров. При использовании ОСУ информация об ИК записывается не путём перечисления ИК в строке УПД, </w:t>
      </w:r>
      <w:r w:rsidR="00DD18E1" w:rsidRPr="008558EE">
        <w:rPr>
          <w:rFonts w:cstheme="minorHAnsi"/>
          <w:sz w:val="20"/>
          <w:szCs w:val="20"/>
        </w:rPr>
        <w:t xml:space="preserve">как требует Постановление Правительства, </w:t>
      </w:r>
      <w:r w:rsidRPr="008558EE">
        <w:rPr>
          <w:rFonts w:cstheme="minorHAnsi"/>
          <w:sz w:val="20"/>
          <w:szCs w:val="20"/>
        </w:rPr>
        <w:t>а просто указанием количества этих кодов</w:t>
      </w:r>
      <w:r w:rsidR="00764180" w:rsidRPr="008558EE">
        <w:rPr>
          <w:rFonts w:cstheme="minorHAnsi"/>
          <w:sz w:val="20"/>
          <w:szCs w:val="20"/>
        </w:rPr>
        <w:t xml:space="preserve"> (марок)</w:t>
      </w:r>
      <w:r w:rsidR="00DD18E1" w:rsidRPr="008558EE">
        <w:rPr>
          <w:rFonts w:cstheme="minorHAnsi"/>
          <w:sz w:val="20"/>
          <w:szCs w:val="20"/>
        </w:rPr>
        <w:t xml:space="preserve"> и типа упаковки</w:t>
      </w:r>
      <w:r w:rsidRPr="008558EE">
        <w:rPr>
          <w:rFonts w:cstheme="minorHAnsi"/>
          <w:sz w:val="20"/>
          <w:szCs w:val="20"/>
        </w:rPr>
        <w:t xml:space="preserve">. Данный метод придуман регулятором, как временный, на переходный период пока участники оборота молочной продукции осваивают ЭДО. </w:t>
      </w:r>
    </w:p>
    <w:p w14:paraId="6B65E2BA" w14:textId="4831FD84" w:rsidR="0070004F" w:rsidRPr="008558EE" w:rsidRDefault="008558EE" w:rsidP="00D6379F">
      <w:pPr>
        <w:rPr>
          <w:rFonts w:cstheme="minorHAnsi"/>
          <w:sz w:val="20"/>
          <w:szCs w:val="20"/>
        </w:rPr>
      </w:pPr>
      <w:r>
        <w:rPr>
          <w:rFonts w:cstheme="minorHAnsi"/>
          <w:sz w:val="20"/>
          <w:szCs w:val="20"/>
        </w:rPr>
        <w:tab/>
      </w:r>
      <w:r>
        <w:rPr>
          <w:rFonts w:cstheme="minorHAnsi"/>
          <w:sz w:val="20"/>
          <w:szCs w:val="20"/>
        </w:rPr>
        <w:tab/>
      </w:r>
    </w:p>
    <w:p w14:paraId="299CC766" w14:textId="12150796" w:rsidR="00FC6D91" w:rsidRPr="008558EE" w:rsidRDefault="00150A1C" w:rsidP="008558EE">
      <w:pPr>
        <w:pStyle w:val="1"/>
      </w:pPr>
      <w:bookmarkStart w:id="94" w:name="_Toc94718899"/>
      <w:bookmarkStart w:id="95" w:name="_Toc113367643"/>
      <w:bookmarkStart w:id="96" w:name="_Toc113367821"/>
      <w:bookmarkStart w:id="97" w:name="_Toc113367895"/>
      <w:bookmarkStart w:id="98" w:name="_Toc113368033"/>
      <w:bookmarkStart w:id="99" w:name="_Toc113368752"/>
      <w:bookmarkStart w:id="100" w:name="_Toc113522730"/>
      <w:bookmarkStart w:id="101" w:name="_Toc113524919"/>
      <w:bookmarkStart w:id="102" w:name="_Toc113529505"/>
      <w:bookmarkStart w:id="103" w:name="_Toc113530623"/>
      <w:bookmarkStart w:id="104" w:name="_Toc113544154"/>
      <w:bookmarkStart w:id="105" w:name="_Toc113544247"/>
      <w:bookmarkStart w:id="106" w:name="_Toc113552736"/>
      <w:bookmarkStart w:id="107" w:name="_Toc113610024"/>
      <w:bookmarkStart w:id="108" w:name="_Toc113620353"/>
      <w:bookmarkStart w:id="109" w:name="_Toc113620555"/>
      <w:bookmarkStart w:id="110" w:name="_Toc113620943"/>
      <w:bookmarkStart w:id="111" w:name="_Toc113632700"/>
      <w:bookmarkStart w:id="112" w:name="_Toc113873257"/>
      <w:bookmarkStart w:id="113" w:name="_Toc113875756"/>
      <w:bookmarkStart w:id="114" w:name="_Toc113875827"/>
      <w:bookmarkStart w:id="115" w:name="_Toc113876213"/>
      <w:bookmarkStart w:id="116" w:name="_Toc113878943"/>
      <w:bookmarkStart w:id="117" w:name="_Toc113885505"/>
      <w:bookmarkStart w:id="118" w:name="_Toc113885590"/>
      <w:bookmarkStart w:id="119" w:name="_Toc113885674"/>
      <w:bookmarkStart w:id="120" w:name="_Toc113894961"/>
      <w:bookmarkStart w:id="121" w:name="_Toc113898900"/>
      <w:bookmarkStart w:id="122" w:name="_Toc113902492"/>
      <w:bookmarkStart w:id="123" w:name="_Toc113903526"/>
      <w:bookmarkStart w:id="124" w:name="_Toc115360978"/>
      <w:bookmarkStart w:id="125" w:name="_Toc115364490"/>
      <w:bookmarkStart w:id="126" w:name="_Toc115954581"/>
      <w:bookmarkStart w:id="127" w:name="_Toc115955483"/>
      <w:bookmarkStart w:id="128" w:name="_Toc115955562"/>
      <w:bookmarkStart w:id="129" w:name="_Toc117583816"/>
      <w:bookmarkStart w:id="130" w:name="_Toc117584252"/>
      <w:bookmarkStart w:id="131" w:name="_Toc117593667"/>
      <w:bookmarkStart w:id="132" w:name="_Toc121839563"/>
      <w:bookmarkStart w:id="133" w:name="_Toc122005953"/>
      <w:bookmarkStart w:id="134" w:name="_Toc155963458"/>
      <w:bookmarkStart w:id="135" w:name="_Toc220318118"/>
      <w:r w:rsidRPr="008558EE">
        <w:t>Общие положения и правила.</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277C6FAB" w14:textId="10C1E9B4" w:rsidR="00B8444B" w:rsidRPr="008558EE" w:rsidRDefault="007672BA" w:rsidP="00B8444B">
      <w:pPr>
        <w:rPr>
          <w:rFonts w:cstheme="minorHAnsi"/>
        </w:rPr>
      </w:pPr>
      <w:r>
        <w:rPr>
          <w:rFonts w:cstheme="minorHAnsi"/>
        </w:rPr>
        <w:tab/>
      </w:r>
    </w:p>
    <w:p w14:paraId="6BD4C5C4" w14:textId="7A5D62AA" w:rsidR="00B8444B" w:rsidRPr="008558EE" w:rsidRDefault="00B8444B" w:rsidP="00B8444B">
      <w:pPr>
        <w:pStyle w:val="2"/>
        <w:rPr>
          <w:rFonts w:cstheme="minorHAnsi"/>
          <w:sz w:val="24"/>
          <w:szCs w:val="24"/>
        </w:rPr>
      </w:pPr>
      <w:bookmarkStart w:id="136" w:name="_Toc94718900"/>
      <w:bookmarkStart w:id="137" w:name="_Toc113367644"/>
      <w:bookmarkStart w:id="138" w:name="_Toc113367822"/>
      <w:bookmarkStart w:id="139" w:name="_Toc113367896"/>
      <w:bookmarkStart w:id="140" w:name="_Toc113368034"/>
      <w:bookmarkStart w:id="141" w:name="_Toc113368753"/>
      <w:bookmarkStart w:id="142" w:name="_Toc113522731"/>
      <w:bookmarkStart w:id="143" w:name="_Toc113524920"/>
      <w:bookmarkStart w:id="144" w:name="_Toc113529506"/>
      <w:bookmarkStart w:id="145" w:name="_Toc113530624"/>
      <w:bookmarkStart w:id="146" w:name="_Toc113544155"/>
      <w:bookmarkStart w:id="147" w:name="_Toc113544248"/>
      <w:bookmarkStart w:id="148" w:name="_Toc113552737"/>
      <w:bookmarkStart w:id="149" w:name="_Toc113610025"/>
      <w:bookmarkStart w:id="150" w:name="_Toc113620354"/>
      <w:bookmarkStart w:id="151" w:name="_Toc113620556"/>
      <w:bookmarkStart w:id="152" w:name="_Toc113620944"/>
      <w:bookmarkStart w:id="153" w:name="_Toc113632701"/>
      <w:bookmarkStart w:id="154" w:name="_Toc113873258"/>
      <w:bookmarkStart w:id="155" w:name="_Toc113875757"/>
      <w:bookmarkStart w:id="156" w:name="_Toc113875828"/>
      <w:bookmarkStart w:id="157" w:name="_Toc113876214"/>
      <w:bookmarkStart w:id="158" w:name="_Toc113878944"/>
      <w:bookmarkStart w:id="159" w:name="_Toc113885506"/>
      <w:bookmarkStart w:id="160" w:name="_Toc113885591"/>
      <w:bookmarkStart w:id="161" w:name="_Toc113885675"/>
      <w:bookmarkStart w:id="162" w:name="_Toc113894962"/>
      <w:bookmarkStart w:id="163" w:name="_Toc113898901"/>
      <w:bookmarkStart w:id="164" w:name="_Toc113902493"/>
      <w:bookmarkStart w:id="165" w:name="_Toc113903527"/>
      <w:bookmarkStart w:id="166" w:name="_Toc115360979"/>
      <w:bookmarkStart w:id="167" w:name="_Toc115364491"/>
      <w:bookmarkStart w:id="168" w:name="_Toc115954582"/>
      <w:bookmarkStart w:id="169" w:name="_Toc115955484"/>
      <w:bookmarkStart w:id="170" w:name="_Toc115955563"/>
      <w:bookmarkStart w:id="171" w:name="_Toc117583817"/>
      <w:bookmarkStart w:id="172" w:name="_Toc117584253"/>
      <w:bookmarkStart w:id="173" w:name="_Toc117593668"/>
      <w:bookmarkStart w:id="174" w:name="_Toc121839564"/>
      <w:bookmarkStart w:id="175" w:name="_Toc122005954"/>
      <w:bookmarkStart w:id="176" w:name="_Toc155963459"/>
      <w:bookmarkStart w:id="177" w:name="_Toc220318119"/>
      <w:r w:rsidRPr="008558EE">
        <w:rPr>
          <w:rFonts w:cstheme="minorHAnsi"/>
          <w:sz w:val="24"/>
          <w:szCs w:val="24"/>
        </w:rPr>
        <w:t>Операция с товаром (товародвижение) и документирование операции. В чем разница.</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4DEF8845" w14:textId="77777777" w:rsidR="00150A1C" w:rsidRPr="008558EE" w:rsidRDefault="00150A1C" w:rsidP="00150A1C">
      <w:pPr>
        <w:rPr>
          <w:rFonts w:cstheme="minorHAnsi"/>
        </w:rPr>
      </w:pPr>
    </w:p>
    <w:p w14:paraId="794BAFFB" w14:textId="12B41155" w:rsidR="00150A1C" w:rsidRPr="008558EE" w:rsidRDefault="00150A1C" w:rsidP="00EF63BA">
      <w:pPr>
        <w:ind w:firstLine="708"/>
        <w:rPr>
          <w:rFonts w:cstheme="minorHAnsi"/>
          <w:sz w:val="20"/>
          <w:szCs w:val="20"/>
        </w:rPr>
      </w:pPr>
      <w:r w:rsidRPr="008558EE">
        <w:rPr>
          <w:rFonts w:cstheme="minorHAnsi"/>
          <w:sz w:val="20"/>
          <w:szCs w:val="20"/>
        </w:rPr>
        <w:t xml:space="preserve">Основная задача Ритейлера </w:t>
      </w:r>
      <w:r w:rsidR="002E5F15" w:rsidRPr="008558EE">
        <w:rPr>
          <w:rFonts w:cstheme="minorHAnsi"/>
          <w:sz w:val="20"/>
          <w:szCs w:val="20"/>
        </w:rPr>
        <w:t xml:space="preserve">- </w:t>
      </w:r>
      <w:r w:rsidRPr="008558EE">
        <w:rPr>
          <w:rFonts w:cstheme="minorHAnsi"/>
          <w:sz w:val="20"/>
          <w:szCs w:val="20"/>
        </w:rPr>
        <w:t>ведение розничной торговли товарами. Для этого он обеспечивает  сеть нужными товарными запасами и назначае</w:t>
      </w:r>
      <w:r w:rsidR="002E5F15" w:rsidRPr="008558EE">
        <w:rPr>
          <w:rFonts w:cstheme="minorHAnsi"/>
          <w:sz w:val="20"/>
          <w:szCs w:val="20"/>
        </w:rPr>
        <w:t>т</w:t>
      </w:r>
      <w:r w:rsidRPr="008558EE">
        <w:rPr>
          <w:rFonts w:cstheme="minorHAnsi"/>
          <w:sz w:val="20"/>
          <w:szCs w:val="20"/>
        </w:rPr>
        <w:t xml:space="preserve"> цены на продаваемые товары.  Для автоматизации </w:t>
      </w:r>
      <w:r w:rsidR="002E5F15" w:rsidRPr="008558EE">
        <w:rPr>
          <w:rFonts w:cstheme="minorHAnsi"/>
          <w:sz w:val="20"/>
          <w:szCs w:val="20"/>
        </w:rPr>
        <w:t xml:space="preserve">бизнес-процессов </w:t>
      </w:r>
      <w:r w:rsidRPr="008558EE">
        <w:rPr>
          <w:rFonts w:cstheme="minorHAnsi"/>
          <w:sz w:val="20"/>
          <w:szCs w:val="20"/>
        </w:rPr>
        <w:t xml:space="preserve">Ритейлер использует ТС </w:t>
      </w:r>
      <w:r w:rsidR="00342150">
        <w:rPr>
          <w:rFonts w:cstheme="minorHAnsi"/>
          <w:sz w:val="20"/>
          <w:szCs w:val="20"/>
        </w:rPr>
        <w:t>СуперМаг Плюс</w:t>
      </w:r>
      <w:r w:rsidRPr="008558EE">
        <w:rPr>
          <w:rFonts w:cstheme="minorHAnsi"/>
          <w:sz w:val="20"/>
          <w:szCs w:val="20"/>
        </w:rPr>
        <w:t>. С её помощью производится заказ, приёмка и отгрузка товаров.</w:t>
      </w:r>
    </w:p>
    <w:p w14:paraId="69695BC3" w14:textId="77777777" w:rsidR="002E5F15" w:rsidRPr="008558EE" w:rsidRDefault="00150A1C" w:rsidP="00EF63BA">
      <w:pPr>
        <w:ind w:firstLine="708"/>
        <w:rPr>
          <w:rFonts w:cstheme="minorHAnsi"/>
          <w:sz w:val="20"/>
          <w:szCs w:val="20"/>
        </w:rPr>
      </w:pPr>
      <w:r w:rsidRPr="008558EE">
        <w:rPr>
          <w:rFonts w:cstheme="minorHAnsi"/>
          <w:sz w:val="20"/>
          <w:szCs w:val="20"/>
        </w:rPr>
        <w:t xml:space="preserve">Товар считается принятым, если Ритейлер определился с его спецификацией, количеством и ценой. Ритейлер стал собственником (или владельцем) этого товара и готов его </w:t>
      </w:r>
      <w:r w:rsidR="002E5F15" w:rsidRPr="008558EE">
        <w:rPr>
          <w:rFonts w:cstheme="minorHAnsi"/>
          <w:sz w:val="20"/>
          <w:szCs w:val="20"/>
        </w:rPr>
        <w:t xml:space="preserve">продавать покупателям (или использовать как-то иначе). </w:t>
      </w:r>
    </w:p>
    <w:p w14:paraId="2512564D" w14:textId="77777777" w:rsidR="00CC4458" w:rsidRPr="008558EE" w:rsidRDefault="00CC4458" w:rsidP="00EF63BA">
      <w:pPr>
        <w:rPr>
          <w:rFonts w:cstheme="minorHAnsi"/>
          <w:sz w:val="20"/>
          <w:szCs w:val="20"/>
        </w:rPr>
      </w:pPr>
    </w:p>
    <w:p w14:paraId="5B0A1B7B" w14:textId="0CAC5248" w:rsidR="00150A1C" w:rsidRPr="008558EE" w:rsidRDefault="002E5F15" w:rsidP="00EF63BA">
      <w:pPr>
        <w:ind w:firstLine="708"/>
        <w:rPr>
          <w:rFonts w:cstheme="minorHAnsi"/>
          <w:b/>
          <w:i/>
          <w:sz w:val="20"/>
          <w:szCs w:val="20"/>
          <w:u w:val="single"/>
        </w:rPr>
      </w:pPr>
      <w:r w:rsidRPr="008558EE">
        <w:rPr>
          <w:rFonts w:cstheme="minorHAnsi"/>
          <w:b/>
          <w:i/>
          <w:sz w:val="20"/>
          <w:szCs w:val="20"/>
          <w:u w:val="single"/>
        </w:rPr>
        <w:t xml:space="preserve">В </w:t>
      </w:r>
      <w:r w:rsidR="00342150">
        <w:rPr>
          <w:rFonts w:cstheme="minorHAnsi"/>
          <w:b/>
          <w:i/>
          <w:sz w:val="20"/>
          <w:szCs w:val="20"/>
          <w:u w:val="single"/>
        </w:rPr>
        <w:t>СУПЕРМАГ ПЛЮС</w:t>
      </w:r>
      <w:r w:rsidRPr="008558EE">
        <w:rPr>
          <w:rFonts w:cstheme="minorHAnsi"/>
          <w:b/>
          <w:i/>
          <w:sz w:val="20"/>
          <w:szCs w:val="20"/>
          <w:u w:val="single"/>
        </w:rPr>
        <w:t xml:space="preserve"> факт приёмки товара регистрируется созданием Приходной накладной и переводом её в статусы «Принят на складе», «Принят полностью».</w:t>
      </w:r>
    </w:p>
    <w:p w14:paraId="29D4B872" w14:textId="77777777" w:rsidR="002E5F15" w:rsidRPr="008558EE" w:rsidRDefault="002E5F15" w:rsidP="00EF63BA">
      <w:pPr>
        <w:rPr>
          <w:rFonts w:cstheme="minorHAnsi"/>
          <w:sz w:val="20"/>
          <w:szCs w:val="20"/>
        </w:rPr>
      </w:pPr>
    </w:p>
    <w:p w14:paraId="60B4A682" w14:textId="4F53493C" w:rsidR="002E5F15" w:rsidRPr="008558EE" w:rsidRDefault="002E5F15" w:rsidP="00EF63BA">
      <w:pPr>
        <w:rPr>
          <w:rFonts w:cstheme="minorHAnsi"/>
          <w:sz w:val="20"/>
          <w:szCs w:val="20"/>
        </w:rPr>
      </w:pPr>
      <w:r w:rsidRPr="008558EE">
        <w:rPr>
          <w:rFonts w:cstheme="minorHAnsi"/>
          <w:sz w:val="20"/>
          <w:szCs w:val="20"/>
        </w:rPr>
        <w:t>Когда товар принят, то этот факт нужно документировать по правилам. В случае использования ЮЗД требуется подписать документ ЭЦП. В данном случае используется документ УПД</w:t>
      </w:r>
      <w:r w:rsidR="00032751" w:rsidRPr="008558EE">
        <w:rPr>
          <w:rFonts w:cstheme="minorHAnsi"/>
          <w:sz w:val="20"/>
          <w:szCs w:val="20"/>
        </w:rPr>
        <w:t>.</w:t>
      </w:r>
    </w:p>
    <w:p w14:paraId="11E7B4DC" w14:textId="77777777" w:rsidR="00032751" w:rsidRPr="008558EE" w:rsidRDefault="00032751" w:rsidP="00EF63BA">
      <w:pPr>
        <w:rPr>
          <w:rFonts w:cstheme="minorHAnsi"/>
          <w:sz w:val="20"/>
          <w:szCs w:val="20"/>
        </w:rPr>
      </w:pPr>
    </w:p>
    <w:p w14:paraId="2D332A3C" w14:textId="534D1609" w:rsidR="00032751" w:rsidRPr="008558EE" w:rsidRDefault="00032751" w:rsidP="00EF63BA">
      <w:pPr>
        <w:rPr>
          <w:rFonts w:cstheme="minorHAnsi"/>
          <w:b/>
          <w:i/>
          <w:sz w:val="20"/>
          <w:szCs w:val="20"/>
          <w:u w:val="single"/>
        </w:rPr>
      </w:pPr>
      <w:r w:rsidRPr="008558EE">
        <w:rPr>
          <w:rFonts w:cstheme="minorHAnsi"/>
          <w:b/>
          <w:i/>
          <w:sz w:val="20"/>
          <w:szCs w:val="20"/>
          <w:u w:val="single"/>
        </w:rPr>
        <w:t xml:space="preserve">Подписание УПД означает, что </w:t>
      </w:r>
      <w:r w:rsidR="006412AF" w:rsidRPr="008558EE">
        <w:rPr>
          <w:rFonts w:cstheme="minorHAnsi"/>
          <w:b/>
          <w:i/>
          <w:sz w:val="20"/>
          <w:szCs w:val="20"/>
          <w:u w:val="single"/>
        </w:rPr>
        <w:t>он</w:t>
      </w:r>
      <w:r w:rsidRPr="008558EE">
        <w:rPr>
          <w:rFonts w:cstheme="minorHAnsi"/>
          <w:b/>
          <w:i/>
          <w:sz w:val="20"/>
          <w:szCs w:val="20"/>
          <w:u w:val="single"/>
        </w:rPr>
        <w:t xml:space="preserve"> соответствует фактически принятому товару.</w:t>
      </w:r>
    </w:p>
    <w:p w14:paraId="392115E5" w14:textId="77777777" w:rsidR="00032751" w:rsidRPr="008558EE" w:rsidRDefault="00032751" w:rsidP="00EF63BA">
      <w:pPr>
        <w:rPr>
          <w:rFonts w:cstheme="minorHAnsi"/>
          <w:sz w:val="20"/>
          <w:szCs w:val="20"/>
        </w:rPr>
      </w:pPr>
    </w:p>
    <w:p w14:paraId="6AC5C657" w14:textId="77777777" w:rsidR="00032751" w:rsidRPr="008558EE" w:rsidRDefault="00032751" w:rsidP="00EF63BA">
      <w:pPr>
        <w:rPr>
          <w:rFonts w:cstheme="minorHAnsi"/>
          <w:sz w:val="20"/>
          <w:szCs w:val="20"/>
        </w:rPr>
      </w:pPr>
      <w:r w:rsidRPr="008558EE">
        <w:rPr>
          <w:rFonts w:cstheme="minorHAnsi"/>
          <w:sz w:val="20"/>
          <w:szCs w:val="20"/>
        </w:rPr>
        <w:t xml:space="preserve">Таким образом, приёмка товара и документирование приёмки товара  - это два разных бизнес-процесса, которые связаны между собой. </w:t>
      </w:r>
    </w:p>
    <w:p w14:paraId="3B356623" w14:textId="769D42E1" w:rsidR="00383333" w:rsidRPr="008558EE" w:rsidRDefault="00383333" w:rsidP="00EF63BA">
      <w:pPr>
        <w:ind w:firstLine="708"/>
        <w:rPr>
          <w:rFonts w:cstheme="minorHAnsi"/>
          <w:sz w:val="20"/>
          <w:szCs w:val="20"/>
        </w:rPr>
      </w:pPr>
      <w:r w:rsidRPr="008558EE">
        <w:rPr>
          <w:rFonts w:cstheme="minorHAnsi"/>
          <w:sz w:val="20"/>
          <w:szCs w:val="20"/>
        </w:rPr>
        <w:t>При отгрузке товара Ритейлером ситуация зеркальная. Факт отгрузки регистрируется Расходной накладной, а документирование выполняется с использованием УПД и ИУПД.</w:t>
      </w:r>
    </w:p>
    <w:p w14:paraId="305B795E" w14:textId="77777777" w:rsidR="0083116A" w:rsidRPr="008558EE" w:rsidRDefault="0083116A" w:rsidP="002E5F15">
      <w:pPr>
        <w:jc w:val="both"/>
        <w:rPr>
          <w:rFonts w:cstheme="minorHAnsi"/>
          <w:sz w:val="20"/>
          <w:szCs w:val="20"/>
        </w:rPr>
      </w:pPr>
    </w:p>
    <w:p w14:paraId="404BEAE8" w14:textId="3B7FA55E" w:rsidR="0083116A" w:rsidRPr="008558EE" w:rsidRDefault="0083116A" w:rsidP="0083116A">
      <w:pPr>
        <w:pStyle w:val="2"/>
        <w:rPr>
          <w:rFonts w:cstheme="minorHAnsi"/>
          <w:sz w:val="24"/>
          <w:szCs w:val="24"/>
        </w:rPr>
      </w:pPr>
      <w:bookmarkStart w:id="178" w:name="_Toc94718901"/>
      <w:bookmarkStart w:id="179" w:name="_Toc113367645"/>
      <w:bookmarkStart w:id="180" w:name="_Toc113367823"/>
      <w:bookmarkStart w:id="181" w:name="_Toc113367897"/>
      <w:bookmarkStart w:id="182" w:name="_Toc113368035"/>
      <w:bookmarkStart w:id="183" w:name="_Toc113368754"/>
      <w:bookmarkStart w:id="184" w:name="_Toc113522732"/>
      <w:bookmarkStart w:id="185" w:name="_Toc113524921"/>
      <w:bookmarkStart w:id="186" w:name="_Toc113529507"/>
      <w:bookmarkStart w:id="187" w:name="_Toc113530625"/>
      <w:bookmarkStart w:id="188" w:name="_Toc113544156"/>
      <w:bookmarkStart w:id="189" w:name="_Toc113544249"/>
      <w:bookmarkStart w:id="190" w:name="_Toc113552738"/>
      <w:bookmarkStart w:id="191" w:name="_Toc113610026"/>
      <w:bookmarkStart w:id="192" w:name="_Toc113620355"/>
      <w:bookmarkStart w:id="193" w:name="_Toc113620557"/>
      <w:bookmarkStart w:id="194" w:name="_Toc113620945"/>
      <w:bookmarkStart w:id="195" w:name="_Toc113632702"/>
      <w:bookmarkStart w:id="196" w:name="_Toc113873259"/>
      <w:bookmarkStart w:id="197" w:name="_Toc113875758"/>
      <w:bookmarkStart w:id="198" w:name="_Toc113875829"/>
      <w:bookmarkStart w:id="199" w:name="_Toc113876215"/>
      <w:bookmarkStart w:id="200" w:name="_Toc113878945"/>
      <w:bookmarkStart w:id="201" w:name="_Toc113885507"/>
      <w:bookmarkStart w:id="202" w:name="_Toc113885592"/>
      <w:bookmarkStart w:id="203" w:name="_Toc113885676"/>
      <w:bookmarkStart w:id="204" w:name="_Toc113894963"/>
      <w:bookmarkStart w:id="205" w:name="_Toc113898902"/>
      <w:bookmarkStart w:id="206" w:name="_Toc113902494"/>
      <w:bookmarkStart w:id="207" w:name="_Toc113903528"/>
      <w:bookmarkStart w:id="208" w:name="_Toc115360980"/>
      <w:bookmarkStart w:id="209" w:name="_Toc115364492"/>
      <w:bookmarkStart w:id="210" w:name="_Toc115954583"/>
      <w:bookmarkStart w:id="211" w:name="_Toc115955485"/>
      <w:bookmarkStart w:id="212" w:name="_Toc115955564"/>
      <w:bookmarkStart w:id="213" w:name="_Toc117583818"/>
      <w:bookmarkStart w:id="214" w:name="_Toc117584254"/>
      <w:bookmarkStart w:id="215" w:name="_Toc117593669"/>
      <w:bookmarkStart w:id="216" w:name="_Toc121839565"/>
      <w:bookmarkStart w:id="217" w:name="_Toc122005955"/>
      <w:bookmarkStart w:id="218" w:name="_Toc155963460"/>
      <w:bookmarkStart w:id="219" w:name="_Toc220318120"/>
      <w:r w:rsidRPr="008558EE">
        <w:rPr>
          <w:rFonts w:cstheme="minorHAnsi"/>
          <w:sz w:val="24"/>
          <w:szCs w:val="24"/>
        </w:rPr>
        <w:t>Три сценария Приёмки  (отгрузки) товара и документирования.</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7773EECD" w14:textId="77777777" w:rsidR="00C8235A" w:rsidRPr="008558EE" w:rsidRDefault="00C8235A" w:rsidP="002E5F15">
      <w:pPr>
        <w:jc w:val="both"/>
        <w:rPr>
          <w:rFonts w:cstheme="minorHAnsi"/>
          <w:sz w:val="20"/>
          <w:szCs w:val="20"/>
        </w:rPr>
      </w:pPr>
    </w:p>
    <w:p w14:paraId="359D21B7" w14:textId="28371C5D" w:rsidR="00C8235A" w:rsidRPr="008558EE" w:rsidRDefault="00C8235A" w:rsidP="00EF63BA">
      <w:pPr>
        <w:rPr>
          <w:rFonts w:cstheme="minorHAnsi"/>
          <w:sz w:val="20"/>
          <w:szCs w:val="20"/>
        </w:rPr>
      </w:pPr>
      <w:r w:rsidRPr="008558EE">
        <w:rPr>
          <w:rFonts w:cstheme="minorHAnsi"/>
          <w:sz w:val="20"/>
          <w:szCs w:val="20"/>
        </w:rPr>
        <w:t>Поставщик отправляет в сторону Ритейлера товар и документирующий поставку УПД.</w:t>
      </w:r>
    </w:p>
    <w:p w14:paraId="6547EDAE" w14:textId="34E3AF17" w:rsidR="00C8235A" w:rsidRPr="008558EE" w:rsidRDefault="00C8235A" w:rsidP="00EF63BA">
      <w:pPr>
        <w:rPr>
          <w:rFonts w:cstheme="minorHAnsi"/>
          <w:sz w:val="20"/>
          <w:szCs w:val="20"/>
        </w:rPr>
      </w:pPr>
      <w:r w:rsidRPr="008558EE">
        <w:rPr>
          <w:rFonts w:cstheme="minorHAnsi"/>
          <w:sz w:val="20"/>
          <w:szCs w:val="20"/>
        </w:rPr>
        <w:t>При получении Ритейлером того и другого могут быть три варианта результата приёмки.</w:t>
      </w:r>
    </w:p>
    <w:p w14:paraId="13761A82" w14:textId="77777777" w:rsidR="00C8235A" w:rsidRPr="008558EE" w:rsidRDefault="00C8235A" w:rsidP="00EF63BA">
      <w:pPr>
        <w:rPr>
          <w:rFonts w:cstheme="minorHAnsi"/>
          <w:sz w:val="20"/>
          <w:szCs w:val="20"/>
        </w:rPr>
      </w:pPr>
    </w:p>
    <w:p w14:paraId="1DC0D23C" w14:textId="4876AA82" w:rsidR="00C8235A" w:rsidRPr="008558EE" w:rsidRDefault="00C8235A" w:rsidP="00EF63BA">
      <w:pPr>
        <w:pStyle w:val="a6"/>
        <w:numPr>
          <w:ilvl w:val="0"/>
          <w:numId w:val="1"/>
        </w:numPr>
        <w:rPr>
          <w:rFonts w:cstheme="minorHAnsi"/>
          <w:sz w:val="20"/>
          <w:szCs w:val="20"/>
        </w:rPr>
      </w:pPr>
      <w:r w:rsidRPr="008558EE">
        <w:rPr>
          <w:rFonts w:cstheme="minorHAnsi"/>
          <w:sz w:val="20"/>
          <w:szCs w:val="20"/>
        </w:rPr>
        <w:t xml:space="preserve">Товар принят и УПД подписан Ритейлером. В </w:t>
      </w:r>
      <w:r w:rsidR="00342150">
        <w:rPr>
          <w:rFonts w:cstheme="minorHAnsi"/>
          <w:sz w:val="20"/>
          <w:szCs w:val="20"/>
        </w:rPr>
        <w:t>СУПЕРМАГ ПЛЮС</w:t>
      </w:r>
      <w:r w:rsidRPr="008558EE">
        <w:rPr>
          <w:rFonts w:cstheme="minorHAnsi"/>
          <w:sz w:val="20"/>
          <w:szCs w:val="20"/>
        </w:rPr>
        <w:t xml:space="preserve"> создана Приходная накладная в конечном статусе, а в УПД подписан титул покупателя.</w:t>
      </w:r>
    </w:p>
    <w:p w14:paraId="5F7FE8EC" w14:textId="1A7CC8CD" w:rsidR="00C8235A" w:rsidRPr="008558EE" w:rsidRDefault="00C8235A" w:rsidP="00EF63BA">
      <w:pPr>
        <w:pStyle w:val="a6"/>
        <w:numPr>
          <w:ilvl w:val="0"/>
          <w:numId w:val="1"/>
        </w:numPr>
        <w:rPr>
          <w:rFonts w:cstheme="minorHAnsi"/>
          <w:sz w:val="20"/>
          <w:szCs w:val="20"/>
        </w:rPr>
      </w:pPr>
      <w:r w:rsidRPr="008558EE">
        <w:rPr>
          <w:rFonts w:cstheme="minorHAnsi"/>
          <w:sz w:val="20"/>
          <w:szCs w:val="20"/>
        </w:rPr>
        <w:t>Товар принят, но УПД не соответствует фактически принятому товару. В этом случае требуется исправить документирование операции.</w:t>
      </w:r>
    </w:p>
    <w:p w14:paraId="2498F1B1" w14:textId="03D08F61" w:rsidR="00C8235A" w:rsidRPr="008558EE" w:rsidRDefault="00C8235A" w:rsidP="00EF63BA">
      <w:pPr>
        <w:pStyle w:val="a6"/>
        <w:numPr>
          <w:ilvl w:val="1"/>
          <w:numId w:val="1"/>
        </w:numPr>
        <w:rPr>
          <w:rFonts w:cstheme="minorHAnsi"/>
          <w:sz w:val="20"/>
          <w:szCs w:val="20"/>
        </w:rPr>
      </w:pPr>
      <w:r w:rsidRPr="008558EE">
        <w:rPr>
          <w:rFonts w:cstheme="minorHAnsi"/>
          <w:sz w:val="20"/>
          <w:szCs w:val="20"/>
        </w:rPr>
        <w:t>Отклонить УПД и запросить у поставщика ИУПД</w:t>
      </w:r>
      <w:r w:rsidR="00B8444B" w:rsidRPr="008558EE">
        <w:rPr>
          <w:rFonts w:cstheme="minorHAnsi"/>
          <w:sz w:val="20"/>
          <w:szCs w:val="20"/>
        </w:rPr>
        <w:t>. Получить ИУПД</w:t>
      </w:r>
      <w:r w:rsidR="006412AF" w:rsidRPr="008558EE">
        <w:rPr>
          <w:rFonts w:cstheme="minorHAnsi"/>
          <w:sz w:val="20"/>
          <w:szCs w:val="20"/>
        </w:rPr>
        <w:t xml:space="preserve"> </w:t>
      </w:r>
      <w:r w:rsidR="00B8444B" w:rsidRPr="008558EE">
        <w:rPr>
          <w:rFonts w:cstheme="minorHAnsi"/>
          <w:sz w:val="20"/>
          <w:szCs w:val="20"/>
        </w:rPr>
        <w:t xml:space="preserve"> и завершить документирование операции.</w:t>
      </w:r>
    </w:p>
    <w:p w14:paraId="2EAC5089" w14:textId="4236259F" w:rsidR="00B8444B" w:rsidRPr="008558EE" w:rsidRDefault="00B8444B" w:rsidP="00EF63BA">
      <w:pPr>
        <w:pStyle w:val="a6"/>
        <w:numPr>
          <w:ilvl w:val="1"/>
          <w:numId w:val="1"/>
        </w:numPr>
        <w:rPr>
          <w:rFonts w:cstheme="minorHAnsi"/>
          <w:sz w:val="20"/>
          <w:szCs w:val="20"/>
        </w:rPr>
      </w:pPr>
      <w:r w:rsidRPr="008558EE">
        <w:rPr>
          <w:rFonts w:cstheme="minorHAnsi"/>
          <w:sz w:val="20"/>
          <w:szCs w:val="20"/>
        </w:rPr>
        <w:lastRenderedPageBreak/>
        <w:t>Подписать УПД и запросить у Поставщика УКД. Получить УКД и завершить документирование операции.</w:t>
      </w:r>
    </w:p>
    <w:p w14:paraId="7FD5A55F" w14:textId="33326417" w:rsidR="00B8444B" w:rsidRPr="008558EE" w:rsidRDefault="00B8444B" w:rsidP="00EF63BA">
      <w:pPr>
        <w:ind w:left="720"/>
        <w:rPr>
          <w:rFonts w:cstheme="minorHAnsi"/>
          <w:sz w:val="20"/>
          <w:szCs w:val="20"/>
        </w:rPr>
      </w:pPr>
      <w:r w:rsidRPr="008558EE">
        <w:rPr>
          <w:rFonts w:cstheme="minorHAnsi"/>
          <w:sz w:val="20"/>
          <w:szCs w:val="20"/>
        </w:rPr>
        <w:t>В обоих случая</w:t>
      </w:r>
      <w:r w:rsidR="00187418">
        <w:rPr>
          <w:rFonts w:cstheme="minorHAnsi"/>
          <w:sz w:val="20"/>
          <w:szCs w:val="20"/>
        </w:rPr>
        <w:t>х использование товара (</w:t>
      </w:r>
      <w:r w:rsidRPr="008558EE">
        <w:rPr>
          <w:rFonts w:cstheme="minorHAnsi"/>
          <w:sz w:val="20"/>
          <w:szCs w:val="20"/>
        </w:rPr>
        <w:t>его расход</w:t>
      </w:r>
      <w:r w:rsidR="00187418">
        <w:rPr>
          <w:rFonts w:cstheme="minorHAnsi"/>
          <w:sz w:val="20"/>
          <w:szCs w:val="20"/>
        </w:rPr>
        <w:t>)</w:t>
      </w:r>
      <w:r w:rsidRPr="008558EE">
        <w:rPr>
          <w:rFonts w:cstheme="minorHAnsi"/>
          <w:sz w:val="20"/>
          <w:szCs w:val="20"/>
        </w:rPr>
        <w:t xml:space="preserve"> требуется ограничить до зав</w:t>
      </w:r>
      <w:r w:rsidR="007C157C" w:rsidRPr="008558EE">
        <w:rPr>
          <w:rFonts w:cstheme="minorHAnsi"/>
          <w:sz w:val="20"/>
          <w:szCs w:val="20"/>
        </w:rPr>
        <w:t>е</w:t>
      </w:r>
      <w:r w:rsidRPr="008558EE">
        <w:rPr>
          <w:rFonts w:cstheme="minorHAnsi"/>
          <w:sz w:val="20"/>
          <w:szCs w:val="20"/>
        </w:rPr>
        <w:t>ршения документирования операции приёмки.</w:t>
      </w:r>
    </w:p>
    <w:p w14:paraId="0640CB3C" w14:textId="59DB1BCE" w:rsidR="00B8444B" w:rsidRPr="008558EE" w:rsidRDefault="00B8444B" w:rsidP="00EF63BA">
      <w:pPr>
        <w:pStyle w:val="a6"/>
        <w:numPr>
          <w:ilvl w:val="0"/>
          <w:numId w:val="1"/>
        </w:numPr>
        <w:rPr>
          <w:rFonts w:cstheme="minorHAnsi"/>
          <w:sz w:val="20"/>
          <w:szCs w:val="20"/>
        </w:rPr>
      </w:pPr>
      <w:r w:rsidRPr="008558EE">
        <w:rPr>
          <w:rFonts w:cstheme="minorHAnsi"/>
          <w:sz w:val="20"/>
          <w:szCs w:val="20"/>
        </w:rPr>
        <w:t xml:space="preserve">Товар не </w:t>
      </w:r>
      <w:r w:rsidR="00187418">
        <w:rPr>
          <w:rFonts w:cstheme="minorHAnsi"/>
          <w:sz w:val="20"/>
          <w:szCs w:val="20"/>
        </w:rPr>
        <w:t>принимается</w:t>
      </w:r>
      <w:r w:rsidRPr="008558EE">
        <w:rPr>
          <w:rFonts w:cstheme="minorHAnsi"/>
          <w:sz w:val="20"/>
          <w:szCs w:val="20"/>
        </w:rPr>
        <w:t xml:space="preserve"> (отправить Поставщику</w:t>
      </w:r>
      <w:r w:rsidR="00763893" w:rsidRPr="008558EE">
        <w:rPr>
          <w:rFonts w:cstheme="minorHAnsi"/>
          <w:sz w:val="20"/>
          <w:szCs w:val="20"/>
        </w:rPr>
        <w:t xml:space="preserve"> назад). </w:t>
      </w:r>
      <w:r w:rsidR="00313B7B" w:rsidRPr="008558EE">
        <w:rPr>
          <w:rFonts w:cstheme="minorHAnsi"/>
          <w:sz w:val="20"/>
          <w:szCs w:val="20"/>
        </w:rPr>
        <w:t>Приходная накладная не создаётся, УПД отклоняется</w:t>
      </w:r>
      <w:r w:rsidR="006412AF" w:rsidRPr="008558EE">
        <w:rPr>
          <w:rFonts w:cstheme="minorHAnsi"/>
          <w:sz w:val="20"/>
          <w:szCs w:val="20"/>
        </w:rPr>
        <w:t xml:space="preserve"> (не подписывается)</w:t>
      </w:r>
      <w:r w:rsidR="00313B7B" w:rsidRPr="008558EE">
        <w:rPr>
          <w:rFonts w:cstheme="minorHAnsi"/>
          <w:sz w:val="20"/>
          <w:szCs w:val="20"/>
        </w:rPr>
        <w:t xml:space="preserve">. Повторный </w:t>
      </w:r>
      <w:r w:rsidR="006412AF" w:rsidRPr="008558EE">
        <w:rPr>
          <w:rFonts w:cstheme="minorHAnsi"/>
          <w:sz w:val="20"/>
          <w:szCs w:val="20"/>
        </w:rPr>
        <w:t>И</w:t>
      </w:r>
      <w:r w:rsidR="00313B7B" w:rsidRPr="008558EE">
        <w:rPr>
          <w:rFonts w:cstheme="minorHAnsi"/>
          <w:sz w:val="20"/>
          <w:szCs w:val="20"/>
        </w:rPr>
        <w:t>УПД или УКД не запрашивается.</w:t>
      </w:r>
    </w:p>
    <w:p w14:paraId="137F51E9" w14:textId="77777777" w:rsidR="007C157C" w:rsidRPr="008558EE" w:rsidRDefault="007C157C" w:rsidP="00EF63BA">
      <w:pPr>
        <w:rPr>
          <w:rFonts w:cstheme="minorHAnsi"/>
          <w:sz w:val="20"/>
          <w:szCs w:val="20"/>
        </w:rPr>
      </w:pPr>
    </w:p>
    <w:p w14:paraId="7152A611" w14:textId="52229372" w:rsidR="00FC6D91" w:rsidRPr="008558EE" w:rsidRDefault="007C157C" w:rsidP="00EF63BA">
      <w:pPr>
        <w:rPr>
          <w:rFonts w:cstheme="minorHAnsi"/>
          <w:sz w:val="20"/>
          <w:szCs w:val="20"/>
        </w:rPr>
      </w:pPr>
      <w:r w:rsidRPr="008558EE">
        <w:rPr>
          <w:rFonts w:cstheme="minorHAnsi"/>
          <w:sz w:val="20"/>
          <w:szCs w:val="20"/>
        </w:rPr>
        <w:t>При отгрузке ситуация выглядит зеркально.</w:t>
      </w:r>
    </w:p>
    <w:p w14:paraId="28FEB95F" w14:textId="77777777" w:rsidR="00050BE6" w:rsidRPr="008558EE" w:rsidRDefault="00050BE6" w:rsidP="002E5F15">
      <w:pPr>
        <w:jc w:val="both"/>
        <w:rPr>
          <w:rFonts w:cstheme="minorHAnsi"/>
          <w:sz w:val="20"/>
          <w:szCs w:val="20"/>
        </w:rPr>
      </w:pPr>
    </w:p>
    <w:p w14:paraId="3B59F4F1" w14:textId="77777777" w:rsidR="00050BE6" w:rsidRPr="008558EE" w:rsidRDefault="00050BE6" w:rsidP="00050BE6">
      <w:pPr>
        <w:pStyle w:val="2"/>
        <w:rPr>
          <w:rFonts w:cstheme="minorHAnsi"/>
          <w:sz w:val="24"/>
          <w:szCs w:val="24"/>
        </w:rPr>
      </w:pPr>
      <w:bookmarkStart w:id="220" w:name="_Toc94718902"/>
      <w:bookmarkStart w:id="221" w:name="_Toc113367646"/>
      <w:bookmarkStart w:id="222" w:name="_Toc113367824"/>
      <w:bookmarkStart w:id="223" w:name="_Toc113367898"/>
      <w:bookmarkStart w:id="224" w:name="_Toc113368036"/>
      <w:bookmarkStart w:id="225" w:name="_Toc113368755"/>
      <w:bookmarkStart w:id="226" w:name="_Toc113522733"/>
      <w:bookmarkStart w:id="227" w:name="_Toc113524922"/>
      <w:bookmarkStart w:id="228" w:name="_Toc113529508"/>
      <w:bookmarkStart w:id="229" w:name="_Toc113530626"/>
      <w:bookmarkStart w:id="230" w:name="_Toc113544157"/>
      <w:bookmarkStart w:id="231" w:name="_Toc113544250"/>
      <w:bookmarkStart w:id="232" w:name="_Toc113552739"/>
      <w:bookmarkStart w:id="233" w:name="_Toc113610027"/>
      <w:bookmarkStart w:id="234" w:name="_Toc113620356"/>
      <w:bookmarkStart w:id="235" w:name="_Toc113620558"/>
      <w:bookmarkStart w:id="236" w:name="_Toc113620946"/>
      <w:bookmarkStart w:id="237" w:name="_Toc113632703"/>
      <w:bookmarkStart w:id="238" w:name="_Toc113873260"/>
      <w:bookmarkStart w:id="239" w:name="_Toc113875759"/>
      <w:bookmarkStart w:id="240" w:name="_Toc113875830"/>
      <w:bookmarkStart w:id="241" w:name="_Toc113876216"/>
      <w:bookmarkStart w:id="242" w:name="_Toc113878946"/>
      <w:bookmarkStart w:id="243" w:name="_Toc113885508"/>
      <w:bookmarkStart w:id="244" w:name="_Toc113885593"/>
      <w:bookmarkStart w:id="245" w:name="_Toc113885677"/>
      <w:bookmarkStart w:id="246" w:name="_Toc113894964"/>
      <w:bookmarkStart w:id="247" w:name="_Toc113898903"/>
      <w:bookmarkStart w:id="248" w:name="_Toc113902495"/>
      <w:bookmarkStart w:id="249" w:name="_Toc113903529"/>
      <w:bookmarkStart w:id="250" w:name="_Toc115360981"/>
      <w:bookmarkStart w:id="251" w:name="_Toc115364493"/>
      <w:bookmarkStart w:id="252" w:name="_Toc115954584"/>
      <w:bookmarkStart w:id="253" w:name="_Toc115955486"/>
      <w:bookmarkStart w:id="254" w:name="_Toc115955565"/>
      <w:bookmarkStart w:id="255" w:name="_Toc117583819"/>
      <w:bookmarkStart w:id="256" w:name="_Toc117584255"/>
      <w:bookmarkStart w:id="257" w:name="_Toc117593670"/>
      <w:bookmarkStart w:id="258" w:name="_Toc121839566"/>
      <w:bookmarkStart w:id="259" w:name="_Toc122005956"/>
      <w:bookmarkStart w:id="260" w:name="_Toc155963461"/>
      <w:bookmarkStart w:id="261" w:name="_Toc220318121"/>
      <w:r w:rsidRPr="008558EE">
        <w:rPr>
          <w:rFonts w:cstheme="minorHAnsi"/>
          <w:sz w:val="24"/>
          <w:szCs w:val="24"/>
        </w:rPr>
        <w:t>Общие правила разбора документа УПД при приёмке товара.</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480453E4" w14:textId="6913218D" w:rsidR="00802187" w:rsidRPr="00187418" w:rsidRDefault="00802187" w:rsidP="00187418">
      <w:pPr>
        <w:pStyle w:val="3"/>
      </w:pPr>
      <w:bookmarkStart w:id="262" w:name="_Toc117583820"/>
      <w:bookmarkStart w:id="263" w:name="_Toc117584256"/>
      <w:bookmarkStart w:id="264" w:name="_Toc117593671"/>
      <w:bookmarkStart w:id="265" w:name="_Toc121839567"/>
      <w:bookmarkStart w:id="266" w:name="_Toc122005957"/>
      <w:bookmarkStart w:id="267" w:name="_Toc155963462"/>
      <w:bookmarkStart w:id="268" w:name="_Toc220318122"/>
      <w:r w:rsidRPr="00187418">
        <w:t>Идентификация контрагента и места хранения.</w:t>
      </w:r>
      <w:bookmarkEnd w:id="262"/>
      <w:bookmarkEnd w:id="263"/>
      <w:bookmarkEnd w:id="264"/>
      <w:bookmarkEnd w:id="265"/>
      <w:bookmarkEnd w:id="266"/>
      <w:bookmarkEnd w:id="267"/>
      <w:bookmarkEnd w:id="268"/>
    </w:p>
    <w:p w14:paraId="05169600" w14:textId="77777777" w:rsidR="00050BE6" w:rsidRPr="008558EE" w:rsidRDefault="00050BE6" w:rsidP="00050BE6">
      <w:pPr>
        <w:jc w:val="both"/>
        <w:rPr>
          <w:rFonts w:cstheme="minorHAnsi"/>
          <w:sz w:val="20"/>
          <w:szCs w:val="20"/>
        </w:rPr>
      </w:pPr>
    </w:p>
    <w:p w14:paraId="367A756D" w14:textId="4283E9B6" w:rsidR="006064D8" w:rsidRPr="008558EE" w:rsidRDefault="006064D8" w:rsidP="00050BE6">
      <w:pPr>
        <w:jc w:val="both"/>
        <w:rPr>
          <w:rFonts w:cstheme="minorHAnsi"/>
          <w:sz w:val="20"/>
          <w:szCs w:val="20"/>
        </w:rPr>
      </w:pPr>
      <w:r w:rsidRPr="008558EE">
        <w:rPr>
          <w:rFonts w:cstheme="minorHAnsi"/>
          <w:sz w:val="20"/>
          <w:szCs w:val="20"/>
        </w:rPr>
        <w:t xml:space="preserve">Для работы с электронным </w:t>
      </w:r>
      <w:r w:rsidR="007362C8" w:rsidRPr="008558EE">
        <w:rPr>
          <w:rFonts w:cstheme="minorHAnsi"/>
          <w:sz w:val="20"/>
          <w:szCs w:val="20"/>
        </w:rPr>
        <w:t>документооборотом</w:t>
      </w:r>
      <w:r w:rsidRPr="008558EE">
        <w:rPr>
          <w:rFonts w:cstheme="minorHAnsi"/>
          <w:sz w:val="20"/>
          <w:szCs w:val="20"/>
        </w:rPr>
        <w:t xml:space="preserve"> УПД 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используются следующие понятия.</w:t>
      </w:r>
    </w:p>
    <w:p w14:paraId="12F7A859" w14:textId="77777777" w:rsidR="006064D8" w:rsidRPr="008558EE" w:rsidRDefault="006064D8" w:rsidP="00050BE6">
      <w:pPr>
        <w:jc w:val="both"/>
        <w:rPr>
          <w:rFonts w:cstheme="minorHAnsi"/>
          <w:sz w:val="20"/>
          <w:szCs w:val="20"/>
        </w:rPr>
      </w:pPr>
    </w:p>
    <w:p w14:paraId="656C189E" w14:textId="1132C1C5" w:rsidR="006064D8" w:rsidRPr="008558EE" w:rsidRDefault="006064D8" w:rsidP="00B274B0">
      <w:pPr>
        <w:pStyle w:val="a6"/>
        <w:numPr>
          <w:ilvl w:val="0"/>
          <w:numId w:val="12"/>
        </w:numPr>
        <w:jc w:val="both"/>
        <w:rPr>
          <w:rFonts w:cstheme="minorHAnsi"/>
          <w:sz w:val="20"/>
          <w:szCs w:val="20"/>
        </w:rPr>
      </w:pPr>
      <w:r w:rsidRPr="008558EE">
        <w:rPr>
          <w:rFonts w:cstheme="minorHAnsi"/>
          <w:b/>
          <w:sz w:val="20"/>
          <w:szCs w:val="20"/>
        </w:rPr>
        <w:t>Продавец (поставщик)</w:t>
      </w:r>
      <w:r w:rsidRPr="008558EE">
        <w:rPr>
          <w:rFonts w:cstheme="minorHAnsi"/>
          <w:sz w:val="20"/>
          <w:szCs w:val="20"/>
        </w:rPr>
        <w:t xml:space="preserve"> – </w:t>
      </w:r>
      <w:r w:rsidRPr="008558EE">
        <w:rPr>
          <w:rFonts w:cstheme="minorHAnsi"/>
          <w:b/>
          <w:sz w:val="20"/>
          <w:szCs w:val="20"/>
          <w:u w:val="single"/>
        </w:rPr>
        <w:t>организация</w:t>
      </w:r>
      <w:r w:rsidRPr="008558EE">
        <w:rPr>
          <w:rFonts w:cstheme="minorHAnsi"/>
          <w:sz w:val="20"/>
          <w:szCs w:val="20"/>
        </w:rPr>
        <w:t xml:space="preserve">, </w:t>
      </w:r>
      <w:r w:rsidR="0026154D" w:rsidRPr="008558EE">
        <w:rPr>
          <w:rFonts w:cstheme="minorHAnsi"/>
          <w:sz w:val="20"/>
          <w:szCs w:val="20"/>
        </w:rPr>
        <w:t>являющаяся</w:t>
      </w:r>
      <w:r w:rsidRPr="008558EE">
        <w:rPr>
          <w:rFonts w:cstheme="minorHAnsi"/>
          <w:sz w:val="20"/>
          <w:szCs w:val="20"/>
        </w:rPr>
        <w:t xml:space="preserve"> </w:t>
      </w:r>
      <w:r w:rsidR="0026154D" w:rsidRPr="008558EE">
        <w:rPr>
          <w:rFonts w:cstheme="minorHAnsi"/>
          <w:sz w:val="20"/>
          <w:szCs w:val="20"/>
        </w:rPr>
        <w:t xml:space="preserve">стороной в </w:t>
      </w:r>
      <w:r w:rsidRPr="008558EE">
        <w:rPr>
          <w:rFonts w:cstheme="minorHAnsi"/>
          <w:sz w:val="20"/>
          <w:szCs w:val="20"/>
        </w:rPr>
        <w:t>договоре поставки</w:t>
      </w:r>
      <w:r w:rsidR="0026154D" w:rsidRPr="008558EE">
        <w:rPr>
          <w:rFonts w:cstheme="minorHAnsi"/>
          <w:sz w:val="20"/>
          <w:szCs w:val="20"/>
        </w:rPr>
        <w:t xml:space="preserve"> (ст. 506 ГК РФ)</w:t>
      </w:r>
      <w:r w:rsidRPr="008558EE">
        <w:rPr>
          <w:rFonts w:cstheme="minorHAnsi"/>
          <w:sz w:val="20"/>
          <w:szCs w:val="20"/>
        </w:rPr>
        <w:t xml:space="preserve"> или купли-продажи</w:t>
      </w:r>
      <w:r w:rsidR="0026154D" w:rsidRPr="008558EE">
        <w:rPr>
          <w:rFonts w:cstheme="minorHAnsi"/>
          <w:sz w:val="20"/>
          <w:szCs w:val="20"/>
        </w:rPr>
        <w:t xml:space="preserve"> (ст.454</w:t>
      </w:r>
      <w:r w:rsidRPr="008558EE">
        <w:rPr>
          <w:rFonts w:cstheme="minorHAnsi"/>
          <w:sz w:val="20"/>
          <w:szCs w:val="20"/>
        </w:rPr>
        <w:t>.</w:t>
      </w:r>
      <w:r w:rsidR="0026154D" w:rsidRPr="008558EE">
        <w:rPr>
          <w:rFonts w:cstheme="minorHAnsi"/>
          <w:sz w:val="20"/>
          <w:szCs w:val="20"/>
        </w:rPr>
        <w:t xml:space="preserve"> ГК РФ)</w:t>
      </w:r>
      <w:r w:rsidRPr="008558EE">
        <w:rPr>
          <w:rFonts w:cstheme="minorHAnsi"/>
          <w:sz w:val="20"/>
          <w:szCs w:val="20"/>
        </w:rPr>
        <w:t xml:space="preserve"> 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для обозначения этой позиции используется объект «контрагент». Собственный или сторонний  - зависит от направления отгрузки.</w:t>
      </w:r>
    </w:p>
    <w:p w14:paraId="29A129C9" w14:textId="2C5174BA" w:rsidR="0026154D" w:rsidRPr="008558EE" w:rsidRDefault="0026154D" w:rsidP="00B274B0">
      <w:pPr>
        <w:pStyle w:val="a6"/>
        <w:numPr>
          <w:ilvl w:val="0"/>
          <w:numId w:val="12"/>
        </w:numPr>
        <w:jc w:val="both"/>
        <w:rPr>
          <w:rFonts w:cstheme="minorHAnsi"/>
          <w:sz w:val="20"/>
          <w:szCs w:val="20"/>
        </w:rPr>
      </w:pPr>
      <w:r w:rsidRPr="008558EE">
        <w:rPr>
          <w:rFonts w:cstheme="minorHAnsi"/>
          <w:b/>
          <w:sz w:val="20"/>
          <w:szCs w:val="20"/>
        </w:rPr>
        <w:t>Покупатель</w:t>
      </w:r>
      <w:r w:rsidRPr="008558EE">
        <w:rPr>
          <w:rFonts w:cstheme="minorHAnsi"/>
          <w:sz w:val="20"/>
          <w:szCs w:val="20"/>
        </w:rPr>
        <w:t xml:space="preserve"> - </w:t>
      </w:r>
      <w:r w:rsidRPr="008558EE">
        <w:rPr>
          <w:rFonts w:cstheme="minorHAnsi"/>
          <w:b/>
          <w:sz w:val="20"/>
          <w:szCs w:val="20"/>
          <w:u w:val="single"/>
        </w:rPr>
        <w:t>организация</w:t>
      </w:r>
      <w:r w:rsidRPr="008558EE">
        <w:rPr>
          <w:rFonts w:cstheme="minorHAnsi"/>
          <w:sz w:val="20"/>
          <w:szCs w:val="20"/>
        </w:rPr>
        <w:t xml:space="preserve">, являющаяся стороной в договоре поставки (ст. 506 ГК РФ) или купли-продажи (ст.454. ГК РФ) 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для обозначения этой позиции используется объект «контрагент». Собственный или сторонний  - зависит от направления отгрузки.</w:t>
      </w:r>
    </w:p>
    <w:p w14:paraId="51C17FE4" w14:textId="60EA3D31" w:rsidR="0026154D" w:rsidRPr="008558EE" w:rsidRDefault="0026154D" w:rsidP="00B274B0">
      <w:pPr>
        <w:pStyle w:val="a6"/>
        <w:numPr>
          <w:ilvl w:val="0"/>
          <w:numId w:val="12"/>
        </w:numPr>
        <w:jc w:val="both"/>
        <w:rPr>
          <w:rFonts w:cstheme="minorHAnsi"/>
          <w:sz w:val="20"/>
          <w:szCs w:val="20"/>
        </w:rPr>
      </w:pPr>
      <w:r w:rsidRPr="008558EE">
        <w:rPr>
          <w:rFonts w:cstheme="minorHAnsi"/>
          <w:b/>
          <w:sz w:val="20"/>
          <w:szCs w:val="20"/>
        </w:rPr>
        <w:t>Грузополучатель</w:t>
      </w:r>
      <w:r w:rsidRPr="008558EE">
        <w:rPr>
          <w:rFonts w:cstheme="minorHAnsi"/>
          <w:sz w:val="20"/>
          <w:szCs w:val="20"/>
        </w:rPr>
        <w:t xml:space="preserve"> - </w:t>
      </w:r>
      <w:r w:rsidR="007A6418" w:rsidRPr="008558EE">
        <w:rPr>
          <w:rFonts w:cstheme="minorHAnsi"/>
          <w:sz w:val="20"/>
          <w:szCs w:val="20"/>
          <w:shd w:val="clear" w:color="auto" w:fill="FFFFFF"/>
        </w:rPr>
        <w:t xml:space="preserve">физическое или юридическое лицо, </w:t>
      </w:r>
      <w:r w:rsidR="007362C8">
        <w:rPr>
          <w:rFonts w:cstheme="minorHAnsi"/>
          <w:sz w:val="20"/>
          <w:szCs w:val="20"/>
          <w:shd w:val="clear" w:color="auto" w:fill="FFFFFF"/>
        </w:rPr>
        <w:t xml:space="preserve">уполномоченное </w:t>
      </w:r>
      <w:r w:rsidR="007A6418" w:rsidRPr="008558EE">
        <w:rPr>
          <w:rFonts w:cstheme="minorHAnsi"/>
          <w:sz w:val="20"/>
          <w:szCs w:val="20"/>
          <w:shd w:val="clear" w:color="auto" w:fill="FFFFFF"/>
        </w:rPr>
        <w:t xml:space="preserve"> на получение груза. </w:t>
      </w:r>
      <w:r w:rsidR="007A6418" w:rsidRPr="008558EE">
        <w:rPr>
          <w:rFonts w:cstheme="minorHAnsi"/>
          <w:sz w:val="20"/>
          <w:szCs w:val="20"/>
        </w:rPr>
        <w:t xml:space="preserve">В </w:t>
      </w:r>
      <w:r w:rsidR="00342150">
        <w:rPr>
          <w:rFonts w:cstheme="minorHAnsi"/>
          <w:sz w:val="20"/>
          <w:szCs w:val="20"/>
        </w:rPr>
        <w:t>СуперМаг Плюс</w:t>
      </w:r>
      <w:r w:rsidR="007A6418" w:rsidRPr="008558EE">
        <w:rPr>
          <w:rFonts w:cstheme="minorHAnsi"/>
          <w:sz w:val="20"/>
          <w:szCs w:val="20"/>
        </w:rPr>
        <w:t xml:space="preserve"> для обозначения этой позиции используется объект «контрагент».</w:t>
      </w:r>
    </w:p>
    <w:p w14:paraId="618B0F34" w14:textId="7CC9717E" w:rsidR="007A6418" w:rsidRPr="008558EE" w:rsidRDefault="007A6418" w:rsidP="00B274B0">
      <w:pPr>
        <w:pStyle w:val="a6"/>
        <w:numPr>
          <w:ilvl w:val="0"/>
          <w:numId w:val="12"/>
        </w:numPr>
        <w:jc w:val="both"/>
        <w:rPr>
          <w:rFonts w:cstheme="minorHAnsi"/>
          <w:sz w:val="20"/>
          <w:szCs w:val="20"/>
        </w:rPr>
      </w:pPr>
      <w:r w:rsidRPr="008558EE">
        <w:rPr>
          <w:rFonts w:cstheme="minorHAnsi"/>
          <w:b/>
          <w:sz w:val="20"/>
          <w:szCs w:val="20"/>
          <w:shd w:val="clear" w:color="auto" w:fill="FFFFFF"/>
        </w:rPr>
        <w:t>Грузоотправитель</w:t>
      </w:r>
      <w:r w:rsidRPr="008558EE">
        <w:rPr>
          <w:rFonts w:cstheme="minorHAnsi"/>
          <w:sz w:val="20"/>
          <w:szCs w:val="20"/>
          <w:shd w:val="clear" w:color="auto" w:fill="FFFFFF"/>
        </w:rPr>
        <w:t xml:space="preserve"> - физическое или юридическое лицо, которое по договору перевозки груза выступает от своего имени или от имени владельца груза и указывается в транспортной накладной. </w:t>
      </w:r>
      <w:r w:rsidRPr="008558EE">
        <w:rPr>
          <w:rFonts w:cstheme="minorHAnsi"/>
          <w:sz w:val="20"/>
          <w:szCs w:val="20"/>
        </w:rPr>
        <w:t xml:space="preserve">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для обозначения этой позиции используется объект «контрагент».</w:t>
      </w:r>
    </w:p>
    <w:p w14:paraId="63B23147" w14:textId="77777777" w:rsidR="007A6418" w:rsidRPr="008558EE" w:rsidRDefault="007A6418" w:rsidP="007A6418">
      <w:pPr>
        <w:jc w:val="both"/>
        <w:rPr>
          <w:rFonts w:cstheme="minorHAnsi"/>
          <w:sz w:val="20"/>
          <w:szCs w:val="20"/>
        </w:rPr>
      </w:pPr>
    </w:p>
    <w:p w14:paraId="53D9AC42" w14:textId="43806F99" w:rsidR="007A6418" w:rsidRPr="008558EE" w:rsidRDefault="007A6418" w:rsidP="00342150">
      <w:pPr>
        <w:rPr>
          <w:rFonts w:cstheme="minorHAnsi"/>
          <w:sz w:val="20"/>
          <w:szCs w:val="20"/>
        </w:rPr>
      </w:pPr>
      <w:r w:rsidRPr="008558EE">
        <w:rPr>
          <w:rFonts w:cstheme="minorHAnsi"/>
          <w:sz w:val="20"/>
          <w:szCs w:val="20"/>
        </w:rPr>
        <w:t xml:space="preserve">Следует заметить, что для целей заполнения УПД, пользователь на свое усмотрения может указывать в документе не саму организацию, а её подразделение или филиал. Для этого подразделение или филиал в </w:t>
      </w:r>
      <w:r w:rsidR="00342150">
        <w:rPr>
          <w:rFonts w:cstheme="minorHAnsi"/>
          <w:sz w:val="20"/>
          <w:szCs w:val="20"/>
        </w:rPr>
        <w:t>СуперМаг Плюс</w:t>
      </w:r>
      <w:r w:rsidRPr="008558EE">
        <w:rPr>
          <w:rFonts w:cstheme="minorHAnsi"/>
          <w:sz w:val="20"/>
          <w:szCs w:val="20"/>
        </w:rPr>
        <w:t xml:space="preserve"> должны быть тоже заведены в справочнике контрагентов. </w:t>
      </w:r>
    </w:p>
    <w:p w14:paraId="395C35AF" w14:textId="77777777" w:rsidR="00D1180F" w:rsidRPr="008558EE" w:rsidRDefault="00D1180F" w:rsidP="00342150">
      <w:pPr>
        <w:rPr>
          <w:rFonts w:cstheme="minorHAnsi"/>
          <w:sz w:val="20"/>
          <w:szCs w:val="20"/>
        </w:rPr>
      </w:pPr>
    </w:p>
    <w:p w14:paraId="21844CB3" w14:textId="7CF90C9C" w:rsidR="00D1180F" w:rsidRPr="008558EE" w:rsidRDefault="00D1180F" w:rsidP="00342150">
      <w:pPr>
        <w:rPr>
          <w:rFonts w:cstheme="minorHAnsi"/>
          <w:sz w:val="20"/>
          <w:szCs w:val="20"/>
        </w:rPr>
      </w:pPr>
      <w:r w:rsidRPr="008558EE">
        <w:rPr>
          <w:rFonts w:cstheme="minorHAnsi"/>
          <w:sz w:val="20"/>
          <w:szCs w:val="20"/>
        </w:rPr>
        <w:t xml:space="preserve">Кроме организаций, выполняющих различные роли, в требуется указывать логистические точки: место отгрузки (место погрузки, адрес погрузки, адрес отправки…)  и место поставки (место разгрузки, адрес доставки, адрес разгрузки…). Для их обозначения нужно указывать географический адрес и функцию, назначенную этому месту, конкретной организацией. Лучшей формой указания мест поставки, отгрузки является их </w:t>
      </w:r>
      <w:r w:rsidRPr="008558EE">
        <w:rPr>
          <w:rFonts w:cstheme="minorHAnsi"/>
          <w:sz w:val="20"/>
          <w:szCs w:val="20"/>
          <w:lang w:val="en-US"/>
        </w:rPr>
        <w:t>GLN</w:t>
      </w:r>
      <w:r w:rsidRPr="008558EE">
        <w:rPr>
          <w:rFonts w:cstheme="minorHAnsi"/>
          <w:sz w:val="20"/>
          <w:szCs w:val="20"/>
        </w:rPr>
        <w:t>.</w:t>
      </w:r>
    </w:p>
    <w:p w14:paraId="2FC71495" w14:textId="77777777" w:rsidR="00280C85" w:rsidRPr="008558EE" w:rsidRDefault="00280C85" w:rsidP="00342150">
      <w:pPr>
        <w:rPr>
          <w:rFonts w:cstheme="minorHAnsi"/>
          <w:sz w:val="20"/>
          <w:szCs w:val="20"/>
        </w:rPr>
      </w:pPr>
    </w:p>
    <w:p w14:paraId="036D5546" w14:textId="01A7B75B" w:rsidR="00280C85" w:rsidRPr="008558EE" w:rsidRDefault="00280C85" w:rsidP="00342150">
      <w:pPr>
        <w:pStyle w:val="a6"/>
        <w:numPr>
          <w:ilvl w:val="0"/>
          <w:numId w:val="12"/>
        </w:numPr>
        <w:rPr>
          <w:rFonts w:cstheme="minorHAnsi"/>
          <w:sz w:val="20"/>
          <w:szCs w:val="20"/>
        </w:rPr>
      </w:pPr>
      <w:r w:rsidRPr="008558EE">
        <w:rPr>
          <w:rFonts w:cstheme="minorHAnsi"/>
          <w:b/>
          <w:sz w:val="20"/>
          <w:szCs w:val="20"/>
        </w:rPr>
        <w:t>Место (адрес) погрузки (отгрузки, отправки)</w:t>
      </w:r>
      <w:r w:rsidRPr="008558EE">
        <w:rPr>
          <w:rFonts w:cstheme="minorHAnsi"/>
          <w:sz w:val="20"/>
          <w:szCs w:val="20"/>
        </w:rPr>
        <w:t xml:space="preserve"> – географическое место, используемое организацией, как точка отгрузки товара. Описывается 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 xml:space="preserve">местом хранения (для собственной организации) или складом контрагента для сторонней организации. Описание содержит название, адрес, </w:t>
      </w:r>
      <w:r w:rsidRPr="008558EE">
        <w:rPr>
          <w:rFonts w:cstheme="minorHAnsi"/>
          <w:sz w:val="20"/>
          <w:szCs w:val="20"/>
          <w:lang w:val="en-US"/>
        </w:rPr>
        <w:t>GLN</w:t>
      </w:r>
      <w:r w:rsidRPr="008558EE">
        <w:rPr>
          <w:rFonts w:cstheme="minorHAnsi"/>
          <w:sz w:val="20"/>
          <w:szCs w:val="20"/>
        </w:rPr>
        <w:t>.</w:t>
      </w:r>
    </w:p>
    <w:p w14:paraId="64F6657B" w14:textId="01C08321" w:rsidR="00BF52E8" w:rsidRPr="008558EE" w:rsidRDefault="00280C85" w:rsidP="00342150">
      <w:pPr>
        <w:pStyle w:val="a6"/>
        <w:numPr>
          <w:ilvl w:val="0"/>
          <w:numId w:val="12"/>
        </w:numPr>
        <w:rPr>
          <w:rFonts w:cstheme="minorHAnsi"/>
          <w:sz w:val="20"/>
          <w:szCs w:val="20"/>
        </w:rPr>
      </w:pPr>
      <w:r w:rsidRPr="008558EE">
        <w:rPr>
          <w:rFonts w:cstheme="minorHAnsi"/>
          <w:b/>
          <w:sz w:val="20"/>
          <w:szCs w:val="20"/>
        </w:rPr>
        <w:t>Место (адрес) разгрузки (поставки, доставки)</w:t>
      </w:r>
      <w:r w:rsidRPr="008558EE">
        <w:rPr>
          <w:rFonts w:cstheme="minorHAnsi"/>
          <w:sz w:val="20"/>
          <w:szCs w:val="20"/>
        </w:rPr>
        <w:t xml:space="preserve">  – географическое место, используемое организацией, как точка приемки товара. Описывается 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 xml:space="preserve">местом хранения (для собственной организации) или складом контрагента для сторонней организации. Описание содержит название, адрес, </w:t>
      </w:r>
      <w:r w:rsidRPr="008558EE">
        <w:rPr>
          <w:rFonts w:cstheme="minorHAnsi"/>
          <w:sz w:val="20"/>
          <w:szCs w:val="20"/>
          <w:lang w:val="en-US"/>
        </w:rPr>
        <w:t>GLN</w:t>
      </w:r>
    </w:p>
    <w:p w14:paraId="5BA01C37" w14:textId="77777777" w:rsidR="00BF52E8" w:rsidRPr="008558EE" w:rsidRDefault="00BF52E8" w:rsidP="00342150">
      <w:pPr>
        <w:rPr>
          <w:rFonts w:cstheme="minorHAnsi"/>
          <w:sz w:val="20"/>
          <w:szCs w:val="20"/>
        </w:rPr>
      </w:pPr>
    </w:p>
    <w:p w14:paraId="07A25057" w14:textId="386FC99B" w:rsidR="00280C85" w:rsidRPr="008558EE" w:rsidRDefault="00280C85" w:rsidP="00342150">
      <w:pPr>
        <w:rPr>
          <w:rFonts w:cstheme="minorHAnsi"/>
          <w:sz w:val="20"/>
          <w:szCs w:val="20"/>
        </w:rPr>
      </w:pPr>
      <w:r w:rsidRPr="008558EE">
        <w:rPr>
          <w:rFonts w:cstheme="minorHAnsi"/>
          <w:sz w:val="20"/>
          <w:szCs w:val="20"/>
        </w:rPr>
        <w:t>В частном случае</w:t>
      </w:r>
      <w:r w:rsidR="00492790" w:rsidRPr="008558EE">
        <w:rPr>
          <w:rFonts w:cstheme="minorHAnsi"/>
          <w:sz w:val="20"/>
          <w:szCs w:val="20"/>
        </w:rPr>
        <w:t>,</w:t>
      </w:r>
      <w:r w:rsidRPr="008558EE">
        <w:rPr>
          <w:rFonts w:cstheme="minorHAnsi"/>
          <w:sz w:val="20"/>
          <w:szCs w:val="20"/>
        </w:rPr>
        <w:t xml:space="preserve"> места погрузки и разгрузки могут совпадать с адресами организаций, выступающих Продавцом, Покупателем, Грузополучателем, Грузоотправителем</w:t>
      </w:r>
      <w:r w:rsidR="00492790" w:rsidRPr="008558EE">
        <w:rPr>
          <w:rFonts w:cstheme="minorHAnsi"/>
          <w:sz w:val="20"/>
          <w:szCs w:val="20"/>
        </w:rPr>
        <w:t>.</w:t>
      </w:r>
    </w:p>
    <w:p w14:paraId="6336557D" w14:textId="77777777" w:rsidR="006064D8" w:rsidRPr="008558EE" w:rsidRDefault="006064D8" w:rsidP="00342150">
      <w:pPr>
        <w:rPr>
          <w:rFonts w:cstheme="minorHAnsi"/>
          <w:sz w:val="20"/>
          <w:szCs w:val="20"/>
        </w:rPr>
      </w:pPr>
    </w:p>
    <w:p w14:paraId="4E852650" w14:textId="51734665" w:rsidR="00050BE6" w:rsidRPr="008558EE" w:rsidRDefault="00050BE6" w:rsidP="00342150">
      <w:pPr>
        <w:rPr>
          <w:rFonts w:cstheme="minorHAnsi"/>
          <w:sz w:val="20"/>
          <w:szCs w:val="20"/>
        </w:rPr>
      </w:pPr>
      <w:r w:rsidRPr="008558EE">
        <w:rPr>
          <w:rFonts w:cstheme="minorHAnsi"/>
          <w:sz w:val="20"/>
          <w:szCs w:val="20"/>
        </w:rPr>
        <w:t>Документ УПД адресуется организации в целом</w:t>
      </w:r>
      <w:r w:rsidR="00580203" w:rsidRPr="008558EE">
        <w:rPr>
          <w:rFonts w:cstheme="minorHAnsi"/>
          <w:sz w:val="20"/>
          <w:szCs w:val="20"/>
        </w:rPr>
        <w:t xml:space="preserve"> без указания магазина (склада), куда направляется товар</w:t>
      </w:r>
      <w:r w:rsidRPr="008558EE">
        <w:rPr>
          <w:rFonts w:cstheme="minorHAnsi"/>
          <w:sz w:val="20"/>
          <w:szCs w:val="20"/>
        </w:rPr>
        <w:t xml:space="preserve">. Поэтому в </w:t>
      </w:r>
      <w:r w:rsidR="00342150">
        <w:rPr>
          <w:rFonts w:cstheme="minorHAnsi"/>
          <w:sz w:val="20"/>
          <w:szCs w:val="20"/>
        </w:rPr>
        <w:t>СУПЕРМАГ ПЛЮС</w:t>
      </w:r>
      <w:r w:rsidRPr="008558EE">
        <w:rPr>
          <w:rFonts w:cstheme="minorHAnsi"/>
          <w:sz w:val="20"/>
          <w:szCs w:val="20"/>
        </w:rPr>
        <w:t xml:space="preserve"> при получении данных из УПД требуется выяснить</w:t>
      </w:r>
      <w:r w:rsidR="00FC05FC" w:rsidRPr="008558EE">
        <w:rPr>
          <w:rFonts w:cstheme="minorHAnsi"/>
          <w:sz w:val="20"/>
          <w:szCs w:val="20"/>
        </w:rPr>
        <w:t>,</w:t>
      </w:r>
      <w:r w:rsidRPr="008558EE">
        <w:rPr>
          <w:rFonts w:cstheme="minorHAnsi"/>
          <w:sz w:val="20"/>
          <w:szCs w:val="20"/>
        </w:rPr>
        <w:t xml:space="preserve"> к какому месту хранения полученный документ относится</w:t>
      </w:r>
      <w:r w:rsidR="00342150">
        <w:rPr>
          <w:rFonts w:cstheme="minorHAnsi"/>
          <w:sz w:val="20"/>
          <w:szCs w:val="20"/>
        </w:rPr>
        <w:t>,</w:t>
      </w:r>
      <w:r w:rsidRPr="008558EE">
        <w:rPr>
          <w:rFonts w:cstheme="minorHAnsi"/>
          <w:sz w:val="20"/>
          <w:szCs w:val="20"/>
        </w:rPr>
        <w:t xml:space="preserve"> и какие товары из товарного справочника </w:t>
      </w:r>
      <w:r w:rsidR="00342150">
        <w:rPr>
          <w:rFonts w:cstheme="minorHAnsi"/>
          <w:sz w:val="20"/>
          <w:szCs w:val="20"/>
        </w:rPr>
        <w:t>СУПЕРМАГ ПЛЮС</w:t>
      </w:r>
      <w:r w:rsidRPr="008558EE">
        <w:rPr>
          <w:rFonts w:cstheme="minorHAnsi"/>
          <w:sz w:val="20"/>
          <w:szCs w:val="20"/>
        </w:rPr>
        <w:t xml:space="preserve"> в нем присутствуют.</w:t>
      </w:r>
    </w:p>
    <w:p w14:paraId="3D986418" w14:textId="77777777" w:rsidR="004260B6" w:rsidRPr="008558EE" w:rsidRDefault="004260B6" w:rsidP="00342150">
      <w:pPr>
        <w:rPr>
          <w:rFonts w:cstheme="minorHAnsi"/>
          <w:sz w:val="20"/>
          <w:szCs w:val="20"/>
        </w:rPr>
      </w:pPr>
    </w:p>
    <w:p w14:paraId="3DBE037B" w14:textId="0B4C6092" w:rsidR="004260B6" w:rsidRPr="008558EE" w:rsidRDefault="004260B6" w:rsidP="00342150">
      <w:pPr>
        <w:rPr>
          <w:rFonts w:cstheme="minorHAnsi"/>
          <w:sz w:val="20"/>
          <w:szCs w:val="20"/>
        </w:rPr>
      </w:pPr>
      <w:r w:rsidRPr="008558EE">
        <w:rPr>
          <w:rFonts w:cstheme="minorHAnsi"/>
          <w:sz w:val="20"/>
          <w:szCs w:val="20"/>
        </w:rPr>
        <w:t xml:space="preserve">Следует учитывать, что понятие «место (адрес) разгрузки» товара, обозначаемое в </w:t>
      </w:r>
      <w:r w:rsidR="00342150">
        <w:rPr>
          <w:rFonts w:cstheme="minorHAnsi"/>
          <w:sz w:val="20"/>
          <w:szCs w:val="20"/>
        </w:rPr>
        <w:t>СуперМаг Плюс</w:t>
      </w:r>
      <w:r w:rsidR="00342150" w:rsidRPr="008558EE">
        <w:rPr>
          <w:rFonts w:cstheme="minorHAnsi"/>
          <w:sz w:val="20"/>
          <w:szCs w:val="20"/>
        </w:rPr>
        <w:t xml:space="preserve"> </w:t>
      </w:r>
      <w:r w:rsidRPr="008558EE">
        <w:rPr>
          <w:rFonts w:cstheme="minorHAnsi"/>
          <w:sz w:val="20"/>
          <w:szCs w:val="20"/>
        </w:rPr>
        <w:t>местом хранения, и  понятие «грузо</w:t>
      </w:r>
      <w:r w:rsidR="00D82AE6" w:rsidRPr="008558EE">
        <w:rPr>
          <w:rFonts w:cstheme="minorHAnsi"/>
          <w:sz w:val="20"/>
          <w:szCs w:val="20"/>
        </w:rPr>
        <w:t>получатель</w:t>
      </w:r>
      <w:r w:rsidRPr="008558EE">
        <w:rPr>
          <w:rFonts w:cstheme="minorHAnsi"/>
          <w:sz w:val="20"/>
          <w:szCs w:val="20"/>
        </w:rPr>
        <w:t xml:space="preserve">», указываемый в УПД, являются разными по смыслу и содержанию и в общем случае не совпадают. Поэтому желательно договориться с поставщиком, чтобы он прямо и явно указывал место разгрузки (место хранения) товара. Если он этого не сделает, то придётся «вытягивать» идентификацию места хранения, которому адресован УПД, из косвенных данных (Грузополучателя или Покупателя), что может привести к неоднозначности и ошибке. </w:t>
      </w:r>
    </w:p>
    <w:p w14:paraId="288D8DE1" w14:textId="5988B765" w:rsidR="00D82AE6" w:rsidRPr="008558EE" w:rsidRDefault="00D82AE6" w:rsidP="00342150">
      <w:pPr>
        <w:rPr>
          <w:rFonts w:cstheme="minorHAnsi"/>
          <w:sz w:val="20"/>
          <w:szCs w:val="20"/>
        </w:rPr>
      </w:pPr>
      <w:r w:rsidRPr="008558EE">
        <w:rPr>
          <w:rFonts w:cstheme="minorHAnsi"/>
          <w:sz w:val="20"/>
          <w:szCs w:val="20"/>
        </w:rPr>
        <w:t>То же следует учитывать и при движении товара в обратном направлении.</w:t>
      </w:r>
    </w:p>
    <w:p w14:paraId="437D6CA6" w14:textId="3E3C9A8D" w:rsidR="004260B6" w:rsidRPr="008558EE" w:rsidRDefault="004260B6" w:rsidP="00342150">
      <w:pPr>
        <w:rPr>
          <w:rFonts w:cstheme="minorHAnsi"/>
          <w:sz w:val="20"/>
          <w:szCs w:val="20"/>
        </w:rPr>
      </w:pPr>
      <w:r w:rsidRPr="008558EE">
        <w:rPr>
          <w:rFonts w:cstheme="minorHAnsi"/>
          <w:sz w:val="20"/>
          <w:szCs w:val="20"/>
        </w:rPr>
        <w:t xml:space="preserve">Универсальным способом указания любых точек назначения при обмене документами  в ЭДО и </w:t>
      </w:r>
      <w:r w:rsidRPr="008558EE">
        <w:rPr>
          <w:rFonts w:cstheme="minorHAnsi"/>
          <w:sz w:val="20"/>
          <w:szCs w:val="20"/>
          <w:lang w:val="en-US"/>
        </w:rPr>
        <w:t>EDI</w:t>
      </w:r>
      <w:r w:rsidRPr="008558EE">
        <w:rPr>
          <w:rFonts w:cstheme="minorHAnsi"/>
          <w:sz w:val="20"/>
          <w:szCs w:val="20"/>
        </w:rPr>
        <w:t xml:space="preserve"> является использование </w:t>
      </w:r>
      <w:r w:rsidRPr="008558EE">
        <w:rPr>
          <w:rFonts w:cstheme="minorHAnsi"/>
          <w:sz w:val="20"/>
          <w:szCs w:val="20"/>
          <w:lang w:val="en-US"/>
        </w:rPr>
        <w:t>GLN</w:t>
      </w:r>
      <w:r w:rsidRPr="008558EE">
        <w:rPr>
          <w:rFonts w:cstheme="minorHAnsi"/>
          <w:sz w:val="20"/>
          <w:szCs w:val="20"/>
        </w:rPr>
        <w:t>.</w:t>
      </w:r>
      <w:r w:rsidR="00342150">
        <w:rPr>
          <w:rFonts w:cstheme="minorHAnsi"/>
          <w:sz w:val="20"/>
          <w:szCs w:val="20"/>
        </w:rPr>
        <w:t xml:space="preserve"> Но допускаются и иные способы идентификации, например по ИНН+КПП.</w:t>
      </w:r>
    </w:p>
    <w:p w14:paraId="651B9A43" w14:textId="77777777" w:rsidR="00050BE6" w:rsidRPr="008558EE" w:rsidRDefault="00050BE6" w:rsidP="00342150">
      <w:pPr>
        <w:rPr>
          <w:rFonts w:cstheme="minorHAnsi"/>
          <w:sz w:val="20"/>
          <w:szCs w:val="20"/>
        </w:rPr>
      </w:pPr>
    </w:p>
    <w:p w14:paraId="6EF9D5F4" w14:textId="77777777" w:rsidR="00050BE6" w:rsidRPr="008558EE" w:rsidRDefault="00050BE6" w:rsidP="00342150">
      <w:pPr>
        <w:rPr>
          <w:rFonts w:cstheme="minorHAnsi"/>
          <w:sz w:val="20"/>
          <w:szCs w:val="20"/>
        </w:rPr>
      </w:pPr>
      <w:r w:rsidRPr="008558EE">
        <w:rPr>
          <w:rFonts w:cstheme="minorHAnsi"/>
          <w:sz w:val="20"/>
          <w:szCs w:val="20"/>
        </w:rPr>
        <w:lastRenderedPageBreak/>
        <w:t xml:space="preserve">Для указания места хранения поставки лучше всего использовать </w:t>
      </w:r>
      <w:r w:rsidRPr="008558EE">
        <w:rPr>
          <w:rFonts w:cstheme="minorHAnsi"/>
          <w:sz w:val="20"/>
          <w:szCs w:val="20"/>
          <w:lang w:val="en-US"/>
        </w:rPr>
        <w:t>GLN</w:t>
      </w:r>
      <w:r w:rsidRPr="008558EE">
        <w:rPr>
          <w:rFonts w:cstheme="minorHAnsi"/>
          <w:sz w:val="20"/>
          <w:szCs w:val="20"/>
        </w:rPr>
        <w:t xml:space="preserve"> номер места хранения. Об этом Ритейлеру следует договориться с Поставщиками, чтобы они передавали в составе УПД необязательный для него номер </w:t>
      </w:r>
      <w:r w:rsidRPr="008558EE">
        <w:rPr>
          <w:rFonts w:cstheme="minorHAnsi"/>
          <w:sz w:val="20"/>
          <w:szCs w:val="20"/>
          <w:lang w:val="en-US"/>
        </w:rPr>
        <w:t>GLN</w:t>
      </w:r>
      <w:r w:rsidRPr="008558EE">
        <w:rPr>
          <w:rFonts w:cstheme="minorHAnsi"/>
          <w:sz w:val="20"/>
          <w:szCs w:val="20"/>
        </w:rPr>
        <w:t xml:space="preserve"> места поставки.</w:t>
      </w:r>
    </w:p>
    <w:p w14:paraId="2A262769" w14:textId="77777777" w:rsidR="004260B6" w:rsidRPr="008558EE" w:rsidRDefault="004260B6" w:rsidP="00342150">
      <w:pPr>
        <w:rPr>
          <w:rFonts w:cstheme="minorHAnsi"/>
          <w:sz w:val="20"/>
          <w:szCs w:val="20"/>
        </w:rPr>
      </w:pPr>
    </w:p>
    <w:p w14:paraId="0191D4C6" w14:textId="058DC0B2" w:rsidR="00050BE6" w:rsidRPr="008558EE" w:rsidRDefault="00050BE6" w:rsidP="00342150">
      <w:pPr>
        <w:rPr>
          <w:rFonts w:cstheme="minorHAnsi"/>
          <w:sz w:val="20"/>
          <w:szCs w:val="20"/>
        </w:rPr>
      </w:pPr>
      <w:r w:rsidRPr="008558EE">
        <w:rPr>
          <w:rFonts w:cstheme="minorHAnsi"/>
          <w:sz w:val="20"/>
          <w:szCs w:val="20"/>
        </w:rPr>
        <w:t xml:space="preserve">Аналогично </w:t>
      </w:r>
      <w:r w:rsidR="004260B6" w:rsidRPr="008558EE">
        <w:rPr>
          <w:rFonts w:cstheme="minorHAnsi"/>
          <w:sz w:val="20"/>
          <w:szCs w:val="20"/>
        </w:rPr>
        <w:t xml:space="preserve">желательно </w:t>
      </w:r>
      <w:r w:rsidRPr="008558EE">
        <w:rPr>
          <w:rFonts w:cstheme="minorHAnsi"/>
          <w:sz w:val="20"/>
          <w:szCs w:val="20"/>
        </w:rPr>
        <w:t xml:space="preserve"> передавать </w:t>
      </w:r>
      <w:r w:rsidRPr="008558EE">
        <w:rPr>
          <w:rFonts w:cstheme="minorHAnsi"/>
          <w:sz w:val="20"/>
          <w:szCs w:val="20"/>
          <w:lang w:val="en-US"/>
        </w:rPr>
        <w:t>GLN</w:t>
      </w:r>
      <w:r w:rsidRPr="008558EE">
        <w:rPr>
          <w:rFonts w:cstheme="minorHAnsi"/>
          <w:sz w:val="20"/>
          <w:szCs w:val="20"/>
        </w:rPr>
        <w:t xml:space="preserve"> организации Поставщика.</w:t>
      </w:r>
    </w:p>
    <w:p w14:paraId="4900FDE0" w14:textId="77777777" w:rsidR="003F3414" w:rsidRPr="008558EE" w:rsidRDefault="003F3414" w:rsidP="00342150">
      <w:pPr>
        <w:rPr>
          <w:rFonts w:cstheme="minorHAnsi"/>
          <w:sz w:val="20"/>
          <w:szCs w:val="20"/>
        </w:rPr>
      </w:pPr>
    </w:p>
    <w:p w14:paraId="2EAE504B" w14:textId="77777777" w:rsidR="003F3414" w:rsidRPr="008558EE" w:rsidRDefault="003F3414" w:rsidP="00342150">
      <w:pPr>
        <w:rPr>
          <w:rFonts w:cstheme="minorHAnsi"/>
          <w:sz w:val="20"/>
          <w:szCs w:val="20"/>
        </w:rPr>
      </w:pPr>
      <w:r w:rsidRPr="008558EE">
        <w:rPr>
          <w:rFonts w:cstheme="minorHAnsi"/>
          <w:sz w:val="20"/>
          <w:szCs w:val="20"/>
        </w:rPr>
        <w:t xml:space="preserve">В нативном УПД для передачи </w:t>
      </w:r>
      <w:r w:rsidRPr="008558EE">
        <w:rPr>
          <w:rFonts w:cstheme="minorHAnsi"/>
          <w:sz w:val="20"/>
          <w:szCs w:val="20"/>
          <w:lang w:val="en-US"/>
        </w:rPr>
        <w:t>GLN</w:t>
      </w:r>
      <w:r w:rsidRPr="008558EE">
        <w:rPr>
          <w:rFonts w:cstheme="minorHAnsi"/>
          <w:sz w:val="20"/>
          <w:szCs w:val="20"/>
        </w:rPr>
        <w:t xml:space="preserve"> кодов  можно использовать тэги информации о финансово-хозяйственной операции.</w:t>
      </w:r>
    </w:p>
    <w:p w14:paraId="704B0836" w14:textId="77777777" w:rsidR="003F3414" w:rsidRPr="008558EE" w:rsidRDefault="003F3414" w:rsidP="003F3414">
      <w:pPr>
        <w:jc w:val="both"/>
        <w:rPr>
          <w:rFonts w:cstheme="minorHAnsi"/>
          <w:sz w:val="20"/>
          <w:szCs w:val="20"/>
        </w:rPr>
      </w:pPr>
      <w:r w:rsidRPr="008558EE">
        <w:rPr>
          <w:rFonts w:cstheme="minorHAnsi"/>
          <w:noProof/>
          <w:sz w:val="20"/>
          <w:szCs w:val="20"/>
        </w:rPr>
        <w:drawing>
          <wp:inline distT="0" distB="0" distL="0" distR="0" wp14:anchorId="1AC91032" wp14:editId="2E7F1B7E">
            <wp:extent cx="5524500" cy="160972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24500" cy="1609725"/>
                    </a:xfrm>
                    <a:prstGeom prst="rect">
                      <a:avLst/>
                    </a:prstGeom>
                    <a:noFill/>
                    <a:ln>
                      <a:noFill/>
                    </a:ln>
                  </pic:spPr>
                </pic:pic>
              </a:graphicData>
            </a:graphic>
          </wp:inline>
        </w:drawing>
      </w:r>
    </w:p>
    <w:p w14:paraId="43598AA4" w14:textId="77777777" w:rsidR="003F3414" w:rsidRPr="008558EE" w:rsidRDefault="003F3414" w:rsidP="003F3414">
      <w:pPr>
        <w:jc w:val="both"/>
        <w:rPr>
          <w:rFonts w:cstheme="minorHAnsi"/>
          <w:sz w:val="20"/>
          <w:szCs w:val="20"/>
        </w:rPr>
      </w:pPr>
    </w:p>
    <w:p w14:paraId="5D288EAB" w14:textId="5D87A90D" w:rsidR="003F3414" w:rsidRPr="00342150" w:rsidRDefault="003F3414" w:rsidP="00342150">
      <w:pPr>
        <w:rPr>
          <w:rFonts w:cstheme="minorHAnsi"/>
          <w:sz w:val="20"/>
          <w:szCs w:val="20"/>
        </w:rPr>
      </w:pPr>
      <w:r w:rsidRPr="008558EE">
        <w:rPr>
          <w:rFonts w:cstheme="minorHAnsi"/>
          <w:sz w:val="20"/>
          <w:szCs w:val="20"/>
          <w:lang w:val="en-US"/>
        </w:rPr>
        <w:t>XSD</w:t>
      </w:r>
      <w:r w:rsidRPr="008558EE">
        <w:rPr>
          <w:rFonts w:cstheme="minorHAnsi"/>
          <w:sz w:val="20"/>
          <w:szCs w:val="20"/>
        </w:rPr>
        <w:t xml:space="preserve"> схема, рекомендуемая разработчиком и поставляемая в составе решения, </w:t>
      </w:r>
      <w:r w:rsidR="00342150">
        <w:rPr>
          <w:rFonts w:cstheme="minorHAnsi"/>
          <w:sz w:val="20"/>
          <w:szCs w:val="20"/>
        </w:rPr>
        <w:t>использует возможность комбинированного решения</w:t>
      </w:r>
      <w:r w:rsidRPr="008558EE">
        <w:rPr>
          <w:rFonts w:cstheme="minorHAnsi"/>
          <w:sz w:val="20"/>
          <w:szCs w:val="20"/>
        </w:rPr>
        <w:t>.</w:t>
      </w:r>
      <w:r w:rsidR="00342150">
        <w:rPr>
          <w:rFonts w:cstheme="minorHAnsi"/>
          <w:sz w:val="20"/>
          <w:szCs w:val="20"/>
        </w:rPr>
        <w:t xml:space="preserve"> Это стало возможным благодаря специальным функциям преобразования. Более подробно см. тут</w:t>
      </w:r>
      <w:r w:rsidR="00342150" w:rsidRPr="00342150">
        <w:rPr>
          <w:rFonts w:cstheme="minorHAnsi"/>
          <w:sz w:val="20"/>
          <w:szCs w:val="20"/>
        </w:rPr>
        <w:t xml:space="preserve">: </w:t>
      </w:r>
      <w:hyperlink r:id="rId10" w:history="1">
        <w:r w:rsidR="00342150" w:rsidRPr="00FA6F3B">
          <w:rPr>
            <w:rStyle w:val="afa"/>
            <w:rFonts w:cstheme="minorHAnsi"/>
            <w:sz w:val="20"/>
            <w:szCs w:val="20"/>
            <w:lang w:val="en-US"/>
          </w:rPr>
          <w:t>https</w:t>
        </w:r>
        <w:r w:rsidR="00342150" w:rsidRPr="00FA6F3B">
          <w:rPr>
            <w:rStyle w:val="afa"/>
            <w:rFonts w:cstheme="minorHAnsi"/>
            <w:sz w:val="20"/>
            <w:szCs w:val="20"/>
          </w:rPr>
          <w:t>://</w:t>
        </w:r>
        <w:r w:rsidR="00342150" w:rsidRPr="00FA6F3B">
          <w:rPr>
            <w:rStyle w:val="afa"/>
            <w:rFonts w:cstheme="minorHAnsi"/>
            <w:sz w:val="20"/>
            <w:szCs w:val="20"/>
            <w:lang w:val="en-US"/>
          </w:rPr>
          <w:t>manual</w:t>
        </w:r>
        <w:r w:rsidR="00342150" w:rsidRPr="00FA6F3B">
          <w:rPr>
            <w:rStyle w:val="afa"/>
            <w:rFonts w:cstheme="minorHAnsi"/>
            <w:sz w:val="20"/>
            <w:szCs w:val="20"/>
          </w:rPr>
          <w:t>.</w:t>
        </w:r>
        <w:r w:rsidR="00342150" w:rsidRPr="00FA6F3B">
          <w:rPr>
            <w:rStyle w:val="afa"/>
            <w:rFonts w:cstheme="minorHAnsi"/>
            <w:sz w:val="20"/>
            <w:szCs w:val="20"/>
            <w:lang w:val="en-US"/>
          </w:rPr>
          <w:t>retail</w:t>
        </w:r>
        <w:r w:rsidR="00342150" w:rsidRPr="00FA6F3B">
          <w:rPr>
            <w:rStyle w:val="afa"/>
            <w:rFonts w:cstheme="minorHAnsi"/>
            <w:sz w:val="20"/>
            <w:szCs w:val="20"/>
          </w:rPr>
          <w:t>-</w:t>
        </w:r>
        <w:r w:rsidR="00342150" w:rsidRPr="00FA6F3B">
          <w:rPr>
            <w:rStyle w:val="afa"/>
            <w:rFonts w:cstheme="minorHAnsi"/>
            <w:sz w:val="20"/>
            <w:szCs w:val="20"/>
            <w:lang w:val="en-US"/>
          </w:rPr>
          <w:t>soft</w:t>
        </w:r>
        <w:r w:rsidR="00342150" w:rsidRPr="00FA6F3B">
          <w:rPr>
            <w:rStyle w:val="afa"/>
            <w:rFonts w:cstheme="minorHAnsi"/>
            <w:sz w:val="20"/>
            <w:szCs w:val="20"/>
          </w:rPr>
          <w:t>.</w:t>
        </w:r>
        <w:r w:rsidR="00342150" w:rsidRPr="00FA6F3B">
          <w:rPr>
            <w:rStyle w:val="afa"/>
            <w:rFonts w:cstheme="minorHAnsi"/>
            <w:sz w:val="20"/>
            <w:szCs w:val="20"/>
            <w:lang w:val="en-US"/>
          </w:rPr>
          <w:t>pro</w:t>
        </w:r>
        <w:r w:rsidR="00342150" w:rsidRPr="00FA6F3B">
          <w:rPr>
            <w:rStyle w:val="afa"/>
            <w:rFonts w:cstheme="minorHAnsi"/>
            <w:sz w:val="20"/>
            <w:szCs w:val="20"/>
          </w:rPr>
          <w:t>/</w:t>
        </w:r>
        <w:r w:rsidR="00342150" w:rsidRPr="00FA6F3B">
          <w:rPr>
            <w:rStyle w:val="afa"/>
            <w:rFonts w:cstheme="minorHAnsi"/>
            <w:sz w:val="20"/>
            <w:szCs w:val="20"/>
            <w:lang w:val="en-US"/>
          </w:rPr>
          <w:t>spaces</w:t>
        </w:r>
        <w:r w:rsidR="00342150" w:rsidRPr="00FA6F3B">
          <w:rPr>
            <w:rStyle w:val="afa"/>
            <w:rFonts w:cstheme="minorHAnsi"/>
            <w:sz w:val="20"/>
            <w:szCs w:val="20"/>
          </w:rPr>
          <w:t>/</w:t>
        </w:r>
        <w:r w:rsidR="00342150" w:rsidRPr="00FA6F3B">
          <w:rPr>
            <w:rStyle w:val="afa"/>
            <w:rFonts w:cstheme="minorHAnsi"/>
            <w:sz w:val="20"/>
            <w:szCs w:val="20"/>
            <w:lang w:val="en-US"/>
          </w:rPr>
          <w:t>UsMan</w:t>
        </w:r>
        <w:r w:rsidR="00342150" w:rsidRPr="00FA6F3B">
          <w:rPr>
            <w:rStyle w:val="afa"/>
            <w:rFonts w:cstheme="minorHAnsi"/>
            <w:sz w:val="20"/>
            <w:szCs w:val="20"/>
          </w:rPr>
          <w:t>/</w:t>
        </w:r>
        <w:r w:rsidR="00342150" w:rsidRPr="00FA6F3B">
          <w:rPr>
            <w:rStyle w:val="afa"/>
            <w:rFonts w:cstheme="minorHAnsi"/>
            <w:sz w:val="20"/>
            <w:szCs w:val="20"/>
            <w:lang w:val="en-US"/>
          </w:rPr>
          <w:t>pages</w:t>
        </w:r>
        <w:r w:rsidR="00342150" w:rsidRPr="00FA6F3B">
          <w:rPr>
            <w:rStyle w:val="afa"/>
            <w:rFonts w:cstheme="minorHAnsi"/>
            <w:sz w:val="20"/>
            <w:szCs w:val="20"/>
          </w:rPr>
          <w:t>/95226531/%</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A</w:t>
        </w:r>
        <w:r w:rsidR="00342150" w:rsidRPr="00FA6F3B">
          <w:rPr>
            <w:rStyle w:val="afa"/>
            <w:rFonts w:cstheme="minorHAnsi"/>
            <w:sz w:val="20"/>
            <w:szCs w:val="20"/>
          </w:rPr>
          <w:t>4%</w:t>
        </w:r>
        <w:r w:rsidR="00342150" w:rsidRPr="00FA6F3B">
          <w:rPr>
            <w:rStyle w:val="afa"/>
            <w:rFonts w:cstheme="minorHAnsi"/>
            <w:sz w:val="20"/>
            <w:szCs w:val="20"/>
            <w:lang w:val="en-US"/>
          </w:rPr>
          <w:t>D</w:t>
        </w:r>
        <w:r w:rsidR="00342150" w:rsidRPr="00FA6F3B">
          <w:rPr>
            <w:rStyle w:val="afa"/>
            <w:rFonts w:cstheme="minorHAnsi"/>
            <w:sz w:val="20"/>
            <w:szCs w:val="20"/>
          </w:rPr>
          <w:t>1%83%</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BD</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BA</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1%86%</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w:t>
        </w:r>
        <w:r w:rsidR="00342150" w:rsidRPr="00FA6F3B">
          <w:rPr>
            <w:rStyle w:val="afa"/>
            <w:rFonts w:cstheme="minorHAnsi"/>
            <w:sz w:val="20"/>
            <w:szCs w:val="20"/>
          </w:rPr>
          <w:t>8%</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w:t>
        </w:r>
        <w:r w:rsidR="00342150" w:rsidRPr="00FA6F3B">
          <w:rPr>
            <w:rStyle w:val="afa"/>
            <w:rFonts w:cstheme="minorHAnsi"/>
            <w:sz w:val="20"/>
            <w:szCs w:val="20"/>
          </w:rPr>
          <w:t>8+%</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BF</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BE</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1%87%</w:t>
        </w:r>
        <w:r w:rsidR="00342150" w:rsidRPr="00FA6F3B">
          <w:rPr>
            <w:rStyle w:val="afa"/>
            <w:rFonts w:cstheme="minorHAnsi"/>
            <w:sz w:val="20"/>
            <w:szCs w:val="20"/>
            <w:lang w:val="en-US"/>
          </w:rPr>
          <w:t>D</w:t>
        </w:r>
        <w:r w:rsidR="00342150" w:rsidRPr="00FA6F3B">
          <w:rPr>
            <w:rStyle w:val="afa"/>
            <w:rFonts w:cstheme="minorHAnsi"/>
            <w:sz w:val="20"/>
            <w:szCs w:val="20"/>
          </w:rPr>
          <w:t>1%82%</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BE</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w:t>
        </w:r>
        <w:r w:rsidR="00342150" w:rsidRPr="00FA6F3B">
          <w:rPr>
            <w:rStyle w:val="afa"/>
            <w:rFonts w:cstheme="minorHAnsi"/>
            <w:sz w:val="20"/>
            <w:szCs w:val="20"/>
          </w:rPr>
          <w:t>2%</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BE</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w:t>
        </w:r>
        <w:r w:rsidR="00342150" w:rsidRPr="00FA6F3B">
          <w:rPr>
            <w:rStyle w:val="afa"/>
            <w:rFonts w:cstheme="minorHAnsi"/>
            <w:sz w:val="20"/>
            <w:szCs w:val="20"/>
          </w:rPr>
          <w:t>3%</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BE</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BC</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BE</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w:t>
        </w:r>
        <w:r w:rsidR="00342150" w:rsidRPr="00FA6F3B">
          <w:rPr>
            <w:rStyle w:val="afa"/>
            <w:rFonts w:cstheme="minorHAnsi"/>
            <w:sz w:val="20"/>
            <w:szCs w:val="20"/>
          </w:rPr>
          <w:t>4%</w:t>
        </w:r>
        <w:r w:rsidR="00342150" w:rsidRPr="00FA6F3B">
          <w:rPr>
            <w:rStyle w:val="afa"/>
            <w:rFonts w:cstheme="minorHAnsi"/>
            <w:sz w:val="20"/>
            <w:szCs w:val="20"/>
            <w:lang w:val="en-US"/>
          </w:rPr>
          <w:t>D</w:t>
        </w:r>
        <w:r w:rsidR="00342150" w:rsidRPr="00FA6F3B">
          <w:rPr>
            <w:rStyle w:val="afa"/>
            <w:rFonts w:cstheme="minorHAnsi"/>
            <w:sz w:val="20"/>
            <w:szCs w:val="20"/>
          </w:rPr>
          <w:t>1%83%</w:t>
        </w:r>
        <w:r w:rsidR="00342150" w:rsidRPr="00FA6F3B">
          <w:rPr>
            <w:rStyle w:val="afa"/>
            <w:rFonts w:cstheme="minorHAnsi"/>
            <w:sz w:val="20"/>
            <w:szCs w:val="20"/>
            <w:lang w:val="en-US"/>
          </w:rPr>
          <w:t>D</w:t>
        </w:r>
        <w:r w:rsidR="00342150" w:rsidRPr="00FA6F3B">
          <w:rPr>
            <w:rStyle w:val="afa"/>
            <w:rFonts w:cstheme="minorHAnsi"/>
            <w:sz w:val="20"/>
            <w:szCs w:val="20"/>
          </w:rPr>
          <w:t>0%</w:t>
        </w:r>
        <w:r w:rsidR="00342150" w:rsidRPr="00FA6F3B">
          <w:rPr>
            <w:rStyle w:val="afa"/>
            <w:rFonts w:cstheme="minorHAnsi"/>
            <w:sz w:val="20"/>
            <w:szCs w:val="20"/>
            <w:lang w:val="en-US"/>
          </w:rPr>
          <w:t>BB</w:t>
        </w:r>
        <w:r w:rsidR="00342150" w:rsidRPr="00FA6F3B">
          <w:rPr>
            <w:rStyle w:val="afa"/>
            <w:rFonts w:cstheme="minorHAnsi"/>
            <w:sz w:val="20"/>
            <w:szCs w:val="20"/>
          </w:rPr>
          <w:t>%</w:t>
        </w:r>
        <w:r w:rsidR="00342150" w:rsidRPr="00FA6F3B">
          <w:rPr>
            <w:rStyle w:val="afa"/>
            <w:rFonts w:cstheme="minorHAnsi"/>
            <w:sz w:val="20"/>
            <w:szCs w:val="20"/>
            <w:lang w:val="en-US"/>
          </w:rPr>
          <w:t>D</w:t>
        </w:r>
        <w:r w:rsidR="00342150" w:rsidRPr="00FA6F3B">
          <w:rPr>
            <w:rStyle w:val="afa"/>
            <w:rFonts w:cstheme="minorHAnsi"/>
            <w:sz w:val="20"/>
            <w:szCs w:val="20"/>
          </w:rPr>
          <w:t>1%8</w:t>
        </w:r>
        <w:r w:rsidR="00342150" w:rsidRPr="00FA6F3B">
          <w:rPr>
            <w:rStyle w:val="afa"/>
            <w:rFonts w:cstheme="minorHAnsi"/>
            <w:sz w:val="20"/>
            <w:szCs w:val="20"/>
            <w:lang w:val="en-US"/>
          </w:rPr>
          <w:t>F</w:t>
        </w:r>
      </w:hyperlink>
    </w:p>
    <w:p w14:paraId="282A5B3F" w14:textId="77777777" w:rsidR="00342150" w:rsidRPr="00342150" w:rsidRDefault="00342150" w:rsidP="003F3414">
      <w:pPr>
        <w:jc w:val="both"/>
        <w:rPr>
          <w:rFonts w:cstheme="minorHAnsi"/>
          <w:b/>
          <w:sz w:val="20"/>
          <w:szCs w:val="20"/>
        </w:rPr>
      </w:pPr>
    </w:p>
    <w:p w14:paraId="0986FDF3" w14:textId="77777777" w:rsidR="003F3414" w:rsidRPr="008558EE" w:rsidRDefault="003F3414" w:rsidP="003F3414">
      <w:pPr>
        <w:jc w:val="both"/>
        <w:rPr>
          <w:rFonts w:cstheme="minorHAnsi"/>
          <w:sz w:val="20"/>
          <w:szCs w:val="20"/>
        </w:rPr>
      </w:pPr>
    </w:p>
    <w:p w14:paraId="5D4E75A2" w14:textId="3A6B599C" w:rsidR="003F3414" w:rsidRPr="008558EE" w:rsidRDefault="003F3414" w:rsidP="003F3414">
      <w:pPr>
        <w:jc w:val="both"/>
        <w:rPr>
          <w:rFonts w:cstheme="minorHAnsi"/>
          <w:sz w:val="20"/>
          <w:szCs w:val="20"/>
        </w:rPr>
      </w:pPr>
      <w:r w:rsidRPr="008558EE">
        <w:rPr>
          <w:rFonts w:cstheme="minorHAnsi"/>
          <w:sz w:val="20"/>
          <w:szCs w:val="20"/>
        </w:rPr>
        <w:t xml:space="preserve">Если </w:t>
      </w:r>
      <w:r w:rsidRPr="008558EE">
        <w:rPr>
          <w:rFonts w:cstheme="minorHAnsi"/>
          <w:sz w:val="20"/>
          <w:szCs w:val="20"/>
          <w:lang w:val="en-US"/>
        </w:rPr>
        <w:t>GLN</w:t>
      </w:r>
      <w:r w:rsidRPr="008558EE">
        <w:rPr>
          <w:rFonts w:cstheme="minorHAnsi"/>
          <w:sz w:val="20"/>
          <w:szCs w:val="20"/>
        </w:rPr>
        <w:t xml:space="preserve"> не используются, то для идентификации контрагентов и места хранения разгрузки остается использовать только комбинации ИНН и КПП. Этот способ менее надежен, может привести  к неоднозначности в определении места хранения и контрагента или к ошибкам.</w:t>
      </w:r>
    </w:p>
    <w:p w14:paraId="529C6F65" w14:textId="77777777" w:rsidR="00050BE6" w:rsidRPr="008558EE" w:rsidRDefault="00050BE6" w:rsidP="00050BE6">
      <w:pPr>
        <w:jc w:val="both"/>
        <w:rPr>
          <w:rFonts w:cstheme="minorHAnsi"/>
          <w:sz w:val="20"/>
          <w:szCs w:val="20"/>
        </w:rPr>
      </w:pPr>
    </w:p>
    <w:p w14:paraId="566A49C3" w14:textId="001D50F2" w:rsidR="00050BE6" w:rsidRPr="008558EE" w:rsidRDefault="00050BE6" w:rsidP="00050BE6">
      <w:pPr>
        <w:jc w:val="both"/>
        <w:rPr>
          <w:rFonts w:cstheme="minorHAnsi"/>
          <w:sz w:val="20"/>
          <w:szCs w:val="20"/>
        </w:rPr>
      </w:pPr>
      <w:r w:rsidRPr="008558EE">
        <w:rPr>
          <w:rFonts w:cstheme="minorHAnsi"/>
          <w:sz w:val="20"/>
          <w:szCs w:val="20"/>
        </w:rPr>
        <w:t>Использование комбинации ИНН и КПП обособленного подразделения грузополучателя не является хорошим способом и ненадёжно.</w:t>
      </w:r>
      <w:r w:rsidR="003E020C" w:rsidRPr="008558EE">
        <w:rPr>
          <w:rFonts w:cstheme="minorHAnsi"/>
          <w:sz w:val="20"/>
          <w:szCs w:val="20"/>
        </w:rPr>
        <w:t xml:space="preserve"> </w:t>
      </w:r>
      <w:r w:rsidR="00802187" w:rsidRPr="008558EE">
        <w:rPr>
          <w:rFonts w:cstheme="minorHAnsi"/>
          <w:sz w:val="20"/>
          <w:szCs w:val="20"/>
        </w:rPr>
        <w:t>Также это</w:t>
      </w:r>
      <w:r w:rsidR="003E020C" w:rsidRPr="008558EE">
        <w:rPr>
          <w:rFonts w:cstheme="minorHAnsi"/>
          <w:sz w:val="20"/>
          <w:szCs w:val="20"/>
        </w:rPr>
        <w:t xml:space="preserve"> потребует самостоятельных внесений изменений в специальные схемы обмена</w:t>
      </w:r>
      <w:r w:rsidR="009A6116" w:rsidRPr="008558EE">
        <w:rPr>
          <w:rFonts w:cstheme="minorHAnsi"/>
          <w:sz w:val="20"/>
          <w:szCs w:val="20"/>
        </w:rPr>
        <w:t xml:space="preserve"> </w:t>
      </w:r>
      <w:r w:rsidR="009A6116" w:rsidRPr="008558EE">
        <w:rPr>
          <w:rFonts w:cstheme="minorHAnsi"/>
          <w:sz w:val="20"/>
          <w:szCs w:val="20"/>
          <w:lang w:val="en-US"/>
        </w:rPr>
        <w:t>XSD</w:t>
      </w:r>
      <w:r w:rsidR="003E020C" w:rsidRPr="008558EE">
        <w:rPr>
          <w:rFonts w:cstheme="minorHAnsi"/>
          <w:sz w:val="20"/>
          <w:szCs w:val="20"/>
        </w:rPr>
        <w:t>.</w:t>
      </w:r>
    </w:p>
    <w:p w14:paraId="469C9B80" w14:textId="77777777" w:rsidR="00050BE6" w:rsidRPr="008558EE" w:rsidRDefault="00050BE6" w:rsidP="00050BE6">
      <w:pPr>
        <w:jc w:val="both"/>
        <w:rPr>
          <w:rFonts w:cstheme="minorHAnsi"/>
          <w:sz w:val="20"/>
          <w:szCs w:val="20"/>
        </w:rPr>
      </w:pPr>
    </w:p>
    <w:p w14:paraId="625A1C57" w14:textId="5831D7F5" w:rsidR="00050BE6" w:rsidRPr="008558EE" w:rsidRDefault="00050BE6" w:rsidP="00050BE6">
      <w:pPr>
        <w:jc w:val="both"/>
        <w:rPr>
          <w:rFonts w:cstheme="minorHAnsi"/>
          <w:sz w:val="20"/>
          <w:szCs w:val="20"/>
        </w:rPr>
      </w:pPr>
      <w:r w:rsidRPr="008558EE">
        <w:rPr>
          <w:rFonts w:cstheme="minorHAnsi"/>
          <w:sz w:val="20"/>
          <w:szCs w:val="20"/>
        </w:rPr>
        <w:t xml:space="preserve">В примерах </w:t>
      </w:r>
      <w:r w:rsidR="00580203" w:rsidRPr="008558EE">
        <w:rPr>
          <w:rFonts w:cstheme="minorHAnsi"/>
          <w:sz w:val="20"/>
          <w:szCs w:val="20"/>
        </w:rPr>
        <w:t xml:space="preserve">файлов УПД </w:t>
      </w:r>
      <w:r w:rsidRPr="008558EE">
        <w:rPr>
          <w:rFonts w:cstheme="minorHAnsi"/>
          <w:sz w:val="20"/>
          <w:szCs w:val="20"/>
        </w:rPr>
        <w:t xml:space="preserve">в данном документе используется вариант с </w:t>
      </w:r>
      <w:r w:rsidRPr="008558EE">
        <w:rPr>
          <w:rFonts w:cstheme="minorHAnsi"/>
          <w:sz w:val="20"/>
          <w:szCs w:val="20"/>
          <w:lang w:val="en-US"/>
        </w:rPr>
        <w:t>GLN</w:t>
      </w:r>
      <w:r w:rsidRPr="008558EE">
        <w:rPr>
          <w:rFonts w:cstheme="minorHAnsi"/>
          <w:sz w:val="20"/>
          <w:szCs w:val="20"/>
        </w:rPr>
        <w:t>-идентификацией.</w:t>
      </w:r>
    </w:p>
    <w:p w14:paraId="35FE1909" w14:textId="77777777" w:rsidR="00050BE6" w:rsidRPr="008558EE" w:rsidRDefault="00050BE6" w:rsidP="00050BE6">
      <w:pPr>
        <w:jc w:val="both"/>
        <w:rPr>
          <w:rFonts w:cstheme="minorHAnsi"/>
          <w:sz w:val="20"/>
          <w:szCs w:val="20"/>
        </w:rPr>
      </w:pPr>
    </w:p>
    <w:p w14:paraId="7FB71001" w14:textId="0E12E72C" w:rsidR="00802187" w:rsidRPr="008558EE" w:rsidRDefault="00802187" w:rsidP="00187418">
      <w:pPr>
        <w:pStyle w:val="3"/>
      </w:pPr>
      <w:bookmarkStart w:id="269" w:name="_Toc117583821"/>
      <w:bookmarkStart w:id="270" w:name="_Toc117584257"/>
      <w:bookmarkStart w:id="271" w:name="_Toc117593672"/>
      <w:bookmarkStart w:id="272" w:name="_Toc121839568"/>
      <w:bookmarkStart w:id="273" w:name="_Toc122005958"/>
      <w:bookmarkStart w:id="274" w:name="_Toc155963463"/>
      <w:bookmarkStart w:id="275" w:name="_Toc220318123"/>
      <w:r w:rsidRPr="008558EE">
        <w:t>Идентификация товара.</w:t>
      </w:r>
      <w:bookmarkEnd w:id="269"/>
      <w:bookmarkEnd w:id="270"/>
      <w:bookmarkEnd w:id="271"/>
      <w:bookmarkEnd w:id="272"/>
      <w:bookmarkEnd w:id="273"/>
      <w:bookmarkEnd w:id="274"/>
      <w:bookmarkEnd w:id="275"/>
    </w:p>
    <w:p w14:paraId="2379ADF2" w14:textId="77777777" w:rsidR="00802187" w:rsidRPr="008558EE" w:rsidRDefault="00802187" w:rsidP="00050BE6">
      <w:pPr>
        <w:jc w:val="both"/>
        <w:rPr>
          <w:rFonts w:cstheme="minorHAnsi"/>
          <w:sz w:val="20"/>
          <w:szCs w:val="20"/>
        </w:rPr>
      </w:pPr>
    </w:p>
    <w:p w14:paraId="70134988" w14:textId="77777777" w:rsidR="00050BE6" w:rsidRPr="008558EE" w:rsidRDefault="00050BE6" w:rsidP="00EF63BA">
      <w:pPr>
        <w:rPr>
          <w:rFonts w:cstheme="minorHAnsi"/>
          <w:sz w:val="20"/>
          <w:szCs w:val="20"/>
        </w:rPr>
      </w:pPr>
      <w:r w:rsidRPr="008558EE">
        <w:rPr>
          <w:rFonts w:cstheme="minorHAnsi"/>
          <w:sz w:val="20"/>
          <w:szCs w:val="20"/>
        </w:rPr>
        <w:t>Идентификация товара возможна по трем признакам.</w:t>
      </w:r>
    </w:p>
    <w:p w14:paraId="2EF8C963" w14:textId="488E33DD" w:rsidR="00050BE6" w:rsidRPr="008558EE" w:rsidRDefault="00050BE6" w:rsidP="00EF63BA">
      <w:pPr>
        <w:pStyle w:val="a6"/>
        <w:numPr>
          <w:ilvl w:val="0"/>
          <w:numId w:val="4"/>
        </w:numPr>
        <w:rPr>
          <w:rFonts w:cstheme="minorHAnsi"/>
          <w:sz w:val="20"/>
          <w:szCs w:val="20"/>
        </w:rPr>
      </w:pPr>
      <w:r w:rsidRPr="008558EE">
        <w:rPr>
          <w:rFonts w:cstheme="minorHAnsi"/>
          <w:sz w:val="20"/>
          <w:szCs w:val="20"/>
        </w:rPr>
        <w:t xml:space="preserve">По артикулу </w:t>
      </w:r>
      <w:r w:rsidR="00342150">
        <w:rPr>
          <w:rFonts w:cstheme="minorHAnsi"/>
          <w:sz w:val="20"/>
          <w:szCs w:val="20"/>
        </w:rPr>
        <w:t>СУПЕРМАГ ПЛЮС</w:t>
      </w:r>
      <w:r w:rsidRPr="008558EE">
        <w:rPr>
          <w:rFonts w:cstheme="minorHAnsi"/>
          <w:sz w:val="20"/>
          <w:szCs w:val="20"/>
        </w:rPr>
        <w:t>.</w:t>
      </w:r>
    </w:p>
    <w:p w14:paraId="1952B2DC" w14:textId="77777777" w:rsidR="00050BE6" w:rsidRPr="008558EE" w:rsidRDefault="00050BE6" w:rsidP="00EF63BA">
      <w:pPr>
        <w:pStyle w:val="a6"/>
        <w:numPr>
          <w:ilvl w:val="0"/>
          <w:numId w:val="4"/>
        </w:numPr>
        <w:rPr>
          <w:rFonts w:cstheme="minorHAnsi"/>
          <w:sz w:val="20"/>
          <w:szCs w:val="20"/>
        </w:rPr>
      </w:pPr>
      <w:r w:rsidRPr="008558EE">
        <w:rPr>
          <w:rFonts w:cstheme="minorHAnsi"/>
          <w:sz w:val="20"/>
          <w:szCs w:val="20"/>
        </w:rPr>
        <w:t>По артикулу информационной системы Поставщика.</w:t>
      </w:r>
    </w:p>
    <w:p w14:paraId="14A457E0" w14:textId="77777777" w:rsidR="00050BE6" w:rsidRPr="008558EE" w:rsidRDefault="00050BE6" w:rsidP="00EF63BA">
      <w:pPr>
        <w:pStyle w:val="a6"/>
        <w:numPr>
          <w:ilvl w:val="0"/>
          <w:numId w:val="4"/>
        </w:numPr>
        <w:rPr>
          <w:rFonts w:cstheme="minorHAnsi"/>
          <w:sz w:val="20"/>
          <w:szCs w:val="20"/>
        </w:rPr>
      </w:pPr>
      <w:r w:rsidRPr="008558EE">
        <w:rPr>
          <w:rFonts w:cstheme="minorHAnsi"/>
          <w:sz w:val="20"/>
          <w:szCs w:val="20"/>
        </w:rPr>
        <w:t>По штрих-коду (</w:t>
      </w:r>
      <w:r w:rsidRPr="008558EE">
        <w:rPr>
          <w:rFonts w:cstheme="minorHAnsi"/>
          <w:sz w:val="20"/>
          <w:szCs w:val="20"/>
          <w:lang w:val="en-US"/>
        </w:rPr>
        <w:t>GTIN</w:t>
      </w:r>
      <w:r w:rsidRPr="008558EE">
        <w:rPr>
          <w:rFonts w:cstheme="minorHAnsi"/>
          <w:sz w:val="20"/>
          <w:szCs w:val="20"/>
        </w:rPr>
        <w:t>).</w:t>
      </w:r>
    </w:p>
    <w:p w14:paraId="7FCBD775" w14:textId="77777777" w:rsidR="00050BE6" w:rsidRPr="008558EE" w:rsidRDefault="00050BE6" w:rsidP="00EF63BA">
      <w:pPr>
        <w:rPr>
          <w:rFonts w:cstheme="minorHAnsi"/>
          <w:sz w:val="20"/>
          <w:szCs w:val="20"/>
        </w:rPr>
      </w:pPr>
      <w:r w:rsidRPr="008558EE">
        <w:rPr>
          <w:rFonts w:cstheme="minorHAnsi"/>
          <w:sz w:val="20"/>
          <w:szCs w:val="20"/>
        </w:rPr>
        <w:t>По этому вопросу также нужно договориться с Поставщиками.</w:t>
      </w:r>
    </w:p>
    <w:p w14:paraId="5BEC879D" w14:textId="77777777" w:rsidR="00701BB9" w:rsidRPr="008558EE" w:rsidRDefault="00701BB9" w:rsidP="00EF63BA">
      <w:pPr>
        <w:rPr>
          <w:rFonts w:cstheme="minorHAnsi"/>
          <w:sz w:val="20"/>
          <w:szCs w:val="20"/>
        </w:rPr>
      </w:pPr>
    </w:p>
    <w:p w14:paraId="1C1B85F4" w14:textId="35722A66" w:rsidR="00701BB9" w:rsidRPr="008558EE" w:rsidRDefault="00701BB9" w:rsidP="00EF63BA">
      <w:pPr>
        <w:rPr>
          <w:rFonts w:cstheme="minorHAnsi"/>
          <w:color w:val="FF0000"/>
          <w:sz w:val="20"/>
          <w:szCs w:val="20"/>
        </w:rPr>
      </w:pPr>
      <w:r w:rsidRPr="008558EE">
        <w:rPr>
          <w:rFonts w:cstheme="minorHAnsi"/>
          <w:color w:val="FF0000"/>
          <w:sz w:val="20"/>
          <w:szCs w:val="20"/>
        </w:rPr>
        <w:t>Если в файлах от контрагента нет постоянства в описании товарного артикула, то используется некий универсальный «ключ товара» (</w:t>
      </w:r>
      <w:r w:rsidRPr="008558EE">
        <w:rPr>
          <w:rFonts w:cstheme="minorHAnsi"/>
          <w:color w:val="FF0000"/>
          <w:sz w:val="20"/>
          <w:szCs w:val="20"/>
          <w:lang w:val="en-US"/>
        </w:rPr>
        <w:t>ARTICLEKEY</w:t>
      </w:r>
      <w:r w:rsidRPr="008558EE">
        <w:rPr>
          <w:rFonts w:cstheme="minorHAnsi"/>
          <w:color w:val="FF0000"/>
          <w:sz w:val="20"/>
          <w:szCs w:val="20"/>
        </w:rPr>
        <w:t xml:space="preserve">). В тэге с таким названием указывается один из трех возможных идентификаторов товара. </w:t>
      </w:r>
      <w:r w:rsidR="00680352" w:rsidRPr="008558EE">
        <w:rPr>
          <w:rFonts w:cstheme="minorHAnsi"/>
          <w:color w:val="FF0000"/>
          <w:sz w:val="20"/>
          <w:szCs w:val="20"/>
        </w:rPr>
        <w:t xml:space="preserve">Но внутри одного файла не может быть разных по смыслу значений </w:t>
      </w:r>
      <w:r w:rsidR="00680352" w:rsidRPr="008558EE">
        <w:rPr>
          <w:rFonts w:cstheme="minorHAnsi"/>
          <w:color w:val="FF0000"/>
          <w:sz w:val="20"/>
          <w:szCs w:val="20"/>
          <w:lang w:val="en-US"/>
        </w:rPr>
        <w:t>ARTICLEKEY</w:t>
      </w:r>
      <w:r w:rsidR="00680352" w:rsidRPr="008558EE">
        <w:rPr>
          <w:rFonts w:cstheme="minorHAnsi"/>
          <w:color w:val="FF0000"/>
          <w:sz w:val="20"/>
          <w:szCs w:val="20"/>
        </w:rPr>
        <w:t xml:space="preserve">. Все они должны быть однотипны (артикулы, артикулы поставщика или штрих-коды). Алгоритм приемки файла сам разберет, что в данном случае скрывается в тэге </w:t>
      </w:r>
      <w:r w:rsidR="00680352" w:rsidRPr="008558EE">
        <w:rPr>
          <w:rFonts w:cstheme="minorHAnsi"/>
          <w:color w:val="FF0000"/>
          <w:sz w:val="20"/>
          <w:szCs w:val="20"/>
          <w:lang w:val="en-US"/>
        </w:rPr>
        <w:t>ARTICLEKEY</w:t>
      </w:r>
      <w:r w:rsidR="00680352" w:rsidRPr="008558EE">
        <w:rPr>
          <w:rFonts w:cstheme="minorHAnsi"/>
          <w:color w:val="FF0000"/>
          <w:sz w:val="20"/>
          <w:szCs w:val="20"/>
        </w:rPr>
        <w:t>.</w:t>
      </w:r>
    </w:p>
    <w:p w14:paraId="4A158E5A" w14:textId="77777777" w:rsidR="00050BE6" w:rsidRPr="008558EE" w:rsidRDefault="00050BE6" w:rsidP="00EF63BA">
      <w:pPr>
        <w:rPr>
          <w:rFonts w:cstheme="minorHAnsi"/>
          <w:sz w:val="20"/>
          <w:szCs w:val="20"/>
        </w:rPr>
      </w:pPr>
    </w:p>
    <w:p w14:paraId="3802ED49" w14:textId="4CE1EBCE" w:rsidR="00050BE6" w:rsidRPr="008558EE" w:rsidRDefault="00050BE6" w:rsidP="00EF63BA">
      <w:pPr>
        <w:rPr>
          <w:rFonts w:cstheme="minorHAnsi"/>
          <w:sz w:val="20"/>
          <w:szCs w:val="20"/>
        </w:rPr>
      </w:pPr>
      <w:r w:rsidRPr="008558EE">
        <w:rPr>
          <w:rFonts w:cstheme="minorHAnsi"/>
          <w:sz w:val="20"/>
          <w:szCs w:val="20"/>
        </w:rPr>
        <w:t xml:space="preserve">После выбора способа идентификации товара и места хранения  необходимо настроить </w:t>
      </w:r>
      <w:r w:rsidRPr="008558EE">
        <w:rPr>
          <w:rFonts w:cstheme="minorHAnsi"/>
          <w:sz w:val="20"/>
          <w:szCs w:val="20"/>
          <w:lang w:val="en-US"/>
        </w:rPr>
        <w:t>XSD</w:t>
      </w:r>
      <w:r w:rsidRPr="008558EE">
        <w:rPr>
          <w:rFonts w:cstheme="minorHAnsi"/>
          <w:sz w:val="20"/>
          <w:szCs w:val="20"/>
        </w:rPr>
        <w:t xml:space="preserve">  схемы обмена между </w:t>
      </w:r>
      <w:r w:rsidR="00342150">
        <w:rPr>
          <w:rFonts w:cstheme="minorHAnsi"/>
          <w:sz w:val="20"/>
          <w:szCs w:val="20"/>
        </w:rPr>
        <w:t>СУПЕРМАГ ПЛЮС</w:t>
      </w:r>
      <w:r w:rsidRPr="008558EE">
        <w:rPr>
          <w:rFonts w:cstheme="minorHAnsi"/>
          <w:sz w:val="20"/>
          <w:szCs w:val="20"/>
        </w:rPr>
        <w:t xml:space="preserve"> и СБИС.</w:t>
      </w:r>
    </w:p>
    <w:p w14:paraId="2AA55A60" w14:textId="77777777" w:rsidR="009A6116" w:rsidRPr="008558EE" w:rsidRDefault="009A6116" w:rsidP="00EF63BA">
      <w:pPr>
        <w:rPr>
          <w:rFonts w:cstheme="minorHAnsi"/>
          <w:sz w:val="20"/>
          <w:szCs w:val="20"/>
        </w:rPr>
      </w:pPr>
    </w:p>
    <w:p w14:paraId="0DBE0A16" w14:textId="77777777" w:rsidR="009A6116" w:rsidRPr="008558EE" w:rsidRDefault="009A6116" w:rsidP="00EF63BA">
      <w:pPr>
        <w:rPr>
          <w:rFonts w:cstheme="minorHAnsi"/>
          <w:sz w:val="20"/>
          <w:szCs w:val="20"/>
        </w:rPr>
      </w:pPr>
      <w:r w:rsidRPr="008558EE">
        <w:rPr>
          <w:rFonts w:cstheme="minorHAnsi"/>
          <w:sz w:val="20"/>
          <w:szCs w:val="20"/>
        </w:rPr>
        <w:t xml:space="preserve">Стоит отметить, что разработчик решения предоставляет пользователям не безвозмездной основе - эталонные схемы обмена. </w:t>
      </w:r>
    </w:p>
    <w:p w14:paraId="5E577F24" w14:textId="0A610B0E" w:rsidR="009A6116" w:rsidRPr="008558EE" w:rsidRDefault="009A6116" w:rsidP="00EF63BA">
      <w:pPr>
        <w:rPr>
          <w:rFonts w:cstheme="minorHAnsi"/>
          <w:sz w:val="20"/>
          <w:szCs w:val="20"/>
        </w:rPr>
      </w:pPr>
      <w:r w:rsidRPr="008558EE">
        <w:rPr>
          <w:rFonts w:cstheme="minorHAnsi"/>
          <w:sz w:val="20"/>
          <w:szCs w:val="20"/>
        </w:rPr>
        <w:t xml:space="preserve">Актуализирует их состояние. </w:t>
      </w:r>
    </w:p>
    <w:p w14:paraId="2C292024" w14:textId="5DB57EB0" w:rsidR="009A6116" w:rsidRDefault="009A6116" w:rsidP="00EF63BA">
      <w:pPr>
        <w:rPr>
          <w:rFonts w:cstheme="minorHAnsi"/>
          <w:sz w:val="20"/>
          <w:szCs w:val="20"/>
        </w:rPr>
      </w:pPr>
      <w:r w:rsidRPr="008558EE">
        <w:rPr>
          <w:rFonts w:cstheme="minorHAnsi"/>
          <w:sz w:val="20"/>
          <w:szCs w:val="20"/>
        </w:rPr>
        <w:t xml:space="preserve">Публикует на веб ресурсе: </w:t>
      </w:r>
    </w:p>
    <w:p w14:paraId="4DA0E336" w14:textId="77777777" w:rsidR="00EF63BA" w:rsidRPr="008558EE" w:rsidRDefault="00EF63BA" w:rsidP="00EF63BA">
      <w:pPr>
        <w:rPr>
          <w:rFonts w:cstheme="minorHAnsi"/>
          <w:sz w:val="20"/>
          <w:szCs w:val="20"/>
        </w:rPr>
      </w:pPr>
    </w:p>
    <w:p w14:paraId="2488D158" w14:textId="4E4BE19C" w:rsidR="009A6116" w:rsidRPr="00EF63BA" w:rsidRDefault="00156CF3" w:rsidP="00EF63BA">
      <w:pPr>
        <w:rPr>
          <w:rFonts w:cstheme="minorHAnsi"/>
          <w:sz w:val="18"/>
        </w:rPr>
      </w:pPr>
      <w:hyperlink r:id="rId11" w:history="1">
        <w:r w:rsidR="00EF63BA" w:rsidRPr="00EF63BA">
          <w:rPr>
            <w:rStyle w:val="afa"/>
            <w:rFonts w:cstheme="minorHAnsi"/>
            <w:sz w:val="18"/>
          </w:rPr>
          <w:t>https://manual.retail-soft.pro/spaces/UsMan/pages/50615843/%D0%98%D0%BD%D1%81%D1%82%D1%80%D1%83%D0%BA%D1%86%D0%B8%D1%8F+%D0%BF%D0%BE+%D0%BD%D0%B0%D1%81%D1%82%D1%80%D0%BE%D0%B9%D0%BA%D0%B5+%D0%BE%D0%B1%D0%BC%D0%B5%D0%BD%D0%B0+EDI+%D1%87%D0%B5%D1%80%D0%B5%D0%B7+%D0%9F%D0%BE%D1%87%D1%82%D0%BE%D0%B2%D1%8B%D0%B9+%D0%BC%D0</w:t>
        </w:r>
        <w:r w:rsidR="00EF63BA" w:rsidRPr="00EF63BA">
          <w:rPr>
            <w:rStyle w:val="afa"/>
            <w:rFonts w:cstheme="minorHAnsi"/>
            <w:sz w:val="18"/>
          </w:rPr>
          <w:lastRenderedPageBreak/>
          <w:t>%BE%D0%B4%D1%83%D0%BB%D1%8C+%D0%A1%D1%83%D0%BF%D0%B5%D1%80%D0%BC%D0%B0%D0%B3+%D0%9F%D0%BB%D1%8E%D1%81</w:t>
        </w:r>
      </w:hyperlink>
    </w:p>
    <w:p w14:paraId="7C21566E" w14:textId="77777777" w:rsidR="00EF63BA" w:rsidRPr="00EF63BA" w:rsidRDefault="00EF63BA" w:rsidP="00EF63BA">
      <w:pPr>
        <w:rPr>
          <w:rFonts w:cstheme="minorHAnsi"/>
          <w:sz w:val="20"/>
          <w:szCs w:val="20"/>
        </w:rPr>
      </w:pPr>
    </w:p>
    <w:p w14:paraId="0C53CD0D" w14:textId="43209676" w:rsidR="009A6116" w:rsidRDefault="009A6116" w:rsidP="00EF63BA">
      <w:pPr>
        <w:rPr>
          <w:rFonts w:cstheme="minorHAnsi"/>
          <w:sz w:val="20"/>
          <w:szCs w:val="20"/>
        </w:rPr>
      </w:pPr>
      <w:r w:rsidRPr="008558EE">
        <w:rPr>
          <w:rFonts w:cstheme="minorHAnsi"/>
          <w:sz w:val="20"/>
          <w:szCs w:val="20"/>
        </w:rPr>
        <w:t>При этом допускается самостоятельное изменение схемы, в зависимости от выбранной идентификации объектов и технологии работы. В схемах можно использовать порядка 50-ти различных встроенных функций, описание которых дано в бюллетенях изменений:</w:t>
      </w:r>
    </w:p>
    <w:p w14:paraId="38BD34D7" w14:textId="77777777" w:rsidR="00EF63BA" w:rsidRPr="008558EE" w:rsidRDefault="00EF63BA" w:rsidP="00EF63BA">
      <w:pPr>
        <w:rPr>
          <w:rFonts w:cstheme="minorHAnsi"/>
          <w:sz w:val="20"/>
          <w:szCs w:val="20"/>
        </w:rPr>
      </w:pPr>
    </w:p>
    <w:p w14:paraId="54390369" w14:textId="53900BA0" w:rsidR="009A6116" w:rsidRDefault="00156CF3" w:rsidP="00EF63BA">
      <w:pPr>
        <w:rPr>
          <w:rStyle w:val="afa"/>
          <w:rFonts w:cstheme="minorHAnsi"/>
          <w:color w:val="auto"/>
          <w:sz w:val="18"/>
          <w:szCs w:val="18"/>
        </w:rPr>
      </w:pPr>
      <w:hyperlink r:id="rId12" w:history="1">
        <w:r w:rsidR="009A6116" w:rsidRPr="00EF63BA">
          <w:rPr>
            <w:rStyle w:val="afa"/>
            <w:rFonts w:cstheme="minorHAnsi"/>
            <w:color w:val="auto"/>
            <w:sz w:val="18"/>
            <w:szCs w:val="18"/>
            <w:lang w:val="en-US"/>
          </w:rPr>
          <w:t>https</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manual</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retail</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soft</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pro</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pages</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viewpage</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action</w:t>
        </w:r>
        <w:r w:rsidR="009A6116" w:rsidRPr="00EF63BA">
          <w:rPr>
            <w:rStyle w:val="afa"/>
            <w:rFonts w:cstheme="minorHAnsi"/>
            <w:color w:val="auto"/>
            <w:sz w:val="18"/>
            <w:szCs w:val="18"/>
          </w:rPr>
          <w:t>?</w:t>
        </w:r>
        <w:r w:rsidR="009A6116" w:rsidRPr="00EF63BA">
          <w:rPr>
            <w:rStyle w:val="afa"/>
            <w:rFonts w:cstheme="minorHAnsi"/>
            <w:color w:val="auto"/>
            <w:sz w:val="18"/>
            <w:szCs w:val="18"/>
            <w:lang w:val="en-US"/>
          </w:rPr>
          <w:t>pageId</w:t>
        </w:r>
        <w:r w:rsidR="009A6116" w:rsidRPr="00EF63BA">
          <w:rPr>
            <w:rStyle w:val="afa"/>
            <w:rFonts w:cstheme="minorHAnsi"/>
            <w:color w:val="auto"/>
            <w:sz w:val="18"/>
            <w:szCs w:val="18"/>
          </w:rPr>
          <w:t>=50615288</w:t>
        </w:r>
      </w:hyperlink>
    </w:p>
    <w:p w14:paraId="453C6360" w14:textId="77777777" w:rsidR="00EF63BA" w:rsidRPr="00CE2F9A" w:rsidRDefault="00EF63BA" w:rsidP="00EF63BA">
      <w:pPr>
        <w:rPr>
          <w:rStyle w:val="afa"/>
          <w:rFonts w:cstheme="minorHAnsi"/>
          <w:color w:val="auto"/>
          <w:sz w:val="18"/>
          <w:szCs w:val="18"/>
        </w:rPr>
      </w:pPr>
    </w:p>
    <w:p w14:paraId="501B0838" w14:textId="7C85465F" w:rsidR="00EF63BA" w:rsidRPr="00CE2F9A" w:rsidRDefault="00156CF3" w:rsidP="00EF63BA">
      <w:pPr>
        <w:rPr>
          <w:rFonts w:cstheme="minorHAnsi"/>
          <w:sz w:val="18"/>
          <w:szCs w:val="18"/>
        </w:rPr>
      </w:pPr>
      <w:hyperlink r:id="rId13" w:history="1">
        <w:r w:rsidR="00EF63BA" w:rsidRPr="00EF63BA">
          <w:rPr>
            <w:rStyle w:val="afa"/>
            <w:rFonts w:cstheme="minorHAnsi"/>
            <w:sz w:val="18"/>
            <w:szCs w:val="18"/>
            <w:lang w:val="en-US"/>
          </w:rPr>
          <w:t>https</w:t>
        </w:r>
        <w:r w:rsidR="00EF63BA" w:rsidRPr="00CE2F9A">
          <w:rPr>
            <w:rStyle w:val="afa"/>
            <w:rFonts w:cstheme="minorHAnsi"/>
            <w:sz w:val="18"/>
            <w:szCs w:val="18"/>
          </w:rPr>
          <w:t>://</w:t>
        </w:r>
        <w:r w:rsidR="00EF63BA" w:rsidRPr="00EF63BA">
          <w:rPr>
            <w:rStyle w:val="afa"/>
            <w:rFonts w:cstheme="minorHAnsi"/>
            <w:sz w:val="18"/>
            <w:szCs w:val="18"/>
            <w:lang w:val="en-US"/>
          </w:rPr>
          <w:t>manual</w:t>
        </w:r>
        <w:r w:rsidR="00EF63BA" w:rsidRPr="00CE2F9A">
          <w:rPr>
            <w:rStyle w:val="afa"/>
            <w:rFonts w:cstheme="minorHAnsi"/>
            <w:sz w:val="18"/>
            <w:szCs w:val="18"/>
          </w:rPr>
          <w:t>.</w:t>
        </w:r>
        <w:r w:rsidR="00EF63BA" w:rsidRPr="00EF63BA">
          <w:rPr>
            <w:rStyle w:val="afa"/>
            <w:rFonts w:cstheme="minorHAnsi"/>
            <w:sz w:val="18"/>
            <w:szCs w:val="18"/>
            <w:lang w:val="en-US"/>
          </w:rPr>
          <w:t>retail</w:t>
        </w:r>
        <w:r w:rsidR="00EF63BA" w:rsidRPr="00CE2F9A">
          <w:rPr>
            <w:rStyle w:val="afa"/>
            <w:rFonts w:cstheme="minorHAnsi"/>
            <w:sz w:val="18"/>
            <w:szCs w:val="18"/>
          </w:rPr>
          <w:t>-</w:t>
        </w:r>
        <w:r w:rsidR="00EF63BA" w:rsidRPr="00EF63BA">
          <w:rPr>
            <w:rStyle w:val="afa"/>
            <w:rFonts w:cstheme="minorHAnsi"/>
            <w:sz w:val="18"/>
            <w:szCs w:val="18"/>
            <w:lang w:val="en-US"/>
          </w:rPr>
          <w:t>soft</w:t>
        </w:r>
        <w:r w:rsidR="00EF63BA" w:rsidRPr="00CE2F9A">
          <w:rPr>
            <w:rStyle w:val="afa"/>
            <w:rFonts w:cstheme="minorHAnsi"/>
            <w:sz w:val="18"/>
            <w:szCs w:val="18"/>
          </w:rPr>
          <w:t>.</w:t>
        </w:r>
        <w:r w:rsidR="00EF63BA" w:rsidRPr="00EF63BA">
          <w:rPr>
            <w:rStyle w:val="afa"/>
            <w:rFonts w:cstheme="minorHAnsi"/>
            <w:sz w:val="18"/>
            <w:szCs w:val="18"/>
            <w:lang w:val="en-US"/>
          </w:rPr>
          <w:t>pro</w:t>
        </w:r>
        <w:r w:rsidR="00EF63BA" w:rsidRPr="00CE2F9A">
          <w:rPr>
            <w:rStyle w:val="afa"/>
            <w:rFonts w:cstheme="minorHAnsi"/>
            <w:sz w:val="18"/>
            <w:szCs w:val="18"/>
          </w:rPr>
          <w:t>/</w:t>
        </w:r>
        <w:r w:rsidR="00EF63BA" w:rsidRPr="00EF63BA">
          <w:rPr>
            <w:rStyle w:val="afa"/>
            <w:rFonts w:cstheme="minorHAnsi"/>
            <w:sz w:val="18"/>
            <w:szCs w:val="18"/>
            <w:lang w:val="en-US"/>
          </w:rPr>
          <w:t>spaces</w:t>
        </w:r>
        <w:r w:rsidR="00EF63BA" w:rsidRPr="00CE2F9A">
          <w:rPr>
            <w:rStyle w:val="afa"/>
            <w:rFonts w:cstheme="minorHAnsi"/>
            <w:sz w:val="18"/>
            <w:szCs w:val="18"/>
          </w:rPr>
          <w:t>/</w:t>
        </w:r>
        <w:r w:rsidR="00EF63BA" w:rsidRPr="00EF63BA">
          <w:rPr>
            <w:rStyle w:val="afa"/>
            <w:rFonts w:cstheme="minorHAnsi"/>
            <w:sz w:val="18"/>
            <w:szCs w:val="18"/>
            <w:lang w:val="en-US"/>
          </w:rPr>
          <w:t>UsMan</w:t>
        </w:r>
        <w:r w:rsidR="00EF63BA" w:rsidRPr="00CE2F9A">
          <w:rPr>
            <w:rStyle w:val="afa"/>
            <w:rFonts w:cstheme="minorHAnsi"/>
            <w:sz w:val="18"/>
            <w:szCs w:val="18"/>
          </w:rPr>
          <w:t>/</w:t>
        </w:r>
        <w:r w:rsidR="00EF63BA" w:rsidRPr="00EF63BA">
          <w:rPr>
            <w:rStyle w:val="afa"/>
            <w:rFonts w:cstheme="minorHAnsi"/>
            <w:sz w:val="18"/>
            <w:szCs w:val="18"/>
            <w:lang w:val="en-US"/>
          </w:rPr>
          <w:t>pages</w:t>
        </w:r>
        <w:r w:rsidR="00EF63BA" w:rsidRPr="00CE2F9A">
          <w:rPr>
            <w:rStyle w:val="afa"/>
            <w:rFonts w:cstheme="minorHAnsi"/>
            <w:sz w:val="18"/>
            <w:szCs w:val="18"/>
          </w:rPr>
          <w:t>/95226531/%</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A</w:t>
        </w:r>
        <w:r w:rsidR="00EF63BA" w:rsidRPr="00CE2F9A">
          <w:rPr>
            <w:rStyle w:val="afa"/>
            <w:rFonts w:cstheme="minorHAnsi"/>
            <w:sz w:val="18"/>
            <w:szCs w:val="18"/>
          </w:rPr>
          <w:t>4%</w:t>
        </w:r>
        <w:r w:rsidR="00EF63BA" w:rsidRPr="00EF63BA">
          <w:rPr>
            <w:rStyle w:val="afa"/>
            <w:rFonts w:cstheme="minorHAnsi"/>
            <w:sz w:val="18"/>
            <w:szCs w:val="18"/>
            <w:lang w:val="en-US"/>
          </w:rPr>
          <w:t>D</w:t>
        </w:r>
        <w:r w:rsidR="00EF63BA" w:rsidRPr="00CE2F9A">
          <w:rPr>
            <w:rStyle w:val="afa"/>
            <w:rFonts w:cstheme="minorHAnsi"/>
            <w:sz w:val="18"/>
            <w:szCs w:val="18"/>
          </w:rPr>
          <w:t>1%83%</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BD</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BA</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1%86%</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w:t>
        </w:r>
        <w:r w:rsidR="00EF63BA" w:rsidRPr="00CE2F9A">
          <w:rPr>
            <w:rStyle w:val="afa"/>
            <w:rFonts w:cstheme="minorHAnsi"/>
            <w:sz w:val="18"/>
            <w:szCs w:val="18"/>
          </w:rPr>
          <w:t>8%</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w:t>
        </w:r>
        <w:r w:rsidR="00EF63BA" w:rsidRPr="00CE2F9A">
          <w:rPr>
            <w:rStyle w:val="afa"/>
            <w:rFonts w:cstheme="minorHAnsi"/>
            <w:sz w:val="18"/>
            <w:szCs w:val="18"/>
          </w:rPr>
          <w:t>8+%</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BF</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BE</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1%87%</w:t>
        </w:r>
        <w:r w:rsidR="00EF63BA" w:rsidRPr="00EF63BA">
          <w:rPr>
            <w:rStyle w:val="afa"/>
            <w:rFonts w:cstheme="minorHAnsi"/>
            <w:sz w:val="18"/>
            <w:szCs w:val="18"/>
            <w:lang w:val="en-US"/>
          </w:rPr>
          <w:t>D</w:t>
        </w:r>
        <w:r w:rsidR="00EF63BA" w:rsidRPr="00CE2F9A">
          <w:rPr>
            <w:rStyle w:val="afa"/>
            <w:rFonts w:cstheme="minorHAnsi"/>
            <w:sz w:val="18"/>
            <w:szCs w:val="18"/>
          </w:rPr>
          <w:t>1%82%</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BE</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w:t>
        </w:r>
        <w:r w:rsidR="00EF63BA" w:rsidRPr="00CE2F9A">
          <w:rPr>
            <w:rStyle w:val="afa"/>
            <w:rFonts w:cstheme="minorHAnsi"/>
            <w:sz w:val="18"/>
            <w:szCs w:val="18"/>
          </w:rPr>
          <w:t>2%</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BE</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w:t>
        </w:r>
        <w:r w:rsidR="00EF63BA" w:rsidRPr="00CE2F9A">
          <w:rPr>
            <w:rStyle w:val="afa"/>
            <w:rFonts w:cstheme="minorHAnsi"/>
            <w:sz w:val="18"/>
            <w:szCs w:val="18"/>
          </w:rPr>
          <w:t>3%</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BE</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BC</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BE</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w:t>
        </w:r>
        <w:r w:rsidR="00EF63BA" w:rsidRPr="00CE2F9A">
          <w:rPr>
            <w:rStyle w:val="afa"/>
            <w:rFonts w:cstheme="minorHAnsi"/>
            <w:sz w:val="18"/>
            <w:szCs w:val="18"/>
          </w:rPr>
          <w:t>4%</w:t>
        </w:r>
        <w:r w:rsidR="00EF63BA" w:rsidRPr="00EF63BA">
          <w:rPr>
            <w:rStyle w:val="afa"/>
            <w:rFonts w:cstheme="minorHAnsi"/>
            <w:sz w:val="18"/>
            <w:szCs w:val="18"/>
            <w:lang w:val="en-US"/>
          </w:rPr>
          <w:t>D</w:t>
        </w:r>
        <w:r w:rsidR="00EF63BA" w:rsidRPr="00CE2F9A">
          <w:rPr>
            <w:rStyle w:val="afa"/>
            <w:rFonts w:cstheme="minorHAnsi"/>
            <w:sz w:val="18"/>
            <w:szCs w:val="18"/>
          </w:rPr>
          <w:t>1%83%</w:t>
        </w:r>
        <w:r w:rsidR="00EF63BA" w:rsidRPr="00EF63BA">
          <w:rPr>
            <w:rStyle w:val="afa"/>
            <w:rFonts w:cstheme="minorHAnsi"/>
            <w:sz w:val="18"/>
            <w:szCs w:val="18"/>
            <w:lang w:val="en-US"/>
          </w:rPr>
          <w:t>D</w:t>
        </w:r>
        <w:r w:rsidR="00EF63BA" w:rsidRPr="00CE2F9A">
          <w:rPr>
            <w:rStyle w:val="afa"/>
            <w:rFonts w:cstheme="minorHAnsi"/>
            <w:sz w:val="18"/>
            <w:szCs w:val="18"/>
          </w:rPr>
          <w:t>0%</w:t>
        </w:r>
        <w:r w:rsidR="00EF63BA" w:rsidRPr="00EF63BA">
          <w:rPr>
            <w:rStyle w:val="afa"/>
            <w:rFonts w:cstheme="minorHAnsi"/>
            <w:sz w:val="18"/>
            <w:szCs w:val="18"/>
            <w:lang w:val="en-US"/>
          </w:rPr>
          <w:t>BB</w:t>
        </w:r>
        <w:r w:rsidR="00EF63BA" w:rsidRPr="00CE2F9A">
          <w:rPr>
            <w:rStyle w:val="afa"/>
            <w:rFonts w:cstheme="minorHAnsi"/>
            <w:sz w:val="18"/>
            <w:szCs w:val="18"/>
          </w:rPr>
          <w:t>%</w:t>
        </w:r>
        <w:r w:rsidR="00EF63BA" w:rsidRPr="00EF63BA">
          <w:rPr>
            <w:rStyle w:val="afa"/>
            <w:rFonts w:cstheme="minorHAnsi"/>
            <w:sz w:val="18"/>
            <w:szCs w:val="18"/>
            <w:lang w:val="en-US"/>
          </w:rPr>
          <w:t>D</w:t>
        </w:r>
        <w:r w:rsidR="00EF63BA" w:rsidRPr="00CE2F9A">
          <w:rPr>
            <w:rStyle w:val="afa"/>
            <w:rFonts w:cstheme="minorHAnsi"/>
            <w:sz w:val="18"/>
            <w:szCs w:val="18"/>
          </w:rPr>
          <w:t>1%8</w:t>
        </w:r>
        <w:r w:rsidR="00EF63BA" w:rsidRPr="00EF63BA">
          <w:rPr>
            <w:rStyle w:val="afa"/>
            <w:rFonts w:cstheme="minorHAnsi"/>
            <w:sz w:val="18"/>
            <w:szCs w:val="18"/>
            <w:lang w:val="en-US"/>
          </w:rPr>
          <w:t>F</w:t>
        </w:r>
      </w:hyperlink>
    </w:p>
    <w:p w14:paraId="6355D425" w14:textId="77777777" w:rsidR="00050BE6" w:rsidRPr="00CE2F9A" w:rsidRDefault="00050BE6" w:rsidP="00EF63BA">
      <w:pPr>
        <w:rPr>
          <w:rFonts w:cstheme="minorHAnsi"/>
          <w:sz w:val="20"/>
          <w:szCs w:val="20"/>
        </w:rPr>
      </w:pPr>
    </w:p>
    <w:p w14:paraId="6EB88C58" w14:textId="08CEEE71" w:rsidR="00050BE6" w:rsidRPr="008558EE" w:rsidRDefault="00050BE6" w:rsidP="00050BE6">
      <w:pPr>
        <w:pStyle w:val="2"/>
        <w:rPr>
          <w:rFonts w:cstheme="minorHAnsi"/>
          <w:sz w:val="24"/>
          <w:szCs w:val="24"/>
        </w:rPr>
      </w:pPr>
      <w:bookmarkStart w:id="276" w:name="_Toc94718903"/>
      <w:bookmarkStart w:id="277" w:name="_Toc113367647"/>
      <w:bookmarkStart w:id="278" w:name="_Toc113367825"/>
      <w:bookmarkStart w:id="279" w:name="_Toc113367899"/>
      <w:bookmarkStart w:id="280" w:name="_Toc113368037"/>
      <w:bookmarkStart w:id="281" w:name="_Toc113368756"/>
      <w:bookmarkStart w:id="282" w:name="_Toc113522734"/>
      <w:bookmarkStart w:id="283" w:name="_Toc113524923"/>
      <w:bookmarkStart w:id="284" w:name="_Toc113529509"/>
      <w:bookmarkStart w:id="285" w:name="_Toc113530627"/>
      <w:bookmarkStart w:id="286" w:name="_Toc113544158"/>
      <w:bookmarkStart w:id="287" w:name="_Toc113544251"/>
      <w:bookmarkStart w:id="288" w:name="_Toc113552740"/>
      <w:bookmarkStart w:id="289" w:name="_Toc113610028"/>
      <w:bookmarkStart w:id="290" w:name="_Toc113620357"/>
      <w:bookmarkStart w:id="291" w:name="_Toc113620559"/>
      <w:bookmarkStart w:id="292" w:name="_Toc113620947"/>
      <w:bookmarkStart w:id="293" w:name="_Toc113632704"/>
      <w:bookmarkStart w:id="294" w:name="_Toc113873261"/>
      <w:bookmarkStart w:id="295" w:name="_Toc113875760"/>
      <w:bookmarkStart w:id="296" w:name="_Toc113875831"/>
      <w:bookmarkStart w:id="297" w:name="_Toc113876217"/>
      <w:bookmarkStart w:id="298" w:name="_Toc113878947"/>
      <w:bookmarkStart w:id="299" w:name="_Toc113885509"/>
      <w:bookmarkStart w:id="300" w:name="_Toc113885594"/>
      <w:bookmarkStart w:id="301" w:name="_Toc113885678"/>
      <w:bookmarkStart w:id="302" w:name="_Toc113894965"/>
      <w:bookmarkStart w:id="303" w:name="_Toc113898904"/>
      <w:bookmarkStart w:id="304" w:name="_Toc113902496"/>
      <w:bookmarkStart w:id="305" w:name="_Toc113903530"/>
      <w:bookmarkStart w:id="306" w:name="_Toc115360982"/>
      <w:bookmarkStart w:id="307" w:name="_Toc115364494"/>
      <w:bookmarkStart w:id="308" w:name="_Toc115954585"/>
      <w:bookmarkStart w:id="309" w:name="_Toc115955487"/>
      <w:bookmarkStart w:id="310" w:name="_Toc115955566"/>
      <w:bookmarkStart w:id="311" w:name="_Toc117583822"/>
      <w:bookmarkStart w:id="312" w:name="_Toc117584258"/>
      <w:bookmarkStart w:id="313" w:name="_Toc117593673"/>
      <w:bookmarkStart w:id="314" w:name="_Toc121839569"/>
      <w:bookmarkStart w:id="315" w:name="_Toc122005959"/>
      <w:bookmarkStart w:id="316" w:name="_Toc155963464"/>
      <w:bookmarkStart w:id="317" w:name="_Toc220318124"/>
      <w:r w:rsidRPr="008558EE">
        <w:rPr>
          <w:rFonts w:cstheme="minorHAnsi"/>
          <w:sz w:val="24"/>
          <w:szCs w:val="24"/>
        </w:rPr>
        <w:t>Контроль КИ и порядок сканирования</w:t>
      </w:r>
      <w:r w:rsidR="00573635" w:rsidRPr="008558EE">
        <w:rPr>
          <w:rFonts w:cstheme="minorHAnsi"/>
          <w:sz w:val="24"/>
          <w:szCs w:val="24"/>
        </w:rPr>
        <w:t xml:space="preserve"> КИЗов</w:t>
      </w:r>
      <w:r w:rsidRPr="008558EE">
        <w:rPr>
          <w:rFonts w:cstheme="minorHAnsi"/>
          <w:sz w:val="24"/>
          <w:szCs w:val="24"/>
        </w:rPr>
        <w:t>.</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14:paraId="38ED044E" w14:textId="77777777" w:rsidR="00050BE6" w:rsidRPr="008558EE" w:rsidRDefault="00050BE6" w:rsidP="00050BE6">
      <w:pPr>
        <w:jc w:val="both"/>
        <w:rPr>
          <w:rFonts w:cstheme="minorHAnsi"/>
          <w:sz w:val="20"/>
          <w:szCs w:val="20"/>
        </w:rPr>
      </w:pPr>
    </w:p>
    <w:p w14:paraId="77CAF33B" w14:textId="5AD44830" w:rsidR="00050BE6" w:rsidRPr="008558EE" w:rsidRDefault="00050BE6" w:rsidP="00EF63BA">
      <w:pPr>
        <w:ind w:firstLine="708"/>
        <w:rPr>
          <w:rFonts w:cstheme="minorHAnsi"/>
          <w:sz w:val="20"/>
          <w:szCs w:val="20"/>
        </w:rPr>
      </w:pPr>
      <w:r w:rsidRPr="008558EE">
        <w:rPr>
          <w:rFonts w:cstheme="minorHAnsi"/>
          <w:sz w:val="20"/>
          <w:szCs w:val="20"/>
        </w:rPr>
        <w:t xml:space="preserve">Регулятор предоставил возможность заполнять УПД данными о КИ произвольным образом. Данные в строке спецификации УПД по количеству могут не согласовываться с тем, что указано в этой строке в части КИ. В УПД могут быть вперемежку указаны КИ разных по вложенности упаковок. Коробки, блоки, пачки сигарет, например. В УПД список КИ не нормализован и не приведён к элементарной упаковке.   У пользователя может возникнуть вопрос, что именно сканировать в куче товара, нужно ли вскрывать упаковки. </w:t>
      </w:r>
    </w:p>
    <w:p w14:paraId="3FE228E7" w14:textId="77777777" w:rsidR="00050BE6" w:rsidRPr="008558EE" w:rsidRDefault="00050BE6" w:rsidP="00EF63BA">
      <w:pPr>
        <w:rPr>
          <w:rFonts w:cstheme="minorHAnsi"/>
          <w:sz w:val="20"/>
          <w:szCs w:val="20"/>
        </w:rPr>
      </w:pPr>
      <w:r w:rsidRPr="008558EE">
        <w:rPr>
          <w:rFonts w:cstheme="minorHAnsi"/>
          <w:sz w:val="20"/>
          <w:szCs w:val="20"/>
        </w:rPr>
        <w:t>Принимается такое правило.</w:t>
      </w:r>
    </w:p>
    <w:p w14:paraId="6247F32B" w14:textId="77777777" w:rsidR="00050BE6" w:rsidRPr="008558EE" w:rsidRDefault="00050BE6" w:rsidP="00050BE6">
      <w:pPr>
        <w:jc w:val="both"/>
        <w:rPr>
          <w:rFonts w:cstheme="minorHAnsi"/>
          <w:sz w:val="20"/>
          <w:szCs w:val="20"/>
        </w:rPr>
      </w:pPr>
    </w:p>
    <w:p w14:paraId="7D489CDF" w14:textId="6B989E71" w:rsidR="00050BE6" w:rsidRPr="00EF63BA" w:rsidRDefault="00050BE6" w:rsidP="00EF63BA">
      <w:pPr>
        <w:jc w:val="both"/>
        <w:rPr>
          <w:rFonts w:cstheme="minorHAnsi"/>
          <w:b/>
          <w:i/>
          <w:color w:val="FF0000"/>
          <w:sz w:val="22"/>
          <w:szCs w:val="20"/>
          <w:u w:val="single"/>
        </w:rPr>
      </w:pPr>
      <w:r w:rsidRPr="00EF63BA">
        <w:rPr>
          <w:rFonts w:cstheme="minorHAnsi"/>
          <w:b/>
          <w:i/>
          <w:color w:val="FF0000"/>
          <w:sz w:val="22"/>
          <w:szCs w:val="20"/>
          <w:u w:val="single"/>
        </w:rPr>
        <w:t xml:space="preserve">Всегда сканируется </w:t>
      </w:r>
      <w:r w:rsidR="00573635" w:rsidRPr="00EF63BA">
        <w:rPr>
          <w:rFonts w:cstheme="minorHAnsi"/>
          <w:b/>
          <w:i/>
          <w:color w:val="FF0000"/>
          <w:sz w:val="22"/>
          <w:szCs w:val="20"/>
          <w:u w:val="single"/>
        </w:rPr>
        <w:t xml:space="preserve">КИЗ </w:t>
      </w:r>
      <w:r w:rsidRPr="00EF63BA">
        <w:rPr>
          <w:rFonts w:cstheme="minorHAnsi"/>
          <w:b/>
          <w:i/>
          <w:color w:val="FF0000"/>
          <w:sz w:val="22"/>
          <w:szCs w:val="20"/>
          <w:u w:val="single"/>
        </w:rPr>
        <w:t>минимальн</w:t>
      </w:r>
      <w:r w:rsidR="00573635" w:rsidRPr="00EF63BA">
        <w:rPr>
          <w:rFonts w:cstheme="minorHAnsi"/>
          <w:b/>
          <w:i/>
          <w:color w:val="FF0000"/>
          <w:sz w:val="22"/>
          <w:szCs w:val="20"/>
          <w:u w:val="single"/>
        </w:rPr>
        <w:t>ой</w:t>
      </w:r>
      <w:r w:rsidRPr="00EF63BA">
        <w:rPr>
          <w:rFonts w:cstheme="minorHAnsi"/>
          <w:b/>
          <w:i/>
          <w:color w:val="FF0000"/>
          <w:sz w:val="22"/>
          <w:szCs w:val="20"/>
          <w:u w:val="single"/>
        </w:rPr>
        <w:t xml:space="preserve"> невскрыт</w:t>
      </w:r>
      <w:r w:rsidR="00573635" w:rsidRPr="00EF63BA">
        <w:rPr>
          <w:rFonts w:cstheme="minorHAnsi"/>
          <w:b/>
          <w:i/>
          <w:color w:val="FF0000"/>
          <w:sz w:val="22"/>
          <w:szCs w:val="20"/>
          <w:u w:val="single"/>
        </w:rPr>
        <w:t>ой</w:t>
      </w:r>
      <w:r w:rsidRPr="00EF63BA">
        <w:rPr>
          <w:rFonts w:cstheme="minorHAnsi"/>
          <w:b/>
          <w:i/>
          <w:color w:val="FF0000"/>
          <w:sz w:val="22"/>
          <w:szCs w:val="20"/>
          <w:u w:val="single"/>
        </w:rPr>
        <w:t xml:space="preserve"> упаковк</w:t>
      </w:r>
      <w:r w:rsidR="00573635" w:rsidRPr="00EF63BA">
        <w:rPr>
          <w:rFonts w:cstheme="minorHAnsi"/>
          <w:b/>
          <w:i/>
          <w:color w:val="FF0000"/>
          <w:sz w:val="22"/>
          <w:szCs w:val="20"/>
          <w:u w:val="single"/>
        </w:rPr>
        <w:t>и</w:t>
      </w:r>
      <w:r w:rsidRPr="00EF63BA">
        <w:rPr>
          <w:rFonts w:cstheme="minorHAnsi"/>
          <w:b/>
          <w:i/>
          <w:color w:val="FF0000"/>
          <w:sz w:val="22"/>
          <w:szCs w:val="20"/>
          <w:u w:val="single"/>
        </w:rPr>
        <w:t>. Такое же правило должно быть и при заполнении УПД.</w:t>
      </w:r>
    </w:p>
    <w:p w14:paraId="3C362866" w14:textId="77777777" w:rsidR="00050BE6" w:rsidRPr="008558EE" w:rsidRDefault="00050BE6" w:rsidP="00050BE6">
      <w:pPr>
        <w:jc w:val="both"/>
        <w:rPr>
          <w:rFonts w:cstheme="minorHAnsi"/>
          <w:sz w:val="20"/>
          <w:szCs w:val="20"/>
        </w:rPr>
      </w:pPr>
    </w:p>
    <w:p w14:paraId="4F1A346C" w14:textId="791B77E3" w:rsidR="00050BE6" w:rsidRPr="008558EE" w:rsidRDefault="00EF0B11" w:rsidP="00EF63BA">
      <w:pPr>
        <w:ind w:firstLine="708"/>
        <w:rPr>
          <w:rFonts w:cstheme="minorHAnsi"/>
          <w:sz w:val="20"/>
          <w:szCs w:val="20"/>
        </w:rPr>
      </w:pPr>
      <w:r w:rsidRPr="008558EE">
        <w:rPr>
          <w:rFonts w:cstheme="minorHAnsi"/>
          <w:sz w:val="20"/>
          <w:szCs w:val="20"/>
        </w:rPr>
        <w:t xml:space="preserve">Сканирование КИЗ штучного товара на любом уровне упаковки позволяет идентифицировать сам товар и его количество, соответствующее уровню упаковки. При формировании </w:t>
      </w:r>
      <w:r w:rsidR="00EF63BA" w:rsidRPr="008558EE">
        <w:rPr>
          <w:rFonts w:cstheme="minorHAnsi"/>
          <w:sz w:val="20"/>
          <w:szCs w:val="20"/>
        </w:rPr>
        <w:t>спецификации</w:t>
      </w:r>
      <w:r w:rsidRPr="008558EE">
        <w:rPr>
          <w:rFonts w:cstheme="minorHAnsi"/>
          <w:sz w:val="20"/>
          <w:szCs w:val="20"/>
        </w:rPr>
        <w:t xml:space="preserve"> накладных определенное таким образом количество учитывается автоматически.  Кроме того, путем сканирование выявляется само содержание КИЗ, которое после обработки и отсечения крипточасти помещается в документы УПД.</w:t>
      </w:r>
    </w:p>
    <w:p w14:paraId="0F0D470D" w14:textId="432B6C47" w:rsidR="00EF0B11" w:rsidRPr="008558EE" w:rsidRDefault="00EF0B11" w:rsidP="00EF63BA">
      <w:pPr>
        <w:ind w:firstLine="708"/>
        <w:rPr>
          <w:rFonts w:cstheme="minorHAnsi"/>
          <w:sz w:val="20"/>
          <w:szCs w:val="20"/>
        </w:rPr>
      </w:pPr>
      <w:r w:rsidRPr="008558EE">
        <w:rPr>
          <w:rFonts w:cstheme="minorHAnsi"/>
          <w:sz w:val="20"/>
          <w:szCs w:val="20"/>
        </w:rPr>
        <w:t xml:space="preserve">При разборе КИЗ для весовых товаров считается, что количество товара определить по КИЗ невозможно и для данного сканирования оно устанавливается в значение 0. </w:t>
      </w:r>
      <w:r w:rsidRPr="008558EE">
        <w:rPr>
          <w:rFonts w:cstheme="minorHAnsi"/>
          <w:sz w:val="20"/>
          <w:szCs w:val="20"/>
        </w:rPr>
        <w:br/>
        <w:t>То есть при сканировании КИЗ весового товара происходит идентификация товара, сам КИЗ добавляется в спецификацию документа с количеством 0 и количество товара не увеличивается. Его в этом случае надо проставлять вручную, определив вес либо взвешиванием товара, либо из информации на этикетке товара.</w:t>
      </w:r>
    </w:p>
    <w:p w14:paraId="31FF98ED" w14:textId="18C9503E" w:rsidR="00EF0B11" w:rsidRPr="008558EE" w:rsidRDefault="00FF653A" w:rsidP="00EF63BA">
      <w:pPr>
        <w:ind w:firstLine="708"/>
        <w:rPr>
          <w:rFonts w:cstheme="minorHAnsi"/>
          <w:sz w:val="20"/>
          <w:szCs w:val="20"/>
        </w:rPr>
      </w:pPr>
      <w:r w:rsidRPr="008558EE">
        <w:rPr>
          <w:rFonts w:cstheme="minorHAnsi"/>
          <w:sz w:val="20"/>
          <w:szCs w:val="20"/>
        </w:rPr>
        <w:t>В</w:t>
      </w:r>
      <w:r w:rsidR="00EF0B11" w:rsidRPr="008558EE">
        <w:rPr>
          <w:rFonts w:cstheme="minorHAnsi"/>
          <w:sz w:val="20"/>
          <w:szCs w:val="20"/>
        </w:rPr>
        <w:t xml:space="preserve"> программ</w:t>
      </w:r>
      <w:r w:rsidRPr="008558EE">
        <w:rPr>
          <w:rFonts w:cstheme="minorHAnsi"/>
          <w:sz w:val="20"/>
          <w:szCs w:val="20"/>
        </w:rPr>
        <w:t>е</w:t>
      </w:r>
      <w:r w:rsidR="00EF0B11" w:rsidRPr="008558EE">
        <w:rPr>
          <w:rFonts w:cstheme="minorHAnsi"/>
          <w:sz w:val="20"/>
          <w:szCs w:val="20"/>
        </w:rPr>
        <w:t xml:space="preserve"> Супермаг Мобайл для ОС </w:t>
      </w:r>
      <w:r w:rsidR="007362C8">
        <w:rPr>
          <w:rFonts w:cstheme="minorHAnsi"/>
          <w:sz w:val="20"/>
          <w:szCs w:val="20"/>
          <w:lang w:val="en-US"/>
        </w:rPr>
        <w:t>Android</w:t>
      </w:r>
      <w:r w:rsidR="00EF0B11" w:rsidRPr="008558EE">
        <w:rPr>
          <w:rFonts w:cstheme="minorHAnsi"/>
          <w:sz w:val="20"/>
          <w:szCs w:val="20"/>
        </w:rPr>
        <w:t xml:space="preserve">, начиная с версии 2.2.123.23, </w:t>
      </w:r>
      <w:r w:rsidRPr="008558EE">
        <w:rPr>
          <w:rFonts w:cstheme="minorHAnsi"/>
          <w:sz w:val="20"/>
          <w:szCs w:val="20"/>
        </w:rPr>
        <w:t>имеется возможность сканировать весовые КИЗ. З</w:t>
      </w:r>
      <w:r w:rsidR="00EF0B11" w:rsidRPr="008558EE">
        <w:rPr>
          <w:rFonts w:cstheme="minorHAnsi"/>
          <w:sz w:val="20"/>
          <w:szCs w:val="20"/>
        </w:rPr>
        <w:t>а тем исключением, что в программе Супермаг Мобайл вес необходимо вносить для каждого сканирования, и он фиксируется в журнале программы, как количество, идентифицируемое КИЗ.</w:t>
      </w:r>
    </w:p>
    <w:p w14:paraId="2E8F4E3B" w14:textId="77777777" w:rsidR="00EF0B11" w:rsidRPr="008558EE" w:rsidRDefault="00EF0B11" w:rsidP="00EF63BA">
      <w:pPr>
        <w:rPr>
          <w:rFonts w:cstheme="minorHAnsi"/>
          <w:sz w:val="20"/>
          <w:szCs w:val="20"/>
        </w:rPr>
      </w:pPr>
    </w:p>
    <w:p w14:paraId="7ED7D652" w14:textId="23062A80" w:rsidR="00220E9C" w:rsidRPr="008558EE" w:rsidRDefault="00220E9C" w:rsidP="00087A84">
      <w:pPr>
        <w:pStyle w:val="1"/>
        <w:rPr>
          <w:rFonts w:cstheme="minorHAnsi"/>
        </w:rPr>
      </w:pPr>
      <w:bookmarkStart w:id="318" w:name="_Toc94718904"/>
      <w:bookmarkStart w:id="319" w:name="_Toc113367648"/>
      <w:bookmarkStart w:id="320" w:name="_Toc113367826"/>
      <w:bookmarkStart w:id="321" w:name="_Toc113367900"/>
      <w:bookmarkStart w:id="322" w:name="_Toc113368038"/>
      <w:bookmarkStart w:id="323" w:name="_Toc113368757"/>
      <w:bookmarkStart w:id="324" w:name="_Toc113522735"/>
      <w:bookmarkStart w:id="325" w:name="_Toc113524924"/>
      <w:bookmarkStart w:id="326" w:name="_Toc113529510"/>
      <w:bookmarkStart w:id="327" w:name="_Toc113530628"/>
      <w:bookmarkStart w:id="328" w:name="_Toc113544159"/>
      <w:bookmarkStart w:id="329" w:name="_Toc113544252"/>
      <w:bookmarkStart w:id="330" w:name="_Toc113552741"/>
      <w:bookmarkStart w:id="331" w:name="_Toc113610029"/>
      <w:bookmarkStart w:id="332" w:name="_Toc113620358"/>
      <w:bookmarkStart w:id="333" w:name="_Toc113620560"/>
      <w:bookmarkStart w:id="334" w:name="_Toc113620948"/>
      <w:bookmarkStart w:id="335" w:name="_Toc113632705"/>
      <w:bookmarkStart w:id="336" w:name="_Toc113873262"/>
      <w:bookmarkStart w:id="337" w:name="_Toc113875761"/>
      <w:bookmarkStart w:id="338" w:name="_Toc113875832"/>
      <w:bookmarkStart w:id="339" w:name="_Toc113876218"/>
      <w:bookmarkStart w:id="340" w:name="_Toc113878948"/>
      <w:bookmarkStart w:id="341" w:name="_Toc113885510"/>
      <w:bookmarkStart w:id="342" w:name="_Toc113885595"/>
      <w:bookmarkStart w:id="343" w:name="_Toc113885679"/>
      <w:bookmarkStart w:id="344" w:name="_Toc113894966"/>
      <w:bookmarkStart w:id="345" w:name="_Toc113898905"/>
      <w:bookmarkStart w:id="346" w:name="_Toc113902497"/>
      <w:bookmarkStart w:id="347" w:name="_Toc113903531"/>
      <w:bookmarkStart w:id="348" w:name="_Toc115360983"/>
      <w:bookmarkStart w:id="349" w:name="_Toc115364495"/>
      <w:bookmarkStart w:id="350" w:name="_Toc115954586"/>
      <w:bookmarkStart w:id="351" w:name="_Toc115955488"/>
      <w:bookmarkStart w:id="352" w:name="_Toc115955567"/>
      <w:bookmarkStart w:id="353" w:name="_Toc117583823"/>
      <w:bookmarkStart w:id="354" w:name="_Toc117584259"/>
      <w:bookmarkStart w:id="355" w:name="_Toc117593674"/>
      <w:bookmarkStart w:id="356" w:name="_Toc121839570"/>
      <w:bookmarkStart w:id="357" w:name="_Toc122005960"/>
      <w:bookmarkStart w:id="358" w:name="_Toc155963465"/>
      <w:bookmarkStart w:id="359" w:name="_Toc220318125"/>
      <w:r w:rsidRPr="008558EE">
        <w:rPr>
          <w:rFonts w:cstheme="minorHAnsi"/>
        </w:rPr>
        <w:t xml:space="preserve">Состав </w:t>
      </w:r>
      <w:r w:rsidR="00087A84" w:rsidRPr="008558EE">
        <w:rPr>
          <w:rFonts w:cstheme="minorHAnsi"/>
        </w:rPr>
        <w:t xml:space="preserve">и назначение </w:t>
      </w:r>
      <w:r w:rsidRPr="008558EE">
        <w:rPr>
          <w:rFonts w:cstheme="minorHAnsi"/>
        </w:rPr>
        <w:t>интеграционного решения.</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39460153" w14:textId="3E992746" w:rsidR="00220E9C" w:rsidRPr="008558EE" w:rsidRDefault="00087A84" w:rsidP="00087A84">
      <w:pPr>
        <w:pStyle w:val="2"/>
        <w:rPr>
          <w:rFonts w:cstheme="minorHAnsi"/>
          <w:sz w:val="24"/>
          <w:szCs w:val="24"/>
        </w:rPr>
      </w:pPr>
      <w:bookmarkStart w:id="360" w:name="_Toc94718905"/>
      <w:bookmarkStart w:id="361" w:name="_Toc113367649"/>
      <w:bookmarkStart w:id="362" w:name="_Toc113367827"/>
      <w:bookmarkStart w:id="363" w:name="_Toc113367901"/>
      <w:bookmarkStart w:id="364" w:name="_Toc113368039"/>
      <w:bookmarkStart w:id="365" w:name="_Toc113368758"/>
      <w:bookmarkStart w:id="366" w:name="_Toc113522736"/>
      <w:bookmarkStart w:id="367" w:name="_Toc113524925"/>
      <w:bookmarkStart w:id="368" w:name="_Toc113529511"/>
      <w:bookmarkStart w:id="369" w:name="_Toc113530629"/>
      <w:bookmarkStart w:id="370" w:name="_Toc113544160"/>
      <w:bookmarkStart w:id="371" w:name="_Toc113544253"/>
      <w:bookmarkStart w:id="372" w:name="_Toc113552742"/>
      <w:bookmarkStart w:id="373" w:name="_Toc113610030"/>
      <w:bookmarkStart w:id="374" w:name="_Toc113620359"/>
      <w:bookmarkStart w:id="375" w:name="_Toc113620561"/>
      <w:bookmarkStart w:id="376" w:name="_Toc113620949"/>
      <w:bookmarkStart w:id="377" w:name="_Toc113632706"/>
      <w:bookmarkStart w:id="378" w:name="_Toc113873263"/>
      <w:bookmarkStart w:id="379" w:name="_Toc113875762"/>
      <w:bookmarkStart w:id="380" w:name="_Toc113875833"/>
      <w:bookmarkStart w:id="381" w:name="_Toc113876219"/>
      <w:bookmarkStart w:id="382" w:name="_Toc113878949"/>
      <w:bookmarkStart w:id="383" w:name="_Toc113885511"/>
      <w:bookmarkStart w:id="384" w:name="_Toc113885596"/>
      <w:bookmarkStart w:id="385" w:name="_Toc113885680"/>
      <w:bookmarkStart w:id="386" w:name="_Toc113894967"/>
      <w:bookmarkStart w:id="387" w:name="_Toc113898906"/>
      <w:bookmarkStart w:id="388" w:name="_Toc113902498"/>
      <w:bookmarkStart w:id="389" w:name="_Toc113903532"/>
      <w:bookmarkStart w:id="390" w:name="_Toc115360984"/>
      <w:bookmarkStart w:id="391" w:name="_Toc115364496"/>
      <w:bookmarkStart w:id="392" w:name="_Toc115954587"/>
      <w:bookmarkStart w:id="393" w:name="_Toc115955489"/>
      <w:bookmarkStart w:id="394" w:name="_Toc115955568"/>
      <w:bookmarkStart w:id="395" w:name="_Toc117583824"/>
      <w:bookmarkStart w:id="396" w:name="_Toc117584260"/>
      <w:bookmarkStart w:id="397" w:name="_Toc117593675"/>
      <w:bookmarkStart w:id="398" w:name="_Toc121839571"/>
      <w:bookmarkStart w:id="399" w:name="_Toc122005961"/>
      <w:bookmarkStart w:id="400" w:name="_Toc155963466"/>
      <w:bookmarkStart w:id="401" w:name="_Toc220318126"/>
      <w:r w:rsidRPr="008558EE">
        <w:rPr>
          <w:rFonts w:cstheme="minorHAnsi"/>
          <w:sz w:val="24"/>
          <w:szCs w:val="24"/>
        </w:rPr>
        <w:t>Состав решения.</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r w:rsidRPr="008558EE">
        <w:rPr>
          <w:rFonts w:cstheme="minorHAnsi"/>
          <w:sz w:val="24"/>
          <w:szCs w:val="24"/>
        </w:rPr>
        <w:t xml:space="preserve"> </w:t>
      </w:r>
    </w:p>
    <w:p w14:paraId="2C4BFF88" w14:textId="77777777" w:rsidR="00087A84" w:rsidRPr="008558EE" w:rsidRDefault="00087A84" w:rsidP="00087A84">
      <w:pPr>
        <w:rPr>
          <w:rFonts w:cstheme="minorHAnsi"/>
        </w:rPr>
      </w:pPr>
    </w:p>
    <w:p w14:paraId="17C448C7" w14:textId="7760D52D" w:rsidR="00220E9C" w:rsidRPr="008558EE" w:rsidRDefault="00220E9C" w:rsidP="002E5F15">
      <w:pPr>
        <w:jc w:val="both"/>
        <w:rPr>
          <w:rFonts w:cstheme="minorHAnsi"/>
          <w:sz w:val="20"/>
          <w:szCs w:val="20"/>
        </w:rPr>
      </w:pPr>
      <w:r w:rsidRPr="008558EE">
        <w:rPr>
          <w:rFonts w:cstheme="minorHAnsi"/>
          <w:sz w:val="20"/>
          <w:szCs w:val="20"/>
        </w:rPr>
        <w:t xml:space="preserve">В состав интеграционного решения входят </w:t>
      </w:r>
      <w:r w:rsidR="00087A84" w:rsidRPr="008558EE">
        <w:rPr>
          <w:rFonts w:cstheme="minorHAnsi"/>
          <w:sz w:val="20"/>
          <w:szCs w:val="20"/>
        </w:rPr>
        <w:t xml:space="preserve">программа </w:t>
      </w:r>
      <w:r w:rsidRPr="008558EE">
        <w:rPr>
          <w:rFonts w:cstheme="minorHAnsi"/>
          <w:sz w:val="20"/>
          <w:szCs w:val="20"/>
        </w:rPr>
        <w:t>ТС «</w:t>
      </w:r>
      <w:r w:rsidR="00342150">
        <w:rPr>
          <w:rFonts w:cstheme="minorHAnsi"/>
          <w:sz w:val="20"/>
          <w:szCs w:val="20"/>
        </w:rPr>
        <w:t>СуперМаг Плюс</w:t>
      </w:r>
      <w:r w:rsidRPr="008558EE">
        <w:rPr>
          <w:rFonts w:cstheme="minorHAnsi"/>
          <w:sz w:val="20"/>
          <w:szCs w:val="20"/>
        </w:rPr>
        <w:t xml:space="preserve">» и </w:t>
      </w:r>
      <w:r w:rsidR="00087A84" w:rsidRPr="008558EE">
        <w:rPr>
          <w:rFonts w:cstheme="minorHAnsi"/>
          <w:sz w:val="20"/>
          <w:szCs w:val="20"/>
        </w:rPr>
        <w:t>программа</w:t>
      </w:r>
      <w:r w:rsidRPr="008558EE">
        <w:rPr>
          <w:rFonts w:cstheme="minorHAnsi"/>
          <w:sz w:val="20"/>
          <w:szCs w:val="20"/>
        </w:rPr>
        <w:t xml:space="preserve"> СБИС (разработчик Тензор). СБИС выполняет две роли: СЭД и сервиса ЭДО.</w:t>
      </w:r>
    </w:p>
    <w:p w14:paraId="77BC55B7" w14:textId="2B9B7096" w:rsidR="00087A84" w:rsidRPr="008558EE" w:rsidRDefault="00087A84" w:rsidP="002E5F15">
      <w:pPr>
        <w:jc w:val="both"/>
        <w:rPr>
          <w:rFonts w:cstheme="minorHAnsi"/>
          <w:sz w:val="20"/>
          <w:szCs w:val="20"/>
        </w:rPr>
      </w:pPr>
      <w:r w:rsidRPr="008558EE">
        <w:rPr>
          <w:rFonts w:cstheme="minorHAnsi"/>
          <w:sz w:val="20"/>
          <w:szCs w:val="20"/>
        </w:rPr>
        <w:t>В данной документации установлены границы описания интеграционного решения. Документация ограничивается описанием эволюции документа УПД (ИУПД, УКД) при приёмке и отгрузке товара Ритейлером.</w:t>
      </w:r>
    </w:p>
    <w:p w14:paraId="40B829DE" w14:textId="75A055BD" w:rsidR="00087A84" w:rsidRPr="008558EE" w:rsidRDefault="00087A84" w:rsidP="00237749">
      <w:pPr>
        <w:pStyle w:val="2"/>
        <w:rPr>
          <w:rFonts w:cstheme="minorHAnsi"/>
          <w:sz w:val="24"/>
          <w:szCs w:val="24"/>
        </w:rPr>
      </w:pPr>
      <w:bookmarkStart w:id="402" w:name="_Toc94718906"/>
      <w:bookmarkStart w:id="403" w:name="_Toc113367650"/>
      <w:bookmarkStart w:id="404" w:name="_Toc113367828"/>
      <w:bookmarkStart w:id="405" w:name="_Toc113367902"/>
      <w:bookmarkStart w:id="406" w:name="_Toc113368040"/>
      <w:bookmarkStart w:id="407" w:name="_Toc113368759"/>
      <w:bookmarkStart w:id="408" w:name="_Toc113522737"/>
      <w:bookmarkStart w:id="409" w:name="_Toc113524926"/>
      <w:bookmarkStart w:id="410" w:name="_Toc113529512"/>
      <w:bookmarkStart w:id="411" w:name="_Toc113530630"/>
      <w:bookmarkStart w:id="412" w:name="_Toc113544161"/>
      <w:bookmarkStart w:id="413" w:name="_Toc113544254"/>
      <w:bookmarkStart w:id="414" w:name="_Toc113552743"/>
      <w:bookmarkStart w:id="415" w:name="_Toc113610031"/>
      <w:bookmarkStart w:id="416" w:name="_Toc113620360"/>
      <w:bookmarkStart w:id="417" w:name="_Toc113620562"/>
      <w:bookmarkStart w:id="418" w:name="_Toc113620950"/>
      <w:bookmarkStart w:id="419" w:name="_Toc113632707"/>
      <w:bookmarkStart w:id="420" w:name="_Toc113873264"/>
      <w:bookmarkStart w:id="421" w:name="_Toc113875763"/>
      <w:bookmarkStart w:id="422" w:name="_Toc113875834"/>
      <w:bookmarkStart w:id="423" w:name="_Toc113876220"/>
      <w:bookmarkStart w:id="424" w:name="_Toc113878950"/>
      <w:bookmarkStart w:id="425" w:name="_Toc113885512"/>
      <w:bookmarkStart w:id="426" w:name="_Toc113885597"/>
      <w:bookmarkStart w:id="427" w:name="_Toc113885681"/>
      <w:bookmarkStart w:id="428" w:name="_Toc113894968"/>
      <w:bookmarkStart w:id="429" w:name="_Toc113898907"/>
      <w:bookmarkStart w:id="430" w:name="_Toc113902499"/>
      <w:bookmarkStart w:id="431" w:name="_Toc113903533"/>
      <w:bookmarkStart w:id="432" w:name="_Toc115360985"/>
      <w:bookmarkStart w:id="433" w:name="_Toc115364497"/>
      <w:bookmarkStart w:id="434" w:name="_Toc115954588"/>
      <w:bookmarkStart w:id="435" w:name="_Toc115955490"/>
      <w:bookmarkStart w:id="436" w:name="_Toc115955569"/>
      <w:bookmarkStart w:id="437" w:name="_Toc117583825"/>
      <w:bookmarkStart w:id="438" w:name="_Toc117584261"/>
      <w:bookmarkStart w:id="439" w:name="_Toc117593676"/>
      <w:bookmarkStart w:id="440" w:name="_Toc121839572"/>
      <w:bookmarkStart w:id="441" w:name="_Toc122005962"/>
      <w:bookmarkStart w:id="442" w:name="_Toc155963467"/>
      <w:bookmarkStart w:id="443" w:name="_Toc220318127"/>
      <w:r w:rsidRPr="008558EE">
        <w:rPr>
          <w:rFonts w:cstheme="minorHAnsi"/>
          <w:sz w:val="24"/>
          <w:szCs w:val="24"/>
        </w:rPr>
        <w:t>Зоны ответственности программ.</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6C14F74D" w14:textId="77777777" w:rsidR="00AC2090" w:rsidRPr="008558EE" w:rsidRDefault="00AC2090" w:rsidP="002E5F15">
      <w:pPr>
        <w:jc w:val="both"/>
        <w:rPr>
          <w:rFonts w:cstheme="minorHAnsi"/>
          <w:sz w:val="20"/>
          <w:szCs w:val="20"/>
        </w:rPr>
      </w:pPr>
    </w:p>
    <w:p w14:paraId="7B60476B" w14:textId="31535EDF" w:rsidR="00AC2090" w:rsidRPr="008558EE" w:rsidRDefault="00AC2090" w:rsidP="002E5F15">
      <w:pPr>
        <w:jc w:val="both"/>
        <w:rPr>
          <w:rFonts w:cstheme="minorHAnsi"/>
          <w:sz w:val="20"/>
          <w:szCs w:val="20"/>
        </w:rPr>
      </w:pPr>
      <w:r w:rsidRPr="008558EE">
        <w:rPr>
          <w:rFonts w:cstheme="minorHAnsi"/>
          <w:sz w:val="20"/>
          <w:szCs w:val="20"/>
        </w:rPr>
        <w:t>СБИС.</w:t>
      </w:r>
    </w:p>
    <w:p w14:paraId="37A0DD37" w14:textId="4B8BB827" w:rsidR="00AC2090" w:rsidRPr="008558EE" w:rsidRDefault="00AC2090" w:rsidP="00B274B0">
      <w:pPr>
        <w:pStyle w:val="a6"/>
        <w:numPr>
          <w:ilvl w:val="0"/>
          <w:numId w:val="2"/>
        </w:numPr>
        <w:jc w:val="both"/>
        <w:rPr>
          <w:rFonts w:cstheme="minorHAnsi"/>
          <w:sz w:val="20"/>
          <w:szCs w:val="20"/>
        </w:rPr>
      </w:pPr>
      <w:r w:rsidRPr="008558EE">
        <w:rPr>
          <w:rFonts w:cstheme="minorHAnsi"/>
          <w:sz w:val="20"/>
          <w:szCs w:val="20"/>
        </w:rPr>
        <w:t>Создание УПД, ИУПД, УКД.</w:t>
      </w:r>
    </w:p>
    <w:p w14:paraId="5CDDFEFB" w14:textId="76B281B0" w:rsidR="00AC2090" w:rsidRPr="00EF63BA" w:rsidRDefault="00AC2090" w:rsidP="00B274B0">
      <w:pPr>
        <w:pStyle w:val="a6"/>
        <w:numPr>
          <w:ilvl w:val="0"/>
          <w:numId w:val="2"/>
        </w:numPr>
        <w:jc w:val="both"/>
        <w:rPr>
          <w:rFonts w:cstheme="minorHAnsi"/>
          <w:color w:val="FF0000"/>
          <w:sz w:val="20"/>
          <w:szCs w:val="20"/>
        </w:rPr>
      </w:pPr>
      <w:r w:rsidRPr="00EF63BA">
        <w:rPr>
          <w:rFonts w:cstheme="minorHAnsi"/>
          <w:color w:val="FF0000"/>
          <w:sz w:val="20"/>
          <w:szCs w:val="20"/>
        </w:rPr>
        <w:t>Хранение ЮЗД с сохранением их юридической силы.</w:t>
      </w:r>
    </w:p>
    <w:p w14:paraId="4A248942" w14:textId="0F9981B7" w:rsidR="00AC2090" w:rsidRPr="008558EE" w:rsidRDefault="00237749" w:rsidP="00B274B0">
      <w:pPr>
        <w:pStyle w:val="a6"/>
        <w:numPr>
          <w:ilvl w:val="0"/>
          <w:numId w:val="2"/>
        </w:numPr>
        <w:jc w:val="both"/>
        <w:rPr>
          <w:rFonts w:cstheme="minorHAnsi"/>
          <w:sz w:val="20"/>
          <w:szCs w:val="20"/>
        </w:rPr>
      </w:pPr>
      <w:r w:rsidRPr="008558EE">
        <w:rPr>
          <w:rFonts w:cstheme="minorHAnsi"/>
          <w:sz w:val="20"/>
          <w:szCs w:val="20"/>
        </w:rPr>
        <w:t>Обмен ЮЗД между абонентами.</w:t>
      </w:r>
    </w:p>
    <w:p w14:paraId="076382B1" w14:textId="65F05799" w:rsidR="00237749" w:rsidRPr="008558EE" w:rsidRDefault="00237749" w:rsidP="00B274B0">
      <w:pPr>
        <w:pStyle w:val="a6"/>
        <w:numPr>
          <w:ilvl w:val="0"/>
          <w:numId w:val="2"/>
        </w:numPr>
        <w:jc w:val="both"/>
        <w:rPr>
          <w:rFonts w:cstheme="minorHAnsi"/>
          <w:sz w:val="20"/>
          <w:szCs w:val="20"/>
        </w:rPr>
      </w:pPr>
      <w:r w:rsidRPr="008558EE">
        <w:rPr>
          <w:rFonts w:cstheme="minorHAnsi"/>
          <w:sz w:val="20"/>
          <w:szCs w:val="20"/>
        </w:rPr>
        <w:t>Юридически значимое подписание документов ЭЦП.</w:t>
      </w:r>
    </w:p>
    <w:p w14:paraId="14499546" w14:textId="6C443A50" w:rsidR="00237749" w:rsidRPr="00EF63BA" w:rsidRDefault="00237749" w:rsidP="00B274B0">
      <w:pPr>
        <w:pStyle w:val="a6"/>
        <w:numPr>
          <w:ilvl w:val="0"/>
          <w:numId w:val="2"/>
        </w:numPr>
        <w:jc w:val="both"/>
        <w:rPr>
          <w:rFonts w:cstheme="minorHAnsi"/>
          <w:color w:val="FF0000"/>
          <w:sz w:val="20"/>
          <w:szCs w:val="20"/>
        </w:rPr>
      </w:pPr>
      <w:r w:rsidRPr="00EF63BA">
        <w:rPr>
          <w:rFonts w:cstheme="minorHAnsi"/>
          <w:color w:val="FF0000"/>
          <w:sz w:val="20"/>
          <w:szCs w:val="20"/>
        </w:rPr>
        <w:t>Пере</w:t>
      </w:r>
      <w:r w:rsidR="00573635" w:rsidRPr="00EF63BA">
        <w:rPr>
          <w:rFonts w:cstheme="minorHAnsi"/>
          <w:color w:val="FF0000"/>
          <w:sz w:val="20"/>
          <w:szCs w:val="20"/>
        </w:rPr>
        <w:t>дача в ГИС данных о движении КИ</w:t>
      </w:r>
      <w:r w:rsidRPr="00EF63BA">
        <w:rPr>
          <w:rFonts w:cstheme="minorHAnsi"/>
          <w:color w:val="FF0000"/>
          <w:sz w:val="20"/>
          <w:szCs w:val="20"/>
        </w:rPr>
        <w:t>, указанных в документах.</w:t>
      </w:r>
    </w:p>
    <w:p w14:paraId="65542944" w14:textId="77777777" w:rsidR="0024527A" w:rsidRPr="008558EE" w:rsidRDefault="0024527A" w:rsidP="0024527A">
      <w:pPr>
        <w:jc w:val="both"/>
        <w:rPr>
          <w:rFonts w:cstheme="minorHAnsi"/>
          <w:sz w:val="20"/>
          <w:szCs w:val="20"/>
        </w:rPr>
      </w:pPr>
    </w:p>
    <w:p w14:paraId="74692CB0" w14:textId="1911D54F" w:rsidR="0024527A" w:rsidRPr="008558EE" w:rsidRDefault="00EF63BA" w:rsidP="00EF63BA">
      <w:pPr>
        <w:rPr>
          <w:rFonts w:cstheme="minorHAnsi"/>
          <w:sz w:val="20"/>
          <w:szCs w:val="20"/>
        </w:rPr>
      </w:pPr>
      <w:r>
        <w:rPr>
          <w:rFonts w:cstheme="minorHAnsi"/>
          <w:sz w:val="20"/>
          <w:szCs w:val="20"/>
        </w:rPr>
        <w:t>СуперМаг Плюс</w:t>
      </w:r>
      <w:r w:rsidR="0024527A" w:rsidRPr="008558EE">
        <w:rPr>
          <w:rFonts w:cstheme="minorHAnsi"/>
          <w:sz w:val="20"/>
          <w:szCs w:val="20"/>
        </w:rPr>
        <w:t>.</w:t>
      </w:r>
    </w:p>
    <w:p w14:paraId="01E4650F" w14:textId="77777777" w:rsidR="0024527A" w:rsidRPr="008558EE" w:rsidRDefault="0024527A" w:rsidP="00EF63BA">
      <w:pPr>
        <w:rPr>
          <w:rFonts w:cstheme="minorHAnsi"/>
          <w:sz w:val="20"/>
          <w:szCs w:val="20"/>
        </w:rPr>
      </w:pPr>
    </w:p>
    <w:p w14:paraId="1FC471E0" w14:textId="1F0BEA58" w:rsidR="0024527A" w:rsidRPr="008558EE" w:rsidRDefault="0024527A" w:rsidP="00EF63BA">
      <w:pPr>
        <w:pStyle w:val="a6"/>
        <w:numPr>
          <w:ilvl w:val="0"/>
          <w:numId w:val="3"/>
        </w:numPr>
        <w:rPr>
          <w:rFonts w:cstheme="minorHAnsi"/>
          <w:sz w:val="20"/>
          <w:szCs w:val="20"/>
        </w:rPr>
      </w:pPr>
      <w:r w:rsidRPr="008558EE">
        <w:rPr>
          <w:rFonts w:cstheme="minorHAnsi"/>
          <w:sz w:val="20"/>
          <w:szCs w:val="20"/>
        </w:rPr>
        <w:lastRenderedPageBreak/>
        <w:t>Хранение необходимой товарной информации из УПД для использования в бизнес-процессах товародвижения.</w:t>
      </w:r>
    </w:p>
    <w:p w14:paraId="5801F275" w14:textId="29B1A8E5" w:rsidR="0024527A" w:rsidRPr="008558EE" w:rsidRDefault="0024527A" w:rsidP="00EF63BA">
      <w:pPr>
        <w:pStyle w:val="a6"/>
        <w:numPr>
          <w:ilvl w:val="0"/>
          <w:numId w:val="3"/>
        </w:numPr>
        <w:rPr>
          <w:rFonts w:cstheme="minorHAnsi"/>
          <w:sz w:val="20"/>
          <w:szCs w:val="20"/>
        </w:rPr>
      </w:pPr>
      <w:r w:rsidRPr="008558EE">
        <w:rPr>
          <w:rFonts w:cstheme="minorHAnsi"/>
          <w:sz w:val="20"/>
          <w:szCs w:val="20"/>
        </w:rPr>
        <w:t>Сличение товарной информации из</w:t>
      </w:r>
      <w:r w:rsidR="00BD5349" w:rsidRPr="008558EE">
        <w:rPr>
          <w:rFonts w:cstheme="minorHAnsi"/>
          <w:sz w:val="20"/>
          <w:szCs w:val="20"/>
        </w:rPr>
        <w:t xml:space="preserve"> УПД с фактическим товародвижением.</w:t>
      </w:r>
    </w:p>
    <w:p w14:paraId="71962FB8" w14:textId="0AD7FAB9" w:rsidR="00BD5349" w:rsidRPr="008558EE" w:rsidRDefault="00BD5349" w:rsidP="00EF63BA">
      <w:pPr>
        <w:pStyle w:val="a6"/>
        <w:numPr>
          <w:ilvl w:val="0"/>
          <w:numId w:val="3"/>
        </w:numPr>
        <w:rPr>
          <w:rFonts w:cstheme="minorHAnsi"/>
          <w:sz w:val="20"/>
          <w:szCs w:val="20"/>
        </w:rPr>
      </w:pPr>
      <w:r w:rsidRPr="008558EE">
        <w:rPr>
          <w:rFonts w:cstheme="minorHAnsi"/>
          <w:sz w:val="20"/>
          <w:szCs w:val="20"/>
        </w:rPr>
        <w:t>Сообщение в СБИС управленческого решения о выборе сценария товародвижения и подписании (отклонении) УПД.</w:t>
      </w:r>
    </w:p>
    <w:p w14:paraId="78CBD0CF" w14:textId="77777777" w:rsidR="00B943AB" w:rsidRPr="008558EE" w:rsidRDefault="00B943AB" w:rsidP="00EF63BA">
      <w:pPr>
        <w:rPr>
          <w:rFonts w:cstheme="minorHAnsi"/>
          <w:sz w:val="20"/>
          <w:szCs w:val="20"/>
        </w:rPr>
      </w:pPr>
    </w:p>
    <w:p w14:paraId="2B8B2367" w14:textId="2603299D" w:rsidR="00B943AB" w:rsidRPr="008558EE" w:rsidRDefault="00B943AB" w:rsidP="00EF63BA">
      <w:pPr>
        <w:rPr>
          <w:rFonts w:cstheme="minorHAnsi"/>
          <w:sz w:val="20"/>
          <w:szCs w:val="20"/>
        </w:rPr>
      </w:pPr>
      <w:r w:rsidRPr="008558EE">
        <w:rPr>
          <w:rFonts w:cstheme="minorHAnsi"/>
          <w:sz w:val="20"/>
          <w:szCs w:val="20"/>
        </w:rPr>
        <w:t xml:space="preserve">Таким образом, процесс товародвижения выполняется в </w:t>
      </w:r>
      <w:r w:rsidR="00EF63BA">
        <w:rPr>
          <w:rFonts w:cstheme="minorHAnsi"/>
          <w:sz w:val="20"/>
          <w:szCs w:val="20"/>
        </w:rPr>
        <w:t>СуперМаг Плюс</w:t>
      </w:r>
      <w:r w:rsidR="00EF63BA" w:rsidRPr="008558EE">
        <w:rPr>
          <w:rFonts w:cstheme="minorHAnsi"/>
          <w:sz w:val="20"/>
          <w:szCs w:val="20"/>
        </w:rPr>
        <w:t xml:space="preserve"> </w:t>
      </w:r>
      <w:r w:rsidRPr="008558EE">
        <w:rPr>
          <w:rFonts w:cstheme="minorHAnsi"/>
          <w:sz w:val="20"/>
          <w:szCs w:val="20"/>
        </w:rPr>
        <w:t>и там принимается решение о подписании и отклонении УПД. В СБИС это решение реализуется по правилам законодательства.</w:t>
      </w:r>
    </w:p>
    <w:p w14:paraId="6270FB88" w14:textId="77777777" w:rsidR="00692A17" w:rsidRPr="008558EE" w:rsidRDefault="00692A17" w:rsidP="00EF63BA">
      <w:pPr>
        <w:rPr>
          <w:rFonts w:cstheme="minorHAnsi"/>
          <w:sz w:val="20"/>
          <w:szCs w:val="20"/>
        </w:rPr>
      </w:pPr>
    </w:p>
    <w:p w14:paraId="236E7138" w14:textId="2C285035" w:rsidR="00692A17" w:rsidRPr="008558EE" w:rsidRDefault="00692A17" w:rsidP="00EF63BA">
      <w:pPr>
        <w:rPr>
          <w:rFonts w:cstheme="minorHAnsi"/>
          <w:sz w:val="20"/>
          <w:szCs w:val="20"/>
        </w:rPr>
      </w:pPr>
      <w:r w:rsidRPr="008558EE">
        <w:rPr>
          <w:rFonts w:cstheme="minorHAnsi"/>
          <w:sz w:val="20"/>
          <w:szCs w:val="20"/>
        </w:rPr>
        <w:t>Для работы с товарами используется мобильное решение «СМ Мобайл Андроид и «СМ Мобайл»</w:t>
      </w:r>
    </w:p>
    <w:p w14:paraId="1EB3BE99" w14:textId="77777777" w:rsidR="00EF63BA" w:rsidRPr="00CE2F9A" w:rsidRDefault="00692A17" w:rsidP="00EF63BA">
      <w:pPr>
        <w:rPr>
          <w:rFonts w:cstheme="minorHAnsi"/>
          <w:i/>
          <w:sz w:val="20"/>
          <w:szCs w:val="20"/>
        </w:rPr>
      </w:pPr>
      <w:r w:rsidRPr="008558EE">
        <w:rPr>
          <w:rFonts w:cstheme="minorHAnsi"/>
          <w:i/>
          <w:sz w:val="20"/>
          <w:szCs w:val="20"/>
        </w:rPr>
        <w:t>Прием товаров с ОСУ можно выполнять программой</w:t>
      </w:r>
      <w:r w:rsidR="00EF63BA" w:rsidRPr="00EF63BA">
        <w:rPr>
          <w:rFonts w:cstheme="minorHAnsi"/>
          <w:i/>
          <w:sz w:val="20"/>
          <w:szCs w:val="20"/>
        </w:rPr>
        <w:t>:</w:t>
      </w:r>
    </w:p>
    <w:p w14:paraId="53328644" w14:textId="77777777" w:rsidR="00EF63BA" w:rsidRPr="00B95383" w:rsidRDefault="00692A17" w:rsidP="00EF63BA">
      <w:pPr>
        <w:rPr>
          <w:rFonts w:cstheme="minorHAnsi"/>
          <w:i/>
          <w:sz w:val="20"/>
          <w:szCs w:val="20"/>
        </w:rPr>
      </w:pPr>
      <w:r w:rsidRPr="008558EE">
        <w:rPr>
          <w:rFonts w:cstheme="minorHAnsi"/>
          <w:i/>
          <w:sz w:val="20"/>
          <w:szCs w:val="20"/>
        </w:rPr>
        <w:t xml:space="preserve"> «СМ Мобайл Андроид», начиная с версии 2.1. 999.30, </w:t>
      </w:r>
    </w:p>
    <w:p w14:paraId="69DC96D7" w14:textId="29AC1A0E" w:rsidR="00692A17" w:rsidRPr="00CE2F9A" w:rsidRDefault="00692A17" w:rsidP="00EF63BA">
      <w:pPr>
        <w:rPr>
          <w:rFonts w:cstheme="minorHAnsi"/>
          <w:i/>
          <w:sz w:val="20"/>
          <w:szCs w:val="20"/>
        </w:rPr>
      </w:pPr>
      <w:r w:rsidRPr="008558EE">
        <w:rPr>
          <w:rFonts w:cstheme="minorHAnsi"/>
          <w:i/>
          <w:sz w:val="20"/>
          <w:szCs w:val="20"/>
        </w:rPr>
        <w:t>«СМ Мобайл</w:t>
      </w:r>
      <w:r w:rsidR="00EF63BA" w:rsidRPr="00EF63BA">
        <w:rPr>
          <w:rFonts w:cstheme="minorHAnsi"/>
          <w:i/>
          <w:sz w:val="20"/>
          <w:szCs w:val="20"/>
        </w:rPr>
        <w:t xml:space="preserve"> 1.6</w:t>
      </w:r>
      <w:r w:rsidRPr="008558EE">
        <w:rPr>
          <w:rFonts w:cstheme="minorHAnsi"/>
          <w:i/>
          <w:sz w:val="20"/>
          <w:szCs w:val="20"/>
        </w:rPr>
        <w:t>», начиная с версии 1.6.2470.34 (только в режиме «Подсчет кодов КИЗ»).</w:t>
      </w:r>
    </w:p>
    <w:p w14:paraId="4A705770" w14:textId="77777777" w:rsidR="00EF63BA" w:rsidRPr="00CE2F9A" w:rsidRDefault="00EF63BA" w:rsidP="00EF63BA">
      <w:pPr>
        <w:rPr>
          <w:rFonts w:cstheme="minorHAnsi"/>
          <w:i/>
          <w:sz w:val="20"/>
          <w:szCs w:val="20"/>
        </w:rPr>
      </w:pPr>
    </w:p>
    <w:p w14:paraId="52D7410C" w14:textId="57151C41" w:rsidR="00EF63BA" w:rsidRDefault="00EF63BA" w:rsidP="00EF63BA">
      <w:pPr>
        <w:rPr>
          <w:rFonts w:cstheme="minorHAnsi"/>
          <w:sz w:val="20"/>
          <w:szCs w:val="20"/>
        </w:rPr>
      </w:pPr>
      <w:r w:rsidRPr="00EF63BA">
        <w:rPr>
          <w:rFonts w:cstheme="minorHAnsi"/>
          <w:sz w:val="20"/>
          <w:szCs w:val="20"/>
        </w:rPr>
        <w:t xml:space="preserve">Для получения </w:t>
      </w:r>
      <w:r>
        <w:rPr>
          <w:rFonts w:cstheme="minorHAnsi"/>
          <w:sz w:val="20"/>
          <w:szCs w:val="20"/>
        </w:rPr>
        <w:t>использования максимально возможного функционала следует использовать актуальные версии продуктов СуперМаг Плюс и СуперМаг Мобайл, дистрибутивы которых и последние изменения размещены тут</w:t>
      </w:r>
      <w:r w:rsidRPr="00EF63BA">
        <w:rPr>
          <w:rFonts w:cstheme="minorHAnsi"/>
          <w:sz w:val="20"/>
          <w:szCs w:val="20"/>
        </w:rPr>
        <w:t>:</w:t>
      </w:r>
    </w:p>
    <w:p w14:paraId="303976EB" w14:textId="77777777" w:rsidR="00EF63BA" w:rsidRDefault="00EF63BA" w:rsidP="00EF63BA">
      <w:pPr>
        <w:rPr>
          <w:rFonts w:cstheme="minorHAnsi"/>
          <w:sz w:val="20"/>
          <w:szCs w:val="20"/>
        </w:rPr>
      </w:pPr>
    </w:p>
    <w:p w14:paraId="5FE9BDE8" w14:textId="1456CD1B" w:rsidR="00EF63BA" w:rsidRPr="00EF63BA" w:rsidRDefault="00156CF3" w:rsidP="00EF63BA">
      <w:pPr>
        <w:rPr>
          <w:rFonts w:cstheme="minorHAnsi"/>
          <w:sz w:val="18"/>
          <w:szCs w:val="20"/>
        </w:rPr>
      </w:pPr>
      <w:hyperlink r:id="rId14" w:history="1">
        <w:r w:rsidR="00EF63BA" w:rsidRPr="00EF63BA">
          <w:rPr>
            <w:rStyle w:val="afa"/>
            <w:rFonts w:cstheme="minorHAnsi"/>
            <w:sz w:val="18"/>
            <w:szCs w:val="20"/>
          </w:rPr>
          <w:t>https://manual.retail-soft.pro/spaces/UsMan/pages/52173668/%D0%98%D1%81%D1%82%D0%BE%D1%80%D0%B8%D1%8F+%D0%B8%D0%B7%D0%BC%D0%B5%D0%BD%D0%B5%D0%BD%D0%B8%D0%B9+%D0%A1%D1%83%D0%BF%D0%B5%D1%80%D0%9C%D0%B0%D0%B3+%D0%9C%D0%BE%D0%B1%D0%B0%D0%B9%D0%BB</w:t>
        </w:r>
      </w:hyperlink>
    </w:p>
    <w:p w14:paraId="40F8CAE7" w14:textId="77777777" w:rsidR="00EF63BA" w:rsidRPr="00EF63BA" w:rsidRDefault="00EF63BA" w:rsidP="00EF63BA">
      <w:pPr>
        <w:rPr>
          <w:rFonts w:cstheme="minorHAnsi"/>
          <w:sz w:val="18"/>
          <w:szCs w:val="20"/>
        </w:rPr>
      </w:pPr>
    </w:p>
    <w:p w14:paraId="19D24B3F" w14:textId="6A25A35B" w:rsidR="00EF63BA" w:rsidRPr="00EF63BA" w:rsidRDefault="00156CF3" w:rsidP="00EF63BA">
      <w:pPr>
        <w:rPr>
          <w:rFonts w:cstheme="minorHAnsi"/>
          <w:sz w:val="18"/>
          <w:szCs w:val="20"/>
        </w:rPr>
      </w:pPr>
      <w:hyperlink r:id="rId15" w:history="1">
        <w:r w:rsidR="00EF63BA" w:rsidRPr="00EF63BA">
          <w:rPr>
            <w:rStyle w:val="afa"/>
            <w:rFonts w:cstheme="minorHAnsi"/>
            <w:sz w:val="18"/>
            <w:szCs w:val="20"/>
          </w:rPr>
          <w:t>https://manual.retail-soft.pro/spaces/UsMan/pages/50615288/%D0%91%D1%8E%D0%BB%D0%BB%D0%B5%D1%82%D0%B5%D0%BD%D1%8C+%D0%B8%D0%B7%D0%BC%D0%B5%D0%BD%D0%B5%D0%BD%D0%B8%D0%B9+%D0%A1%D1%83%D0%BF%D0%B5%D1%80%D0%9C%D0%B0%D0%B3</w:t>
        </w:r>
      </w:hyperlink>
    </w:p>
    <w:p w14:paraId="77D908E5" w14:textId="77777777" w:rsidR="00EF63BA" w:rsidRPr="00EF63BA" w:rsidRDefault="00EF63BA" w:rsidP="00EF63BA">
      <w:pPr>
        <w:rPr>
          <w:rFonts w:cstheme="minorHAnsi"/>
          <w:sz w:val="14"/>
          <w:szCs w:val="20"/>
        </w:rPr>
      </w:pPr>
    </w:p>
    <w:p w14:paraId="177F8871" w14:textId="77777777" w:rsidR="00EF63BA" w:rsidRPr="00EF63BA" w:rsidRDefault="00156CF3" w:rsidP="00EF63BA">
      <w:pPr>
        <w:rPr>
          <w:rFonts w:cstheme="minorHAnsi"/>
          <w:sz w:val="18"/>
        </w:rPr>
      </w:pPr>
      <w:hyperlink r:id="rId16" w:tooltip="ftp://tsuser:ty6s57m@194.154.87.10/" w:history="1">
        <w:r w:rsidR="00EF63BA" w:rsidRPr="00EF63BA">
          <w:rPr>
            <w:rStyle w:val="afa"/>
            <w:rFonts w:cstheme="minorHAnsi"/>
            <w:sz w:val="18"/>
          </w:rPr>
          <w:t>ftp://tsuser:ty6s57m@194.154.87.10</w:t>
        </w:r>
      </w:hyperlink>
    </w:p>
    <w:p w14:paraId="1934D399" w14:textId="7A889DB3" w:rsidR="0004471A" w:rsidRPr="008558EE" w:rsidRDefault="0004471A" w:rsidP="0004471A">
      <w:pPr>
        <w:pStyle w:val="2"/>
        <w:rPr>
          <w:rFonts w:cstheme="minorHAnsi"/>
          <w:sz w:val="24"/>
          <w:szCs w:val="24"/>
        </w:rPr>
      </w:pPr>
      <w:bookmarkStart w:id="444" w:name="_Toc94718907"/>
      <w:bookmarkStart w:id="445" w:name="_Toc113367651"/>
      <w:bookmarkStart w:id="446" w:name="_Toc113367829"/>
      <w:bookmarkStart w:id="447" w:name="_Toc113367903"/>
      <w:bookmarkStart w:id="448" w:name="_Toc113368041"/>
      <w:bookmarkStart w:id="449" w:name="_Toc113368760"/>
      <w:bookmarkStart w:id="450" w:name="_Toc113522738"/>
      <w:bookmarkStart w:id="451" w:name="_Toc113524927"/>
      <w:bookmarkStart w:id="452" w:name="_Toc113529513"/>
      <w:bookmarkStart w:id="453" w:name="_Toc113530631"/>
      <w:bookmarkStart w:id="454" w:name="_Toc113544162"/>
      <w:bookmarkStart w:id="455" w:name="_Toc113544255"/>
      <w:bookmarkStart w:id="456" w:name="_Toc113552744"/>
      <w:bookmarkStart w:id="457" w:name="_Toc113610032"/>
      <w:bookmarkStart w:id="458" w:name="_Toc113620361"/>
      <w:bookmarkStart w:id="459" w:name="_Toc113620563"/>
      <w:bookmarkStart w:id="460" w:name="_Toc113620951"/>
      <w:bookmarkStart w:id="461" w:name="_Toc113632708"/>
      <w:bookmarkStart w:id="462" w:name="_Toc113873265"/>
      <w:bookmarkStart w:id="463" w:name="_Toc113875764"/>
      <w:bookmarkStart w:id="464" w:name="_Toc113875835"/>
      <w:bookmarkStart w:id="465" w:name="_Toc113876221"/>
      <w:bookmarkStart w:id="466" w:name="_Toc113878951"/>
      <w:bookmarkStart w:id="467" w:name="_Toc113885513"/>
      <w:bookmarkStart w:id="468" w:name="_Toc113885598"/>
      <w:bookmarkStart w:id="469" w:name="_Toc113885682"/>
      <w:bookmarkStart w:id="470" w:name="_Toc113894969"/>
      <w:bookmarkStart w:id="471" w:name="_Toc113898908"/>
      <w:bookmarkStart w:id="472" w:name="_Toc113902500"/>
      <w:bookmarkStart w:id="473" w:name="_Toc113903534"/>
      <w:bookmarkStart w:id="474" w:name="_Toc115360986"/>
      <w:bookmarkStart w:id="475" w:name="_Toc115364498"/>
      <w:bookmarkStart w:id="476" w:name="_Toc115954589"/>
      <w:bookmarkStart w:id="477" w:name="_Toc115955491"/>
      <w:bookmarkStart w:id="478" w:name="_Toc115955570"/>
      <w:bookmarkStart w:id="479" w:name="_Toc117583826"/>
      <w:bookmarkStart w:id="480" w:name="_Toc117584262"/>
      <w:bookmarkStart w:id="481" w:name="_Toc117593677"/>
      <w:bookmarkStart w:id="482" w:name="_Toc121839573"/>
      <w:bookmarkStart w:id="483" w:name="_Toc122005963"/>
      <w:bookmarkStart w:id="484" w:name="_Toc155963468"/>
      <w:bookmarkStart w:id="485" w:name="_Toc220318128"/>
      <w:r w:rsidRPr="008558EE">
        <w:rPr>
          <w:rFonts w:cstheme="minorHAnsi"/>
          <w:sz w:val="24"/>
          <w:szCs w:val="24"/>
        </w:rPr>
        <w:t>Назначение интеграционного решения.</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1AA657F2" w14:textId="77777777" w:rsidR="0004471A" w:rsidRPr="008558EE" w:rsidRDefault="0004471A" w:rsidP="00B943AB">
      <w:pPr>
        <w:jc w:val="both"/>
        <w:rPr>
          <w:rFonts w:cstheme="minorHAnsi"/>
          <w:sz w:val="20"/>
          <w:szCs w:val="20"/>
        </w:rPr>
      </w:pPr>
    </w:p>
    <w:p w14:paraId="65259F97" w14:textId="2D92B196" w:rsidR="00814D3B" w:rsidRPr="008558EE" w:rsidRDefault="0004471A" w:rsidP="00EF63BA">
      <w:pPr>
        <w:ind w:firstLine="708"/>
        <w:rPr>
          <w:rFonts w:cstheme="minorHAnsi"/>
          <w:sz w:val="20"/>
          <w:szCs w:val="20"/>
        </w:rPr>
      </w:pPr>
      <w:r w:rsidRPr="008558EE">
        <w:rPr>
          <w:rFonts w:cstheme="minorHAnsi"/>
          <w:sz w:val="20"/>
          <w:szCs w:val="20"/>
        </w:rPr>
        <w:t xml:space="preserve">Интеграционное решение предназначено для поддержания ЭДО, обязательного при работе с маркированными товарами. По требованиям законодательства данные о движении маркированных товаров между УОТами должны фиксироваться в УПД, имеющими функции накладной, и передаваться в ГИС провайдерами на коммерческой основе.  Таким образом, </w:t>
      </w:r>
      <w:r w:rsidR="00814D3B" w:rsidRPr="008558EE">
        <w:rPr>
          <w:rFonts w:cstheme="minorHAnsi"/>
          <w:sz w:val="20"/>
          <w:szCs w:val="20"/>
        </w:rPr>
        <w:t xml:space="preserve">главная </w:t>
      </w:r>
      <w:r w:rsidRPr="008558EE">
        <w:rPr>
          <w:rFonts w:cstheme="minorHAnsi"/>
          <w:sz w:val="20"/>
          <w:szCs w:val="20"/>
        </w:rPr>
        <w:t>причина использования и ЭДО и</w:t>
      </w:r>
      <w:r w:rsidR="00814D3B" w:rsidRPr="008558EE">
        <w:rPr>
          <w:rFonts w:cstheme="minorHAnsi"/>
          <w:sz w:val="20"/>
          <w:szCs w:val="20"/>
        </w:rPr>
        <w:t>,</w:t>
      </w:r>
      <w:r w:rsidRPr="008558EE">
        <w:rPr>
          <w:rFonts w:cstheme="minorHAnsi"/>
          <w:sz w:val="20"/>
          <w:szCs w:val="20"/>
        </w:rPr>
        <w:t xml:space="preserve"> в частности</w:t>
      </w:r>
      <w:r w:rsidR="00814D3B" w:rsidRPr="008558EE">
        <w:rPr>
          <w:rFonts w:cstheme="minorHAnsi"/>
          <w:sz w:val="20"/>
          <w:szCs w:val="20"/>
        </w:rPr>
        <w:t>, интеграционного решения – законодательное требование так работать.</w:t>
      </w:r>
    </w:p>
    <w:p w14:paraId="6616E478" w14:textId="40E9AD01" w:rsidR="0004471A" w:rsidRPr="008558EE" w:rsidRDefault="00814D3B" w:rsidP="00E3590F">
      <w:pPr>
        <w:ind w:firstLine="708"/>
        <w:rPr>
          <w:rFonts w:cstheme="minorHAnsi"/>
          <w:sz w:val="20"/>
          <w:szCs w:val="20"/>
        </w:rPr>
      </w:pPr>
      <w:r w:rsidRPr="008558EE">
        <w:rPr>
          <w:rFonts w:cstheme="minorHAnsi"/>
          <w:sz w:val="20"/>
          <w:szCs w:val="20"/>
        </w:rPr>
        <w:t xml:space="preserve">Кроме этой причины есть ещё и деловая причина, вызванная естественной потребностью оптимизации бизнес-процессов. </w:t>
      </w:r>
      <w:r w:rsidR="0004471A" w:rsidRPr="008558EE">
        <w:rPr>
          <w:rFonts w:cstheme="minorHAnsi"/>
          <w:sz w:val="20"/>
          <w:szCs w:val="20"/>
        </w:rPr>
        <w:t xml:space="preserve"> </w:t>
      </w:r>
      <w:r w:rsidR="00F8309A" w:rsidRPr="008558EE">
        <w:rPr>
          <w:rFonts w:cstheme="minorHAnsi"/>
          <w:sz w:val="20"/>
          <w:szCs w:val="20"/>
        </w:rPr>
        <w:t>Цель -</w:t>
      </w:r>
      <w:r w:rsidRPr="008558EE">
        <w:rPr>
          <w:rFonts w:cstheme="minorHAnsi"/>
          <w:sz w:val="20"/>
          <w:szCs w:val="20"/>
        </w:rPr>
        <w:t xml:space="preserve"> перевести документооборот с бумажного</w:t>
      </w:r>
      <w:r w:rsidR="00E3590F">
        <w:rPr>
          <w:rFonts w:cstheme="minorHAnsi"/>
          <w:sz w:val="20"/>
          <w:szCs w:val="20"/>
        </w:rPr>
        <w:t xml:space="preserve"> носителя </w:t>
      </w:r>
      <w:r w:rsidRPr="008558EE">
        <w:rPr>
          <w:rFonts w:cstheme="minorHAnsi"/>
          <w:sz w:val="20"/>
          <w:szCs w:val="20"/>
        </w:rPr>
        <w:t>на электронный.</w:t>
      </w:r>
    </w:p>
    <w:p w14:paraId="49FF289E" w14:textId="77777777" w:rsidR="000F1081" w:rsidRPr="008558EE" w:rsidRDefault="000F1081" w:rsidP="00EF63BA">
      <w:pPr>
        <w:rPr>
          <w:rFonts w:cstheme="minorHAnsi"/>
          <w:sz w:val="20"/>
          <w:szCs w:val="20"/>
        </w:rPr>
      </w:pPr>
    </w:p>
    <w:p w14:paraId="5CC6172E" w14:textId="36741B20" w:rsidR="000F1081" w:rsidRPr="008558EE" w:rsidRDefault="000F1081" w:rsidP="00E3590F">
      <w:pPr>
        <w:ind w:firstLine="708"/>
        <w:rPr>
          <w:rFonts w:cstheme="minorHAnsi"/>
          <w:sz w:val="20"/>
          <w:szCs w:val="20"/>
        </w:rPr>
      </w:pPr>
      <w:r w:rsidRPr="008558EE">
        <w:rPr>
          <w:rFonts w:cstheme="minorHAnsi"/>
          <w:sz w:val="20"/>
          <w:szCs w:val="20"/>
        </w:rPr>
        <w:t>Таким образом, интеграционное решение предназначено для удовлетворения требований законодательства и оптимизации документооборота.</w:t>
      </w:r>
    </w:p>
    <w:p w14:paraId="38E951D0" w14:textId="77777777" w:rsidR="00B03227" w:rsidRPr="008558EE" w:rsidRDefault="00B03227" w:rsidP="00B943AB">
      <w:pPr>
        <w:jc w:val="both"/>
        <w:rPr>
          <w:rFonts w:cstheme="minorHAnsi"/>
          <w:sz w:val="20"/>
          <w:szCs w:val="20"/>
        </w:rPr>
      </w:pPr>
    </w:p>
    <w:p w14:paraId="69F45B06" w14:textId="77405CDB" w:rsidR="00B03227" w:rsidRPr="008558EE" w:rsidRDefault="00B03227" w:rsidP="00B03227">
      <w:pPr>
        <w:pStyle w:val="2"/>
        <w:rPr>
          <w:rFonts w:cstheme="minorHAnsi"/>
          <w:sz w:val="24"/>
          <w:szCs w:val="24"/>
        </w:rPr>
      </w:pPr>
      <w:bookmarkStart w:id="486" w:name="_Toc94718908"/>
      <w:bookmarkStart w:id="487" w:name="_Toc113367652"/>
      <w:bookmarkStart w:id="488" w:name="_Toc113367830"/>
      <w:bookmarkStart w:id="489" w:name="_Toc113367904"/>
      <w:bookmarkStart w:id="490" w:name="_Toc113368042"/>
      <w:bookmarkStart w:id="491" w:name="_Toc113368761"/>
      <w:bookmarkStart w:id="492" w:name="_Toc113522739"/>
      <w:bookmarkStart w:id="493" w:name="_Toc113524928"/>
      <w:bookmarkStart w:id="494" w:name="_Toc113529514"/>
      <w:bookmarkStart w:id="495" w:name="_Toc113530632"/>
      <w:bookmarkStart w:id="496" w:name="_Toc113544163"/>
      <w:bookmarkStart w:id="497" w:name="_Toc113544256"/>
      <w:bookmarkStart w:id="498" w:name="_Toc113552745"/>
      <w:bookmarkStart w:id="499" w:name="_Toc113610033"/>
      <w:bookmarkStart w:id="500" w:name="_Toc113620362"/>
      <w:bookmarkStart w:id="501" w:name="_Toc113620564"/>
      <w:bookmarkStart w:id="502" w:name="_Toc113620952"/>
      <w:bookmarkStart w:id="503" w:name="_Toc113632709"/>
      <w:bookmarkStart w:id="504" w:name="_Toc113873266"/>
      <w:bookmarkStart w:id="505" w:name="_Toc113875765"/>
      <w:bookmarkStart w:id="506" w:name="_Toc113875836"/>
      <w:bookmarkStart w:id="507" w:name="_Toc113876222"/>
      <w:bookmarkStart w:id="508" w:name="_Toc113878952"/>
      <w:bookmarkStart w:id="509" w:name="_Toc113885514"/>
      <w:bookmarkStart w:id="510" w:name="_Toc113885599"/>
      <w:bookmarkStart w:id="511" w:name="_Toc113885683"/>
      <w:bookmarkStart w:id="512" w:name="_Toc113894970"/>
      <w:bookmarkStart w:id="513" w:name="_Toc113898909"/>
      <w:bookmarkStart w:id="514" w:name="_Toc113902501"/>
      <w:bookmarkStart w:id="515" w:name="_Toc113903535"/>
      <w:bookmarkStart w:id="516" w:name="_Toc115360987"/>
      <w:bookmarkStart w:id="517" w:name="_Toc115364499"/>
      <w:bookmarkStart w:id="518" w:name="_Toc115954590"/>
      <w:bookmarkStart w:id="519" w:name="_Toc115955492"/>
      <w:bookmarkStart w:id="520" w:name="_Toc115955571"/>
      <w:bookmarkStart w:id="521" w:name="_Toc117583827"/>
      <w:bookmarkStart w:id="522" w:name="_Toc117584263"/>
      <w:bookmarkStart w:id="523" w:name="_Toc117593678"/>
      <w:bookmarkStart w:id="524" w:name="_Toc121839574"/>
      <w:bookmarkStart w:id="525" w:name="_Toc122005964"/>
      <w:bookmarkStart w:id="526" w:name="_Toc155963469"/>
      <w:bookmarkStart w:id="527" w:name="_Toc220318129"/>
      <w:r w:rsidRPr="008558EE">
        <w:rPr>
          <w:rFonts w:cstheme="minorHAnsi"/>
          <w:sz w:val="24"/>
          <w:szCs w:val="24"/>
        </w:rPr>
        <w:t>Технические основы интеграционного решения.</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14:paraId="5E54D370" w14:textId="77777777" w:rsidR="00B03227" w:rsidRPr="008558EE" w:rsidRDefault="00B03227" w:rsidP="00B943AB">
      <w:pPr>
        <w:jc w:val="both"/>
        <w:rPr>
          <w:rFonts w:cstheme="minorHAnsi"/>
          <w:sz w:val="20"/>
          <w:szCs w:val="20"/>
        </w:rPr>
      </w:pPr>
    </w:p>
    <w:p w14:paraId="0B8C2096" w14:textId="3C903BE0" w:rsidR="004B0337" w:rsidRPr="008558EE" w:rsidRDefault="00B03227" w:rsidP="00E3590F">
      <w:pPr>
        <w:ind w:firstLine="708"/>
        <w:rPr>
          <w:rFonts w:cstheme="minorHAnsi"/>
          <w:sz w:val="20"/>
          <w:szCs w:val="20"/>
        </w:rPr>
      </w:pPr>
      <w:r w:rsidRPr="008558EE">
        <w:rPr>
          <w:rFonts w:cstheme="minorHAnsi"/>
          <w:sz w:val="20"/>
          <w:szCs w:val="20"/>
        </w:rPr>
        <w:t xml:space="preserve">Интеграционное решение использует файловый обмен формата </w:t>
      </w:r>
      <w:r w:rsidRPr="008558EE">
        <w:rPr>
          <w:rFonts w:cstheme="minorHAnsi"/>
          <w:sz w:val="20"/>
          <w:szCs w:val="20"/>
          <w:lang w:val="en-US"/>
        </w:rPr>
        <w:t>XML</w:t>
      </w:r>
      <w:r w:rsidRPr="008558EE">
        <w:rPr>
          <w:rFonts w:cstheme="minorHAnsi"/>
          <w:sz w:val="20"/>
          <w:szCs w:val="20"/>
        </w:rPr>
        <w:t xml:space="preserve"> между программой СБИС и программой </w:t>
      </w:r>
      <w:r w:rsidR="00342150">
        <w:rPr>
          <w:rFonts w:cstheme="minorHAnsi"/>
          <w:sz w:val="20"/>
          <w:szCs w:val="20"/>
        </w:rPr>
        <w:t>СУПЕРМАГ ПЛЮС</w:t>
      </w:r>
      <w:r w:rsidRPr="008558EE">
        <w:rPr>
          <w:rFonts w:cstheme="minorHAnsi"/>
          <w:sz w:val="20"/>
          <w:szCs w:val="20"/>
        </w:rPr>
        <w:t xml:space="preserve">. </w:t>
      </w:r>
      <w:r w:rsidR="004B0337" w:rsidRPr="008558EE">
        <w:rPr>
          <w:rFonts w:cstheme="minorHAnsi"/>
          <w:sz w:val="20"/>
          <w:szCs w:val="20"/>
        </w:rPr>
        <w:t xml:space="preserve">Для </w:t>
      </w:r>
      <w:r w:rsidR="00FD6DC4" w:rsidRPr="008558EE">
        <w:rPr>
          <w:rFonts w:cstheme="minorHAnsi"/>
          <w:sz w:val="20"/>
          <w:szCs w:val="20"/>
        </w:rPr>
        <w:t>передачи</w:t>
      </w:r>
      <w:r w:rsidR="004B0337" w:rsidRPr="008558EE">
        <w:rPr>
          <w:rFonts w:cstheme="minorHAnsi"/>
          <w:sz w:val="20"/>
          <w:szCs w:val="20"/>
        </w:rPr>
        <w:t xml:space="preserve"> файлов используется </w:t>
      </w:r>
      <w:r w:rsidR="004B0337" w:rsidRPr="008558EE">
        <w:rPr>
          <w:rFonts w:cstheme="minorHAnsi"/>
          <w:sz w:val="20"/>
          <w:szCs w:val="20"/>
          <w:lang w:val="en-US"/>
        </w:rPr>
        <w:t>FTP</w:t>
      </w:r>
      <w:r w:rsidR="004B0337" w:rsidRPr="008558EE">
        <w:rPr>
          <w:rFonts w:cstheme="minorHAnsi"/>
          <w:sz w:val="20"/>
          <w:szCs w:val="20"/>
        </w:rPr>
        <w:t xml:space="preserve"> транспорт. </w:t>
      </w:r>
      <w:r w:rsidR="00FD6DC4" w:rsidRPr="008558EE">
        <w:rPr>
          <w:rFonts w:cstheme="minorHAnsi"/>
          <w:sz w:val="20"/>
          <w:szCs w:val="20"/>
        </w:rPr>
        <w:t>Соответственно</w:t>
      </w:r>
      <w:r w:rsidR="004B0337" w:rsidRPr="008558EE">
        <w:rPr>
          <w:rFonts w:cstheme="minorHAnsi"/>
          <w:sz w:val="20"/>
          <w:szCs w:val="20"/>
        </w:rPr>
        <w:t xml:space="preserve"> </w:t>
      </w:r>
      <w:r w:rsidR="00FD6DC4" w:rsidRPr="008558EE">
        <w:rPr>
          <w:rFonts w:cstheme="minorHAnsi"/>
          <w:sz w:val="20"/>
          <w:szCs w:val="20"/>
        </w:rPr>
        <w:t xml:space="preserve">для начала запуска процедуры интеграции, необходимо иметь гарантии того, что </w:t>
      </w:r>
      <w:r w:rsidR="00FD6DC4" w:rsidRPr="008558EE">
        <w:rPr>
          <w:rFonts w:cstheme="minorHAnsi"/>
          <w:sz w:val="20"/>
          <w:szCs w:val="20"/>
          <w:lang w:val="en-US"/>
        </w:rPr>
        <w:t>FTP</w:t>
      </w:r>
      <w:r w:rsidR="00FD6DC4" w:rsidRPr="008558EE">
        <w:rPr>
          <w:rFonts w:cstheme="minorHAnsi"/>
          <w:sz w:val="20"/>
          <w:szCs w:val="20"/>
        </w:rPr>
        <w:t xml:space="preserve"> сервис - доступен, и открыт для полного доступа.</w:t>
      </w:r>
    </w:p>
    <w:p w14:paraId="6A77C512" w14:textId="5F9663DC" w:rsidR="00B03227" w:rsidRPr="008558EE" w:rsidRDefault="00B03227" w:rsidP="00E3590F">
      <w:pPr>
        <w:ind w:firstLine="708"/>
        <w:rPr>
          <w:rFonts w:cstheme="minorHAnsi"/>
          <w:sz w:val="20"/>
          <w:szCs w:val="20"/>
        </w:rPr>
      </w:pPr>
      <w:r w:rsidRPr="008558EE">
        <w:rPr>
          <w:rFonts w:cstheme="minorHAnsi"/>
          <w:sz w:val="20"/>
          <w:szCs w:val="20"/>
        </w:rPr>
        <w:t xml:space="preserve">Решение можно использовать при работе с централизованной базой данных </w:t>
      </w:r>
      <w:r w:rsidR="00E3590F">
        <w:rPr>
          <w:rFonts w:cstheme="minorHAnsi"/>
          <w:sz w:val="20"/>
          <w:szCs w:val="20"/>
        </w:rPr>
        <w:t>СуперМаг Плюс</w:t>
      </w:r>
      <w:r w:rsidRPr="008558EE">
        <w:rPr>
          <w:rFonts w:cstheme="minorHAnsi"/>
          <w:sz w:val="20"/>
          <w:szCs w:val="20"/>
        </w:rPr>
        <w:t xml:space="preserve"> и для распредел</w:t>
      </w:r>
      <w:r w:rsidR="00E268E7" w:rsidRPr="008558EE">
        <w:rPr>
          <w:rFonts w:cstheme="minorHAnsi"/>
          <w:sz w:val="20"/>
          <w:szCs w:val="20"/>
        </w:rPr>
        <w:t>ё</w:t>
      </w:r>
      <w:r w:rsidRPr="008558EE">
        <w:rPr>
          <w:rFonts w:cstheme="minorHAnsi"/>
          <w:sz w:val="20"/>
          <w:szCs w:val="20"/>
        </w:rPr>
        <w:t xml:space="preserve">нных баз данных </w:t>
      </w:r>
      <w:r w:rsidR="00E3590F">
        <w:rPr>
          <w:rFonts w:cstheme="minorHAnsi"/>
          <w:sz w:val="20"/>
          <w:szCs w:val="20"/>
        </w:rPr>
        <w:t>СуперМаг Плюс</w:t>
      </w:r>
      <w:r w:rsidRPr="008558EE">
        <w:rPr>
          <w:rFonts w:cstheme="minorHAnsi"/>
          <w:sz w:val="20"/>
          <w:szCs w:val="20"/>
        </w:rPr>
        <w:t>, где есть старшие и подчинённые базы данных.</w:t>
      </w:r>
    </w:p>
    <w:p w14:paraId="3EB0B810" w14:textId="00C58BA2" w:rsidR="00DC5DF1" w:rsidRPr="008558EE" w:rsidRDefault="00C81D43" w:rsidP="00A60E11">
      <w:pPr>
        <w:pStyle w:val="2"/>
        <w:rPr>
          <w:rFonts w:cstheme="minorHAnsi"/>
        </w:rPr>
      </w:pPr>
      <w:bookmarkStart w:id="528" w:name="_Toc94718909"/>
      <w:bookmarkStart w:id="529" w:name="_Toc113367653"/>
      <w:bookmarkStart w:id="530" w:name="_Toc113367831"/>
      <w:bookmarkStart w:id="531" w:name="_Toc113367905"/>
      <w:bookmarkStart w:id="532" w:name="_Toc113368043"/>
      <w:bookmarkStart w:id="533" w:name="_Toc113368762"/>
      <w:bookmarkStart w:id="534" w:name="_Toc113522740"/>
      <w:bookmarkStart w:id="535" w:name="_Toc113524929"/>
      <w:bookmarkStart w:id="536" w:name="_Toc113529515"/>
      <w:bookmarkStart w:id="537" w:name="_Toc113530633"/>
      <w:bookmarkStart w:id="538" w:name="_Toc113544164"/>
      <w:bookmarkStart w:id="539" w:name="_Toc113544257"/>
      <w:bookmarkStart w:id="540" w:name="_Toc113552746"/>
      <w:bookmarkStart w:id="541" w:name="_Toc113610034"/>
      <w:bookmarkStart w:id="542" w:name="_Toc113620363"/>
      <w:bookmarkStart w:id="543" w:name="_Toc113620565"/>
      <w:bookmarkStart w:id="544" w:name="_Toc113620953"/>
      <w:bookmarkStart w:id="545" w:name="_Toc113632710"/>
      <w:bookmarkStart w:id="546" w:name="_Toc113873267"/>
      <w:bookmarkStart w:id="547" w:name="_Toc113875766"/>
      <w:bookmarkStart w:id="548" w:name="_Toc113875837"/>
      <w:bookmarkStart w:id="549" w:name="_Toc113876223"/>
      <w:bookmarkStart w:id="550" w:name="_Toc113878953"/>
      <w:bookmarkStart w:id="551" w:name="_Toc113885515"/>
      <w:bookmarkStart w:id="552" w:name="_Toc113885600"/>
      <w:bookmarkStart w:id="553" w:name="_Toc113885684"/>
      <w:bookmarkStart w:id="554" w:name="_Toc113894971"/>
      <w:bookmarkStart w:id="555" w:name="_Toc113898910"/>
      <w:bookmarkStart w:id="556" w:name="_Toc113902502"/>
      <w:bookmarkStart w:id="557" w:name="_Toc113903536"/>
      <w:bookmarkStart w:id="558" w:name="_Toc115360988"/>
      <w:bookmarkStart w:id="559" w:name="_Toc115364500"/>
      <w:bookmarkStart w:id="560" w:name="_Toc115954591"/>
      <w:bookmarkStart w:id="561" w:name="_Toc115955493"/>
      <w:bookmarkStart w:id="562" w:name="_Toc115955572"/>
      <w:bookmarkStart w:id="563" w:name="_Toc117583828"/>
      <w:bookmarkStart w:id="564" w:name="_Toc117584264"/>
      <w:bookmarkStart w:id="565" w:name="_Toc117593679"/>
      <w:bookmarkStart w:id="566" w:name="_Toc121839575"/>
      <w:bookmarkStart w:id="567" w:name="_Toc122005965"/>
      <w:bookmarkStart w:id="568" w:name="_Toc155963470"/>
      <w:bookmarkStart w:id="569" w:name="_Toc220318130"/>
      <w:r w:rsidRPr="008558EE">
        <w:rPr>
          <w:rFonts w:cstheme="minorHAnsi"/>
        </w:rPr>
        <w:t xml:space="preserve">Документы ТС </w:t>
      </w:r>
      <w:r w:rsidR="00342150">
        <w:rPr>
          <w:rFonts w:cstheme="minorHAnsi"/>
        </w:rPr>
        <w:t>СУПЕРМАГ ПЛЮС</w:t>
      </w:r>
      <w:r w:rsidRPr="008558EE">
        <w:rPr>
          <w:rFonts w:cstheme="minorHAnsi"/>
        </w:rPr>
        <w:t xml:space="preserve">   «УПД на приход» и «УПД на отгрузку».</w:t>
      </w:r>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4190C708" w14:textId="77777777" w:rsidR="00B26704" w:rsidRPr="008558EE" w:rsidRDefault="00B26704" w:rsidP="00B26704">
      <w:pPr>
        <w:rPr>
          <w:rFonts w:cstheme="minorHAnsi"/>
        </w:rPr>
      </w:pPr>
    </w:p>
    <w:p w14:paraId="6A305160" w14:textId="3E0D3851" w:rsidR="00B26704" w:rsidRPr="00E3590F" w:rsidRDefault="00B26704" w:rsidP="00E3590F">
      <w:pPr>
        <w:ind w:firstLine="708"/>
        <w:jc w:val="both"/>
        <w:rPr>
          <w:rFonts w:cstheme="minorHAnsi"/>
          <w:color w:val="FF0000"/>
          <w:sz w:val="20"/>
          <w:szCs w:val="20"/>
        </w:rPr>
      </w:pPr>
      <w:r w:rsidRPr="00E3590F">
        <w:rPr>
          <w:rFonts w:cstheme="minorHAnsi"/>
          <w:color w:val="FF0000"/>
          <w:sz w:val="20"/>
          <w:szCs w:val="20"/>
        </w:rPr>
        <w:t xml:space="preserve">ТС </w:t>
      </w:r>
      <w:r w:rsidR="00E3590F" w:rsidRPr="00E3590F">
        <w:rPr>
          <w:rFonts w:cstheme="minorHAnsi"/>
          <w:color w:val="FF0000"/>
          <w:sz w:val="20"/>
          <w:szCs w:val="20"/>
        </w:rPr>
        <w:t xml:space="preserve">СуперМаг Плюс </w:t>
      </w:r>
      <w:r w:rsidRPr="00E3590F">
        <w:rPr>
          <w:rFonts w:cstheme="minorHAnsi"/>
          <w:color w:val="FF0000"/>
          <w:sz w:val="20"/>
          <w:szCs w:val="20"/>
        </w:rPr>
        <w:t xml:space="preserve">не создает, не рассылает и не хранит УПД, УКД в том виде, как требует законодательство, чтобы они были юридически значимыми. Все эти задачи выполняет СБИС. </w:t>
      </w:r>
    </w:p>
    <w:p w14:paraId="5BC28918" w14:textId="696C7AA7" w:rsidR="00B26704" w:rsidRPr="008558EE" w:rsidRDefault="00B26704" w:rsidP="00E3590F">
      <w:pPr>
        <w:ind w:firstLine="708"/>
        <w:jc w:val="both"/>
        <w:rPr>
          <w:rFonts w:cstheme="minorHAnsi"/>
          <w:sz w:val="20"/>
          <w:szCs w:val="20"/>
        </w:rPr>
      </w:pPr>
      <w:r w:rsidRPr="008558EE">
        <w:rPr>
          <w:rFonts w:cstheme="minorHAnsi"/>
          <w:sz w:val="20"/>
          <w:szCs w:val="20"/>
        </w:rPr>
        <w:t xml:space="preserve">Но в </w:t>
      </w:r>
      <w:r w:rsidR="00E3590F">
        <w:rPr>
          <w:rFonts w:cstheme="minorHAnsi"/>
          <w:sz w:val="20"/>
          <w:szCs w:val="20"/>
        </w:rPr>
        <w:t>СуперМаг Плюс</w:t>
      </w:r>
      <w:r w:rsidR="00E3590F" w:rsidRPr="008558EE">
        <w:rPr>
          <w:rFonts w:cstheme="minorHAnsi"/>
          <w:sz w:val="20"/>
          <w:szCs w:val="20"/>
        </w:rPr>
        <w:t xml:space="preserve"> </w:t>
      </w:r>
      <w:r w:rsidRPr="008558EE">
        <w:rPr>
          <w:rFonts w:cstheme="minorHAnsi"/>
          <w:sz w:val="20"/>
          <w:szCs w:val="20"/>
        </w:rPr>
        <w:t>хранятся существенные данные из документов УПД, необходимые для поддержания бизнес-процессов товародвижения.</w:t>
      </w:r>
    </w:p>
    <w:p w14:paraId="089336D1" w14:textId="7B3DA16D" w:rsidR="00B26704" w:rsidRPr="008558EE" w:rsidRDefault="00B26704" w:rsidP="00E3590F">
      <w:pPr>
        <w:ind w:firstLine="708"/>
        <w:jc w:val="both"/>
        <w:rPr>
          <w:rFonts w:cstheme="minorHAnsi"/>
          <w:sz w:val="20"/>
          <w:szCs w:val="20"/>
        </w:rPr>
      </w:pPr>
      <w:r w:rsidRPr="008558EE">
        <w:rPr>
          <w:rFonts w:cstheme="minorHAnsi"/>
          <w:sz w:val="20"/>
          <w:szCs w:val="20"/>
        </w:rPr>
        <w:t xml:space="preserve">Для хранения и поддержания логики работы в </w:t>
      </w:r>
      <w:r w:rsidR="00E3590F">
        <w:rPr>
          <w:rFonts w:cstheme="minorHAnsi"/>
          <w:sz w:val="20"/>
          <w:szCs w:val="20"/>
        </w:rPr>
        <w:t>СуперМаг Плюс</w:t>
      </w:r>
      <w:r w:rsidR="00E3590F" w:rsidRPr="008558EE">
        <w:rPr>
          <w:rFonts w:cstheme="minorHAnsi"/>
          <w:sz w:val="20"/>
          <w:szCs w:val="20"/>
        </w:rPr>
        <w:t xml:space="preserve"> </w:t>
      </w:r>
      <w:r w:rsidRPr="008558EE">
        <w:rPr>
          <w:rFonts w:cstheme="minorHAnsi"/>
          <w:sz w:val="20"/>
          <w:szCs w:val="20"/>
        </w:rPr>
        <w:t>созданы два специальных объекта: документы «УПД на приход» и «УПД на отгрузку». Эти документы находятся в разделе «Накладные».</w:t>
      </w:r>
    </w:p>
    <w:p w14:paraId="0F4BA664" w14:textId="76E9424A" w:rsidR="00F23557" w:rsidRPr="008558EE" w:rsidRDefault="00F23557" w:rsidP="000C335C">
      <w:pPr>
        <w:jc w:val="both"/>
        <w:rPr>
          <w:rFonts w:cstheme="minorHAnsi"/>
          <w:sz w:val="20"/>
          <w:szCs w:val="20"/>
        </w:rPr>
      </w:pPr>
      <w:r w:rsidRPr="008558EE">
        <w:rPr>
          <w:rFonts w:cstheme="minorHAnsi"/>
          <w:sz w:val="20"/>
          <w:szCs w:val="20"/>
        </w:rPr>
        <w:t xml:space="preserve">Оба эти раздела защищены </w:t>
      </w:r>
      <w:r w:rsidR="00FD6DC4" w:rsidRPr="008558EE">
        <w:rPr>
          <w:rFonts w:cstheme="minorHAnsi"/>
          <w:sz w:val="20"/>
          <w:szCs w:val="20"/>
        </w:rPr>
        <w:t xml:space="preserve">специальной </w:t>
      </w:r>
      <w:r w:rsidRPr="008558EE">
        <w:rPr>
          <w:rFonts w:cstheme="minorHAnsi"/>
          <w:sz w:val="20"/>
          <w:szCs w:val="20"/>
        </w:rPr>
        <w:t>лицензией</w:t>
      </w:r>
      <w:r w:rsidR="00FD6DC4" w:rsidRPr="008558EE">
        <w:rPr>
          <w:rFonts w:cstheme="minorHAnsi"/>
          <w:sz w:val="20"/>
          <w:szCs w:val="20"/>
        </w:rPr>
        <w:t>, предоставляющей доступ к двум разделам (объектам)</w:t>
      </w:r>
      <w:r w:rsidRPr="008558EE">
        <w:rPr>
          <w:rFonts w:cstheme="minorHAnsi"/>
          <w:sz w:val="20"/>
          <w:szCs w:val="20"/>
        </w:rPr>
        <w:t>.</w:t>
      </w:r>
    </w:p>
    <w:p w14:paraId="61E69B30" w14:textId="77777777" w:rsidR="00C9112F" w:rsidRPr="008558EE" w:rsidRDefault="00C9112F" w:rsidP="00B26704">
      <w:pPr>
        <w:rPr>
          <w:rFonts w:cstheme="minorHAnsi"/>
        </w:rPr>
      </w:pPr>
    </w:p>
    <w:p w14:paraId="2A384B89" w14:textId="06D94221" w:rsidR="00B26704" w:rsidRPr="008558EE" w:rsidRDefault="00B26704" w:rsidP="00B26704">
      <w:pPr>
        <w:rPr>
          <w:rFonts w:cstheme="minorHAnsi"/>
        </w:rPr>
      </w:pPr>
      <w:r w:rsidRPr="008558EE">
        <w:rPr>
          <w:rFonts w:cstheme="minorHAnsi"/>
          <w:noProof/>
        </w:rPr>
        <w:lastRenderedPageBreak/>
        <w:drawing>
          <wp:inline distT="0" distB="0" distL="0" distR="0" wp14:anchorId="528FABBB" wp14:editId="3060A651">
            <wp:extent cx="5514975" cy="40481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4975" cy="4048125"/>
                    </a:xfrm>
                    <a:prstGeom prst="rect">
                      <a:avLst/>
                    </a:prstGeom>
                    <a:noFill/>
                    <a:ln>
                      <a:noFill/>
                    </a:ln>
                  </pic:spPr>
                </pic:pic>
              </a:graphicData>
            </a:graphic>
          </wp:inline>
        </w:drawing>
      </w:r>
    </w:p>
    <w:p w14:paraId="7206608B" w14:textId="77777777" w:rsidR="000813D0" w:rsidRPr="008558EE" w:rsidRDefault="000813D0" w:rsidP="00B26704">
      <w:pPr>
        <w:rPr>
          <w:rFonts w:cstheme="minorHAnsi"/>
        </w:rPr>
      </w:pPr>
    </w:p>
    <w:p w14:paraId="493B8CA1" w14:textId="4C150F66" w:rsidR="008B69D8" w:rsidRPr="008558EE" w:rsidRDefault="008B69D8" w:rsidP="008B69D8">
      <w:pPr>
        <w:pStyle w:val="1"/>
        <w:rPr>
          <w:rFonts w:cstheme="minorHAnsi"/>
        </w:rPr>
      </w:pPr>
      <w:bookmarkStart w:id="570" w:name="_Toc113530634"/>
      <w:bookmarkStart w:id="571" w:name="_Toc113544165"/>
      <w:bookmarkStart w:id="572" w:name="_Toc113544258"/>
      <w:bookmarkStart w:id="573" w:name="_Toc113552747"/>
      <w:bookmarkStart w:id="574" w:name="_Toc113610035"/>
      <w:bookmarkStart w:id="575" w:name="_Toc113620364"/>
      <w:bookmarkStart w:id="576" w:name="_Toc113620566"/>
      <w:bookmarkStart w:id="577" w:name="_Toc113620954"/>
      <w:bookmarkStart w:id="578" w:name="_Toc113632711"/>
      <w:bookmarkStart w:id="579" w:name="_Toc113873268"/>
      <w:bookmarkStart w:id="580" w:name="_Toc113875767"/>
      <w:bookmarkStart w:id="581" w:name="_Toc113875838"/>
      <w:bookmarkStart w:id="582" w:name="_Toc113876224"/>
      <w:bookmarkStart w:id="583" w:name="_Toc113878954"/>
      <w:bookmarkStart w:id="584" w:name="_Toc113885516"/>
      <w:bookmarkStart w:id="585" w:name="_Toc113885601"/>
      <w:bookmarkStart w:id="586" w:name="_Toc113885685"/>
      <w:bookmarkStart w:id="587" w:name="_Toc113894972"/>
      <w:bookmarkStart w:id="588" w:name="_Toc113898911"/>
      <w:bookmarkStart w:id="589" w:name="_Toc113902503"/>
      <w:bookmarkStart w:id="590" w:name="_Toc113903537"/>
      <w:bookmarkStart w:id="591" w:name="_Toc115360989"/>
      <w:bookmarkStart w:id="592" w:name="_Toc115364501"/>
      <w:bookmarkStart w:id="593" w:name="_Toc115954592"/>
      <w:bookmarkStart w:id="594" w:name="_Toc115955494"/>
      <w:bookmarkStart w:id="595" w:name="_Toc115955573"/>
      <w:bookmarkStart w:id="596" w:name="_Toc117583829"/>
      <w:bookmarkStart w:id="597" w:name="_Toc117584265"/>
      <w:bookmarkStart w:id="598" w:name="_Toc117593680"/>
      <w:bookmarkStart w:id="599" w:name="_Toc121839576"/>
      <w:bookmarkStart w:id="600" w:name="_Toc122005966"/>
      <w:bookmarkStart w:id="601" w:name="_Toc155963471"/>
      <w:bookmarkStart w:id="602" w:name="_Toc113529516"/>
      <w:bookmarkStart w:id="603" w:name="_Toc113368044"/>
      <w:bookmarkStart w:id="604" w:name="_Toc113368763"/>
      <w:bookmarkStart w:id="605" w:name="_Toc113522741"/>
      <w:bookmarkStart w:id="606" w:name="_Toc113524930"/>
      <w:bookmarkStart w:id="607" w:name="_Toc113367655"/>
      <w:bookmarkStart w:id="608" w:name="_Toc113367833"/>
      <w:bookmarkStart w:id="609" w:name="_Toc113367907"/>
      <w:bookmarkStart w:id="610" w:name="_Toc220318131"/>
      <w:r w:rsidRPr="008558EE">
        <w:rPr>
          <w:rFonts w:cstheme="minorHAnsi"/>
        </w:rPr>
        <w:t>Необходимые системные настройки.</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10"/>
    </w:p>
    <w:p w14:paraId="265ECD8F" w14:textId="5DC8DB9F" w:rsidR="00C570A6" w:rsidRPr="008558EE" w:rsidRDefault="00C570A6" w:rsidP="00C570A6">
      <w:pPr>
        <w:pStyle w:val="2"/>
        <w:rPr>
          <w:rFonts w:cstheme="minorHAnsi"/>
        </w:rPr>
      </w:pPr>
      <w:bookmarkStart w:id="611" w:name="_Toc155963472"/>
      <w:bookmarkStart w:id="612" w:name="_Toc220318132"/>
      <w:r w:rsidRPr="008558EE">
        <w:rPr>
          <w:rFonts w:cstheme="minorHAnsi"/>
        </w:rPr>
        <w:t>Административный модуль. Справочник «Сотрудники». Подписант ЭДО.</w:t>
      </w:r>
      <w:bookmarkEnd w:id="611"/>
      <w:bookmarkEnd w:id="612"/>
    </w:p>
    <w:p w14:paraId="24B20DD1" w14:textId="77777777" w:rsidR="00C570A6" w:rsidRPr="008558EE" w:rsidRDefault="00C570A6" w:rsidP="00C570A6">
      <w:pPr>
        <w:rPr>
          <w:rFonts w:cstheme="minorHAnsi"/>
        </w:rPr>
      </w:pPr>
    </w:p>
    <w:p w14:paraId="1196ADC6" w14:textId="24554279" w:rsidR="00C570A6" w:rsidRPr="008558EE" w:rsidRDefault="00C570A6" w:rsidP="00E3590F">
      <w:pPr>
        <w:ind w:firstLine="708"/>
        <w:jc w:val="both"/>
        <w:rPr>
          <w:rFonts w:cstheme="minorHAnsi"/>
          <w:color w:val="FF0000"/>
          <w:sz w:val="20"/>
          <w:szCs w:val="20"/>
        </w:rPr>
      </w:pPr>
      <w:r w:rsidRPr="008558EE">
        <w:rPr>
          <w:rFonts w:cstheme="minorHAnsi"/>
          <w:color w:val="FF0000"/>
          <w:sz w:val="20"/>
          <w:szCs w:val="20"/>
        </w:rPr>
        <w:t>В Административном модуле в разделе «Права доступа», в закладке «Сотрудники» в диалог настройки атрибутов сотрудника имеется флаг «Подписант ЭДО»:</w:t>
      </w:r>
    </w:p>
    <w:p w14:paraId="5C953FD2" w14:textId="77777777" w:rsidR="00C570A6" w:rsidRPr="008558EE" w:rsidRDefault="00C570A6" w:rsidP="00C570A6">
      <w:pPr>
        <w:jc w:val="both"/>
        <w:rPr>
          <w:rFonts w:cstheme="minorHAnsi"/>
          <w:color w:val="FF0000"/>
          <w:sz w:val="20"/>
          <w:szCs w:val="20"/>
        </w:rPr>
      </w:pPr>
    </w:p>
    <w:p w14:paraId="64BE52A6" w14:textId="3630B32F" w:rsidR="00C570A6" w:rsidRPr="008558EE" w:rsidRDefault="00C570A6" w:rsidP="00C570A6">
      <w:pPr>
        <w:jc w:val="both"/>
        <w:rPr>
          <w:rFonts w:cstheme="minorHAnsi"/>
          <w:color w:val="FF0000"/>
          <w:sz w:val="20"/>
          <w:szCs w:val="20"/>
        </w:rPr>
      </w:pPr>
      <w:r w:rsidRPr="008558EE">
        <w:rPr>
          <w:rFonts w:cstheme="minorHAnsi"/>
          <w:noProof/>
          <w:color w:val="FF0000"/>
          <w:sz w:val="20"/>
          <w:szCs w:val="20"/>
        </w:rPr>
        <w:drawing>
          <wp:inline distT="0" distB="0" distL="0" distR="0" wp14:anchorId="42D21C5B" wp14:editId="64F21586">
            <wp:extent cx="4029075" cy="317182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29075" cy="3171825"/>
                    </a:xfrm>
                    <a:prstGeom prst="rect">
                      <a:avLst/>
                    </a:prstGeom>
                    <a:noFill/>
                    <a:ln>
                      <a:noFill/>
                    </a:ln>
                  </pic:spPr>
                </pic:pic>
              </a:graphicData>
            </a:graphic>
          </wp:inline>
        </w:drawing>
      </w:r>
      <w:r w:rsidRPr="008558EE">
        <w:rPr>
          <w:rFonts w:cstheme="minorHAnsi"/>
          <w:color w:val="FF0000"/>
          <w:sz w:val="20"/>
          <w:szCs w:val="20"/>
        </w:rPr>
        <w:t xml:space="preserve"> </w:t>
      </w:r>
    </w:p>
    <w:p w14:paraId="747591B4" w14:textId="77777777" w:rsidR="00C570A6" w:rsidRPr="008558EE" w:rsidRDefault="00C570A6" w:rsidP="00C570A6">
      <w:pPr>
        <w:jc w:val="both"/>
        <w:rPr>
          <w:rFonts w:cstheme="minorHAnsi"/>
          <w:color w:val="FF0000"/>
          <w:sz w:val="20"/>
          <w:szCs w:val="20"/>
        </w:rPr>
      </w:pPr>
    </w:p>
    <w:p w14:paraId="5D6399B4" w14:textId="77777777" w:rsidR="00C570A6" w:rsidRPr="00E3590F" w:rsidRDefault="00C570A6" w:rsidP="00E3590F">
      <w:pPr>
        <w:ind w:firstLine="708"/>
        <w:rPr>
          <w:rFonts w:cstheme="minorHAnsi"/>
          <w:sz w:val="20"/>
          <w:szCs w:val="20"/>
        </w:rPr>
      </w:pPr>
      <w:r w:rsidRPr="00E3590F">
        <w:rPr>
          <w:rFonts w:cstheme="minorHAnsi"/>
          <w:sz w:val="20"/>
          <w:szCs w:val="20"/>
        </w:rPr>
        <w:t>Если атрибут установлен, то ИНН и имя (логин)  сотрудника будут проставляться в соответствующие поля УПД на отгрузку при смене им статуса УПД на приход или при создании УПД на отгрузку.</w:t>
      </w:r>
    </w:p>
    <w:p w14:paraId="68F572A9" w14:textId="77777777" w:rsidR="00E3590F" w:rsidRDefault="00C0221A" w:rsidP="00E3590F">
      <w:pPr>
        <w:ind w:firstLine="708"/>
        <w:rPr>
          <w:rFonts w:cstheme="minorHAnsi"/>
          <w:sz w:val="20"/>
          <w:szCs w:val="20"/>
        </w:rPr>
      </w:pPr>
      <w:r w:rsidRPr="00E3590F">
        <w:rPr>
          <w:rFonts w:cstheme="minorHAnsi"/>
          <w:sz w:val="20"/>
          <w:szCs w:val="20"/>
        </w:rPr>
        <w:t>Простановка значений ИНН и имени в документ выполняется, если пользователь совершает с документом действия, соответствующие его подписанию. Меняет статус на «Принят» или отвергает документ.</w:t>
      </w:r>
      <w:r w:rsidR="00E3590F">
        <w:rPr>
          <w:rFonts w:cstheme="minorHAnsi"/>
          <w:sz w:val="20"/>
          <w:szCs w:val="20"/>
        </w:rPr>
        <w:t xml:space="preserve"> </w:t>
      </w:r>
      <w:r w:rsidRPr="00E3590F">
        <w:rPr>
          <w:rFonts w:cstheme="minorHAnsi"/>
          <w:sz w:val="20"/>
          <w:szCs w:val="20"/>
        </w:rPr>
        <w:t xml:space="preserve">Если это делает </w:t>
      </w:r>
      <w:r w:rsidRPr="00E3590F">
        <w:rPr>
          <w:rFonts w:cstheme="minorHAnsi"/>
          <w:sz w:val="20"/>
          <w:szCs w:val="20"/>
        </w:rPr>
        <w:lastRenderedPageBreak/>
        <w:t>сотрудник, не назначенный подписантом, то соответствующие поля не заполняются.</w:t>
      </w:r>
      <w:r w:rsidR="00E3590F">
        <w:rPr>
          <w:rFonts w:cstheme="minorHAnsi"/>
          <w:sz w:val="20"/>
          <w:szCs w:val="20"/>
        </w:rPr>
        <w:t xml:space="preserve"> </w:t>
      </w:r>
      <w:r w:rsidRPr="00E3590F">
        <w:rPr>
          <w:rFonts w:cstheme="minorHAnsi"/>
          <w:sz w:val="20"/>
          <w:szCs w:val="20"/>
        </w:rPr>
        <w:t xml:space="preserve">При отсылке в сторону системы ЭДО файла </w:t>
      </w:r>
      <w:r w:rsidRPr="00E3590F">
        <w:rPr>
          <w:rFonts w:cstheme="minorHAnsi"/>
          <w:sz w:val="20"/>
          <w:szCs w:val="20"/>
          <w:lang w:val="en-US"/>
        </w:rPr>
        <w:t>UD</w:t>
      </w:r>
      <w:r w:rsidRPr="00E3590F">
        <w:rPr>
          <w:rFonts w:cstheme="minorHAnsi"/>
          <w:sz w:val="20"/>
          <w:szCs w:val="20"/>
        </w:rPr>
        <w:t xml:space="preserve"> или </w:t>
      </w:r>
      <w:r w:rsidRPr="00E3590F">
        <w:rPr>
          <w:rFonts w:cstheme="minorHAnsi"/>
          <w:sz w:val="20"/>
          <w:szCs w:val="20"/>
          <w:lang w:val="en-US"/>
        </w:rPr>
        <w:t>UICONFIRM</w:t>
      </w:r>
      <w:r w:rsidRPr="00E3590F">
        <w:rPr>
          <w:rFonts w:cstheme="minorHAnsi"/>
          <w:sz w:val="20"/>
          <w:szCs w:val="20"/>
        </w:rPr>
        <w:t xml:space="preserve"> данные об ИНН и имени подписанта передаются в файле</w:t>
      </w:r>
      <w:r w:rsidR="004F03FB" w:rsidRPr="00E3590F">
        <w:rPr>
          <w:rFonts w:cstheme="minorHAnsi"/>
          <w:sz w:val="20"/>
          <w:szCs w:val="20"/>
        </w:rPr>
        <w:t>. На стороне системы ЭДО эти данные должны быть приняты и использованы для совершения подписи.</w:t>
      </w:r>
      <w:r w:rsidR="00E3590F">
        <w:rPr>
          <w:rFonts w:cstheme="minorHAnsi"/>
          <w:sz w:val="20"/>
          <w:szCs w:val="20"/>
        </w:rPr>
        <w:t xml:space="preserve"> </w:t>
      </w:r>
    </w:p>
    <w:p w14:paraId="3B60A445" w14:textId="16F8C4B6" w:rsidR="004F03FB" w:rsidRPr="00E3590F" w:rsidRDefault="004F03FB" w:rsidP="00E3590F">
      <w:pPr>
        <w:ind w:firstLine="708"/>
        <w:rPr>
          <w:rFonts w:cstheme="minorHAnsi"/>
          <w:sz w:val="20"/>
          <w:szCs w:val="20"/>
        </w:rPr>
      </w:pPr>
      <w:r w:rsidRPr="00E3590F">
        <w:rPr>
          <w:rFonts w:cstheme="minorHAnsi"/>
          <w:sz w:val="20"/>
          <w:szCs w:val="20"/>
        </w:rPr>
        <w:t xml:space="preserve">(В совместном решении </w:t>
      </w:r>
      <w:r w:rsidR="00342150" w:rsidRPr="00E3590F">
        <w:rPr>
          <w:rFonts w:cstheme="minorHAnsi"/>
          <w:sz w:val="20"/>
          <w:szCs w:val="20"/>
        </w:rPr>
        <w:t>СУПЕРМАГ ПЛЮС</w:t>
      </w:r>
      <w:r w:rsidRPr="00E3590F">
        <w:rPr>
          <w:rFonts w:cstheme="minorHAnsi"/>
          <w:sz w:val="20"/>
          <w:szCs w:val="20"/>
        </w:rPr>
        <w:t xml:space="preserve"> и СБИС эти данные системой СБИС </w:t>
      </w:r>
      <w:r w:rsidR="00E3590F">
        <w:rPr>
          <w:rFonts w:cstheme="minorHAnsi"/>
          <w:sz w:val="20"/>
          <w:szCs w:val="20"/>
        </w:rPr>
        <w:t xml:space="preserve">пока </w:t>
      </w:r>
      <w:r w:rsidRPr="00E3590F">
        <w:rPr>
          <w:rFonts w:cstheme="minorHAnsi"/>
          <w:sz w:val="20"/>
          <w:szCs w:val="20"/>
        </w:rPr>
        <w:t>не используются</w:t>
      </w:r>
      <w:r w:rsidR="00E3590F">
        <w:rPr>
          <w:rFonts w:cstheme="minorHAnsi"/>
          <w:sz w:val="20"/>
          <w:szCs w:val="20"/>
        </w:rPr>
        <w:t>, и реализованы на будущее</w:t>
      </w:r>
      <w:r w:rsidRPr="00E3590F">
        <w:rPr>
          <w:rFonts w:cstheme="minorHAnsi"/>
          <w:sz w:val="20"/>
          <w:szCs w:val="20"/>
        </w:rPr>
        <w:t>).</w:t>
      </w:r>
    </w:p>
    <w:p w14:paraId="2A5EA16B" w14:textId="08492823" w:rsidR="00F24D38" w:rsidRPr="008558EE" w:rsidRDefault="00F24D38" w:rsidP="008B69D8">
      <w:pPr>
        <w:pStyle w:val="2"/>
        <w:rPr>
          <w:rFonts w:cstheme="minorHAnsi"/>
        </w:rPr>
      </w:pPr>
      <w:bookmarkStart w:id="613" w:name="_Toc113530635"/>
      <w:bookmarkStart w:id="614" w:name="_Toc113544166"/>
      <w:bookmarkStart w:id="615" w:name="_Toc113544259"/>
      <w:bookmarkStart w:id="616" w:name="_Toc113552748"/>
      <w:bookmarkStart w:id="617" w:name="_Toc113610036"/>
      <w:bookmarkStart w:id="618" w:name="_Toc113620365"/>
      <w:bookmarkStart w:id="619" w:name="_Toc113620567"/>
      <w:bookmarkStart w:id="620" w:name="_Toc113620955"/>
      <w:bookmarkStart w:id="621" w:name="_Toc113632712"/>
      <w:bookmarkStart w:id="622" w:name="_Toc113873269"/>
      <w:bookmarkStart w:id="623" w:name="_Toc113875768"/>
      <w:bookmarkStart w:id="624" w:name="_Toc113875839"/>
      <w:bookmarkStart w:id="625" w:name="_Toc113876225"/>
      <w:bookmarkStart w:id="626" w:name="_Toc113878955"/>
      <w:bookmarkStart w:id="627" w:name="_Toc113885517"/>
      <w:bookmarkStart w:id="628" w:name="_Toc113885602"/>
      <w:bookmarkStart w:id="629" w:name="_Toc113885686"/>
      <w:bookmarkStart w:id="630" w:name="_Toc113894973"/>
      <w:bookmarkStart w:id="631" w:name="_Toc113898912"/>
      <w:bookmarkStart w:id="632" w:name="_Toc113902504"/>
      <w:bookmarkStart w:id="633" w:name="_Toc113903538"/>
      <w:bookmarkStart w:id="634" w:name="_Toc115360990"/>
      <w:bookmarkStart w:id="635" w:name="_Toc115364502"/>
      <w:bookmarkStart w:id="636" w:name="_Toc115954593"/>
      <w:bookmarkStart w:id="637" w:name="_Toc115955495"/>
      <w:bookmarkStart w:id="638" w:name="_Toc115955574"/>
      <w:bookmarkStart w:id="639" w:name="_Toc117583830"/>
      <w:bookmarkStart w:id="640" w:name="_Toc117584266"/>
      <w:bookmarkStart w:id="641" w:name="_Toc117593681"/>
      <w:bookmarkStart w:id="642" w:name="_Toc121839577"/>
      <w:bookmarkStart w:id="643" w:name="_Toc122005967"/>
      <w:bookmarkStart w:id="644" w:name="_Toc155963473"/>
      <w:bookmarkStart w:id="645" w:name="_Toc220318133"/>
      <w:r w:rsidRPr="008558EE">
        <w:rPr>
          <w:rFonts w:cstheme="minorHAnsi"/>
        </w:rPr>
        <w:t>Контрагенты.</w:t>
      </w:r>
      <w:bookmarkEnd w:id="60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377B5FF4" w14:textId="667394DF" w:rsidR="000B3CB3" w:rsidRPr="008558EE" w:rsidRDefault="000B3CB3" w:rsidP="00E3590F">
      <w:pPr>
        <w:ind w:firstLine="708"/>
        <w:rPr>
          <w:rFonts w:cstheme="minorHAnsi"/>
          <w:sz w:val="20"/>
          <w:szCs w:val="20"/>
        </w:rPr>
      </w:pPr>
      <w:r w:rsidRPr="008558EE">
        <w:rPr>
          <w:rFonts w:cstheme="minorHAnsi"/>
          <w:sz w:val="20"/>
          <w:szCs w:val="20"/>
        </w:rPr>
        <w:t xml:space="preserve">В </w:t>
      </w:r>
      <w:r w:rsidR="00342150">
        <w:rPr>
          <w:rFonts w:cstheme="minorHAnsi"/>
          <w:sz w:val="20"/>
          <w:szCs w:val="20"/>
        </w:rPr>
        <w:t>СУПЕРМАГ ПЛЮС</w:t>
      </w:r>
      <w:r w:rsidRPr="008558EE">
        <w:rPr>
          <w:rFonts w:cstheme="minorHAnsi"/>
          <w:sz w:val="20"/>
          <w:szCs w:val="20"/>
        </w:rPr>
        <w:t xml:space="preserve"> в разделе «Контрагенты» создается справочник организаций (юридических лиц), предпринимателей, подразделений организаций и филиалов. При организации обмена между организациями ЮЗД требуется установить между контрагентами некоторые договорённости и правила. Результаты этих договорённостей нужно отразить в настройках </w:t>
      </w:r>
      <w:r w:rsidR="00342150">
        <w:rPr>
          <w:rFonts w:cstheme="minorHAnsi"/>
          <w:sz w:val="20"/>
          <w:szCs w:val="20"/>
        </w:rPr>
        <w:t>СУПЕРМАГ ПЛЮС</w:t>
      </w:r>
      <w:r w:rsidRPr="008558EE">
        <w:rPr>
          <w:rFonts w:cstheme="minorHAnsi"/>
          <w:sz w:val="20"/>
          <w:szCs w:val="20"/>
        </w:rPr>
        <w:t xml:space="preserve"> относящихся к Контрагенту.</w:t>
      </w:r>
    </w:p>
    <w:p w14:paraId="3086F59F" w14:textId="77777777" w:rsidR="000B3CB3" w:rsidRPr="008558EE" w:rsidRDefault="000B3CB3" w:rsidP="00187418">
      <w:pPr>
        <w:pStyle w:val="3"/>
      </w:pPr>
      <w:bookmarkStart w:id="646" w:name="_Toc121486295"/>
      <w:bookmarkStart w:id="647" w:name="_Toc121839578"/>
      <w:bookmarkStart w:id="648" w:name="_Toc122005968"/>
      <w:bookmarkStart w:id="649" w:name="_Toc155963474"/>
      <w:bookmarkStart w:id="650" w:name="_Toc220318134"/>
      <w:r w:rsidRPr="008558EE">
        <w:t>Контрагенты. Закладка «ЭДО».</w:t>
      </w:r>
      <w:bookmarkEnd w:id="646"/>
      <w:bookmarkEnd w:id="647"/>
      <w:bookmarkEnd w:id="648"/>
      <w:bookmarkEnd w:id="649"/>
      <w:bookmarkEnd w:id="650"/>
    </w:p>
    <w:p w14:paraId="4489A011" w14:textId="77777777" w:rsidR="000B3CB3" w:rsidRPr="008558EE" w:rsidRDefault="000B3CB3" w:rsidP="000B3CB3">
      <w:pPr>
        <w:rPr>
          <w:rFonts w:cstheme="minorHAnsi"/>
        </w:rPr>
      </w:pPr>
    </w:p>
    <w:p w14:paraId="5BB6228F" w14:textId="7C53D7C0" w:rsidR="00E3590F" w:rsidRPr="00CE2F9A" w:rsidRDefault="000B3CB3" w:rsidP="00BA7684">
      <w:pPr>
        <w:jc w:val="both"/>
        <w:rPr>
          <w:rFonts w:cstheme="minorHAnsi"/>
          <w:sz w:val="20"/>
          <w:szCs w:val="20"/>
        </w:rPr>
      </w:pPr>
      <w:r w:rsidRPr="008558EE">
        <w:rPr>
          <w:rFonts w:cstheme="minorHAnsi"/>
          <w:sz w:val="20"/>
          <w:szCs w:val="20"/>
        </w:rPr>
        <w:t>В раздел Контрагентов имеется закладка «ЭДО», на которую помещены атрибуты</w:t>
      </w:r>
      <w:r w:rsidR="00E3590F" w:rsidRPr="00E3590F">
        <w:rPr>
          <w:rFonts w:cstheme="minorHAnsi"/>
          <w:sz w:val="20"/>
          <w:szCs w:val="20"/>
        </w:rPr>
        <w:t>:</w:t>
      </w:r>
    </w:p>
    <w:p w14:paraId="17FFCFD7" w14:textId="24FDBBD5" w:rsidR="00E3590F" w:rsidRPr="00180A03" w:rsidRDefault="000B3CB3" w:rsidP="00E3590F">
      <w:pPr>
        <w:pStyle w:val="a6"/>
        <w:numPr>
          <w:ilvl w:val="0"/>
          <w:numId w:val="15"/>
        </w:numPr>
        <w:jc w:val="both"/>
        <w:rPr>
          <w:rFonts w:cstheme="minorHAnsi"/>
          <w:b/>
          <w:sz w:val="20"/>
          <w:szCs w:val="20"/>
        </w:rPr>
      </w:pPr>
      <w:r w:rsidRPr="00180A03">
        <w:rPr>
          <w:rFonts w:cstheme="minorHAnsi"/>
          <w:b/>
          <w:sz w:val="20"/>
          <w:szCs w:val="20"/>
        </w:rPr>
        <w:t>«Идент</w:t>
      </w:r>
      <w:r w:rsidR="00E3590F" w:rsidRPr="00180A03">
        <w:rPr>
          <w:rFonts w:cstheme="minorHAnsi"/>
          <w:b/>
          <w:sz w:val="20"/>
          <w:szCs w:val="20"/>
        </w:rPr>
        <w:t>ификатор участника обмена УПД»</w:t>
      </w:r>
      <w:r w:rsidR="00E3590F" w:rsidRPr="00180A03">
        <w:rPr>
          <w:rFonts w:cstheme="minorHAnsi"/>
          <w:b/>
          <w:sz w:val="20"/>
          <w:szCs w:val="20"/>
          <w:lang w:val="en-US"/>
        </w:rPr>
        <w:t>;</w:t>
      </w:r>
    </w:p>
    <w:p w14:paraId="3D90FCA7" w14:textId="628E91BA" w:rsidR="00180A03" w:rsidRPr="00180A03" w:rsidRDefault="00180A03" w:rsidP="00E3590F">
      <w:pPr>
        <w:pStyle w:val="a6"/>
        <w:numPr>
          <w:ilvl w:val="0"/>
          <w:numId w:val="15"/>
        </w:numPr>
        <w:jc w:val="both"/>
        <w:rPr>
          <w:rFonts w:cstheme="minorHAnsi"/>
          <w:b/>
          <w:sz w:val="20"/>
          <w:szCs w:val="20"/>
        </w:rPr>
      </w:pPr>
      <w:r w:rsidRPr="00180A03">
        <w:rPr>
          <w:rFonts w:cstheme="minorHAnsi"/>
          <w:b/>
          <w:sz w:val="20"/>
          <w:szCs w:val="20"/>
        </w:rPr>
        <w:t>«Освобожден от обязанности использовать ЭДО»</w:t>
      </w:r>
    </w:p>
    <w:p w14:paraId="6E12550B" w14:textId="126AE415" w:rsidR="00E3590F" w:rsidRPr="00180A03" w:rsidRDefault="000B3CB3" w:rsidP="00E3590F">
      <w:pPr>
        <w:pStyle w:val="a6"/>
        <w:numPr>
          <w:ilvl w:val="0"/>
          <w:numId w:val="15"/>
        </w:numPr>
        <w:jc w:val="both"/>
        <w:rPr>
          <w:rFonts w:cstheme="minorHAnsi"/>
          <w:b/>
          <w:sz w:val="20"/>
          <w:szCs w:val="20"/>
        </w:rPr>
      </w:pPr>
      <w:r w:rsidRPr="00180A03">
        <w:rPr>
          <w:rFonts w:cstheme="minorHAnsi"/>
          <w:b/>
          <w:sz w:val="20"/>
          <w:szCs w:val="20"/>
        </w:rPr>
        <w:t>«ЭДО при приеме с</w:t>
      </w:r>
      <w:r w:rsidR="00180A03" w:rsidRPr="00180A03">
        <w:rPr>
          <w:rFonts w:cstheme="minorHAnsi"/>
          <w:b/>
          <w:sz w:val="20"/>
          <w:szCs w:val="20"/>
        </w:rPr>
        <w:t xml:space="preserve"> расхождением</w:t>
      </w:r>
      <w:r w:rsidR="00E3590F" w:rsidRPr="00180A03">
        <w:rPr>
          <w:rFonts w:cstheme="minorHAnsi"/>
          <w:b/>
          <w:sz w:val="20"/>
          <w:szCs w:val="20"/>
        </w:rPr>
        <w:t>»;</w:t>
      </w:r>
    </w:p>
    <w:p w14:paraId="6ECE74B4" w14:textId="23879B1E" w:rsidR="000B3CB3" w:rsidRPr="00180A03" w:rsidRDefault="00E3590F" w:rsidP="00E3590F">
      <w:pPr>
        <w:pStyle w:val="a6"/>
        <w:numPr>
          <w:ilvl w:val="0"/>
          <w:numId w:val="15"/>
        </w:numPr>
        <w:jc w:val="both"/>
        <w:rPr>
          <w:rFonts w:cstheme="minorHAnsi"/>
          <w:b/>
          <w:sz w:val="20"/>
          <w:szCs w:val="20"/>
          <w:lang w:val="en-US"/>
        </w:rPr>
      </w:pPr>
      <w:r w:rsidRPr="00180A03">
        <w:rPr>
          <w:rFonts w:cstheme="minorHAnsi"/>
          <w:b/>
          <w:sz w:val="20"/>
          <w:szCs w:val="20"/>
        </w:rPr>
        <w:t>«ЭДО при возврате</w:t>
      </w:r>
      <w:r w:rsidR="00180A03" w:rsidRPr="00180A03">
        <w:rPr>
          <w:rFonts w:cstheme="minorHAnsi"/>
          <w:b/>
          <w:sz w:val="20"/>
          <w:szCs w:val="20"/>
        </w:rPr>
        <w:t xml:space="preserve"> поставщику</w:t>
      </w:r>
      <w:r w:rsidRPr="00180A03">
        <w:rPr>
          <w:rFonts w:cstheme="minorHAnsi"/>
          <w:b/>
          <w:sz w:val="20"/>
          <w:szCs w:val="20"/>
        </w:rPr>
        <w:t>»</w:t>
      </w:r>
      <w:r w:rsidRPr="00180A03">
        <w:rPr>
          <w:rFonts w:cstheme="minorHAnsi"/>
          <w:b/>
          <w:sz w:val="20"/>
          <w:szCs w:val="20"/>
          <w:lang w:val="en-US"/>
        </w:rPr>
        <w:t>;</w:t>
      </w:r>
    </w:p>
    <w:p w14:paraId="480F4A33" w14:textId="29BCB1AD" w:rsidR="00E3590F" w:rsidRPr="00180A03" w:rsidRDefault="00E3590F" w:rsidP="00E3590F">
      <w:pPr>
        <w:pStyle w:val="a6"/>
        <w:numPr>
          <w:ilvl w:val="0"/>
          <w:numId w:val="15"/>
        </w:numPr>
        <w:jc w:val="both"/>
        <w:rPr>
          <w:rFonts w:cstheme="minorHAnsi"/>
          <w:b/>
          <w:sz w:val="20"/>
          <w:szCs w:val="20"/>
        </w:rPr>
      </w:pPr>
      <w:r w:rsidRPr="00180A03">
        <w:rPr>
          <w:rFonts w:cstheme="minorHAnsi"/>
          <w:b/>
          <w:sz w:val="20"/>
          <w:szCs w:val="20"/>
        </w:rPr>
        <w:t>«ЭДО при отгрузке с</w:t>
      </w:r>
      <w:r w:rsidR="00180A03" w:rsidRPr="00180A03">
        <w:rPr>
          <w:rFonts w:cstheme="minorHAnsi"/>
          <w:b/>
          <w:sz w:val="20"/>
          <w:szCs w:val="20"/>
        </w:rPr>
        <w:t xml:space="preserve"> расхождением</w:t>
      </w:r>
      <w:r w:rsidRPr="00180A03">
        <w:rPr>
          <w:rFonts w:cstheme="minorHAnsi"/>
          <w:b/>
          <w:sz w:val="20"/>
          <w:szCs w:val="20"/>
        </w:rPr>
        <w:t>»;</w:t>
      </w:r>
    </w:p>
    <w:p w14:paraId="72EB4DA9" w14:textId="77777777" w:rsidR="00E3590F" w:rsidRPr="00180A03" w:rsidRDefault="00E3590F" w:rsidP="00E3590F">
      <w:pPr>
        <w:pStyle w:val="a6"/>
        <w:jc w:val="both"/>
        <w:rPr>
          <w:rFonts w:cstheme="minorHAnsi"/>
          <w:sz w:val="20"/>
          <w:szCs w:val="20"/>
        </w:rPr>
      </w:pPr>
    </w:p>
    <w:p w14:paraId="4EB3B88C" w14:textId="77777777" w:rsidR="003F6E72" w:rsidRPr="008558EE" w:rsidRDefault="003F6E72" w:rsidP="00BA7684">
      <w:pPr>
        <w:jc w:val="both"/>
        <w:rPr>
          <w:rFonts w:cstheme="minorHAnsi"/>
          <w:sz w:val="20"/>
          <w:szCs w:val="20"/>
        </w:rPr>
      </w:pPr>
    </w:p>
    <w:p w14:paraId="5E5F2D58" w14:textId="6CEC6E00" w:rsidR="000B3CB3" w:rsidRPr="008558EE" w:rsidRDefault="00180A03" w:rsidP="00E3590F">
      <w:pPr>
        <w:jc w:val="both"/>
        <w:rPr>
          <w:rFonts w:cstheme="minorHAnsi"/>
          <w:color w:val="FF0000"/>
        </w:rPr>
      </w:pPr>
      <w:r>
        <w:rPr>
          <w:noProof/>
        </w:rPr>
        <w:drawing>
          <wp:inline distT="0" distB="0" distL="0" distR="0" wp14:anchorId="4544F29B" wp14:editId="011C00D9">
            <wp:extent cx="5410200" cy="2495550"/>
            <wp:effectExtent l="0" t="0" r="0" b="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10200" cy="2495550"/>
                    </a:xfrm>
                    <a:prstGeom prst="rect">
                      <a:avLst/>
                    </a:prstGeom>
                  </pic:spPr>
                </pic:pic>
              </a:graphicData>
            </a:graphic>
          </wp:inline>
        </w:drawing>
      </w:r>
      <w:r w:rsidR="00E3590F" w:rsidRPr="008558EE">
        <w:rPr>
          <w:rFonts w:cstheme="minorHAnsi"/>
          <w:noProof/>
          <w:color w:val="FF0000"/>
          <w:sz w:val="20"/>
          <w:szCs w:val="20"/>
        </w:rPr>
        <w:t xml:space="preserve"> </w:t>
      </w:r>
    </w:p>
    <w:p w14:paraId="20F744FC" w14:textId="77777777" w:rsidR="007F6A3D" w:rsidRPr="008558EE" w:rsidRDefault="007F6A3D" w:rsidP="004E2F60">
      <w:pPr>
        <w:jc w:val="both"/>
        <w:rPr>
          <w:rFonts w:cstheme="minorHAnsi"/>
          <w:sz w:val="20"/>
          <w:szCs w:val="20"/>
        </w:rPr>
      </w:pPr>
    </w:p>
    <w:p w14:paraId="42945CB5" w14:textId="127988BB" w:rsidR="007F6A3D" w:rsidRPr="008558EE" w:rsidRDefault="007F6A3D" w:rsidP="00180A03">
      <w:pPr>
        <w:ind w:firstLine="708"/>
        <w:jc w:val="both"/>
        <w:rPr>
          <w:rFonts w:cstheme="minorHAnsi"/>
          <w:sz w:val="20"/>
          <w:szCs w:val="20"/>
        </w:rPr>
      </w:pPr>
      <w:bookmarkStart w:id="651" w:name="_Toc83825657"/>
      <w:r w:rsidRPr="008558EE">
        <w:rPr>
          <w:rFonts w:cstheme="minorHAnsi"/>
          <w:b/>
          <w:sz w:val="20"/>
          <w:szCs w:val="20"/>
        </w:rPr>
        <w:t>«Идентификатор участника обмена УПД»</w:t>
      </w:r>
      <w:bookmarkEnd w:id="651"/>
      <w:r w:rsidRPr="008558EE">
        <w:rPr>
          <w:rFonts w:cstheme="minorHAnsi"/>
          <w:sz w:val="20"/>
          <w:szCs w:val="20"/>
        </w:rPr>
        <w:t>.</w:t>
      </w:r>
      <w:r w:rsidR="008636EB" w:rsidRPr="008558EE">
        <w:rPr>
          <w:rFonts w:cstheme="minorHAnsi"/>
          <w:sz w:val="20"/>
          <w:szCs w:val="20"/>
        </w:rPr>
        <w:t xml:space="preserve"> По смыслу обозначает абонентский номер в ЭДО обмене, выданный Провайдером данному контрагенту. В разделе «Контрагенты» он проставляется, чтобы обеспечить его простановку в документы </w:t>
      </w:r>
      <w:r w:rsidR="00FD6DC4" w:rsidRPr="008558EE">
        <w:rPr>
          <w:rFonts w:cstheme="minorHAnsi"/>
          <w:sz w:val="20"/>
          <w:szCs w:val="20"/>
        </w:rPr>
        <w:t xml:space="preserve">значения </w:t>
      </w:r>
      <w:r w:rsidR="008636EB" w:rsidRPr="008558EE">
        <w:rPr>
          <w:rFonts w:cstheme="minorHAnsi"/>
          <w:sz w:val="20"/>
          <w:szCs w:val="20"/>
        </w:rPr>
        <w:t>«по</w:t>
      </w:r>
      <w:r w:rsidR="000B3CB3" w:rsidRPr="008558EE">
        <w:rPr>
          <w:rFonts w:cstheme="minorHAnsi"/>
          <w:sz w:val="20"/>
          <w:szCs w:val="20"/>
        </w:rPr>
        <w:t xml:space="preserve"> </w:t>
      </w:r>
      <w:r w:rsidR="008636EB" w:rsidRPr="008558EE">
        <w:rPr>
          <w:rFonts w:cstheme="minorHAnsi"/>
          <w:sz w:val="20"/>
          <w:szCs w:val="20"/>
        </w:rPr>
        <w:t xml:space="preserve">умолчанию». </w:t>
      </w:r>
    </w:p>
    <w:p w14:paraId="5C34F0CD" w14:textId="4DB698C4" w:rsidR="007F6A3D" w:rsidRPr="008558EE" w:rsidRDefault="007F6A3D" w:rsidP="00180A03">
      <w:pPr>
        <w:ind w:firstLine="708"/>
        <w:jc w:val="both"/>
        <w:rPr>
          <w:rFonts w:cstheme="minorHAnsi"/>
          <w:sz w:val="20"/>
          <w:szCs w:val="20"/>
        </w:rPr>
      </w:pPr>
      <w:r w:rsidRPr="008558EE">
        <w:rPr>
          <w:rFonts w:cstheme="minorHAnsi"/>
          <w:sz w:val="20"/>
          <w:szCs w:val="20"/>
        </w:rPr>
        <w:t>Если для контрагента задано</w:t>
      </w:r>
      <w:r w:rsidR="008636EB" w:rsidRPr="008558EE">
        <w:rPr>
          <w:rFonts w:cstheme="minorHAnsi"/>
          <w:sz w:val="20"/>
          <w:szCs w:val="20"/>
        </w:rPr>
        <w:t xml:space="preserve"> значение характеристики, то в «Р</w:t>
      </w:r>
      <w:r w:rsidRPr="008558EE">
        <w:rPr>
          <w:rFonts w:cstheme="minorHAnsi"/>
          <w:sz w:val="20"/>
          <w:szCs w:val="20"/>
        </w:rPr>
        <w:t>асходной накладной</w:t>
      </w:r>
      <w:r w:rsidR="008636EB" w:rsidRPr="008558EE">
        <w:rPr>
          <w:rFonts w:cstheme="minorHAnsi"/>
          <w:sz w:val="20"/>
          <w:szCs w:val="20"/>
        </w:rPr>
        <w:t>»</w:t>
      </w:r>
      <w:r w:rsidRPr="008558EE">
        <w:rPr>
          <w:rFonts w:cstheme="minorHAnsi"/>
          <w:sz w:val="20"/>
          <w:szCs w:val="20"/>
        </w:rPr>
        <w:t xml:space="preserve"> необязательно заполнять поле «Собственный идентификатор участника обмена УПД» и/или «Идентификатор контрагента - участника обмена УПД». Эти данные будут автоматически подставлены в документ </w:t>
      </w:r>
      <w:r w:rsidR="008636EB" w:rsidRPr="008558EE">
        <w:rPr>
          <w:rFonts w:cstheme="minorHAnsi"/>
          <w:sz w:val="20"/>
          <w:szCs w:val="20"/>
        </w:rPr>
        <w:t>«</w:t>
      </w:r>
      <w:r w:rsidRPr="008558EE">
        <w:rPr>
          <w:rFonts w:cstheme="minorHAnsi"/>
          <w:sz w:val="20"/>
          <w:szCs w:val="20"/>
        </w:rPr>
        <w:t>УПД на отгрузку</w:t>
      </w:r>
      <w:r w:rsidR="008636EB" w:rsidRPr="008558EE">
        <w:rPr>
          <w:rFonts w:cstheme="minorHAnsi"/>
          <w:sz w:val="20"/>
          <w:szCs w:val="20"/>
        </w:rPr>
        <w:t>»</w:t>
      </w:r>
      <w:r w:rsidRPr="008558EE">
        <w:rPr>
          <w:rFonts w:cstheme="minorHAnsi"/>
          <w:sz w:val="20"/>
          <w:szCs w:val="20"/>
        </w:rPr>
        <w:t>, в случае его автоматическ</w:t>
      </w:r>
      <w:r w:rsidR="008636EB" w:rsidRPr="008558EE">
        <w:rPr>
          <w:rFonts w:cstheme="minorHAnsi"/>
          <w:sz w:val="20"/>
          <w:szCs w:val="20"/>
        </w:rPr>
        <w:t>ого создания при смене статуса Р</w:t>
      </w:r>
      <w:r w:rsidRPr="008558EE">
        <w:rPr>
          <w:rFonts w:cstheme="minorHAnsi"/>
          <w:sz w:val="20"/>
          <w:szCs w:val="20"/>
        </w:rPr>
        <w:t xml:space="preserve">асходной накладной на «Отпущен полностью». </w:t>
      </w:r>
    </w:p>
    <w:p w14:paraId="377F434F" w14:textId="1444509F" w:rsidR="00EA6162" w:rsidRPr="008558EE" w:rsidRDefault="00EA6162" w:rsidP="004E2F60">
      <w:pPr>
        <w:jc w:val="both"/>
        <w:rPr>
          <w:rFonts w:cstheme="minorHAnsi"/>
          <w:sz w:val="20"/>
          <w:szCs w:val="20"/>
        </w:rPr>
      </w:pPr>
      <w:r w:rsidRPr="008558EE">
        <w:rPr>
          <w:rFonts w:cstheme="minorHAnsi"/>
          <w:noProof/>
          <w:sz w:val="20"/>
          <w:szCs w:val="20"/>
        </w:rPr>
        <w:drawing>
          <wp:inline distT="0" distB="0" distL="0" distR="0" wp14:anchorId="1477B928" wp14:editId="28E92BDC">
            <wp:extent cx="2504440" cy="38989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04440" cy="389890"/>
                    </a:xfrm>
                    <a:prstGeom prst="rect">
                      <a:avLst/>
                    </a:prstGeom>
                    <a:noFill/>
                    <a:ln>
                      <a:noFill/>
                    </a:ln>
                  </pic:spPr>
                </pic:pic>
              </a:graphicData>
            </a:graphic>
          </wp:inline>
        </w:drawing>
      </w:r>
    </w:p>
    <w:p w14:paraId="3D2EC6EC" w14:textId="77777777" w:rsidR="00EA6162" w:rsidRPr="008558EE" w:rsidRDefault="00EA6162" w:rsidP="004E2F60">
      <w:pPr>
        <w:jc w:val="both"/>
        <w:rPr>
          <w:rFonts w:cstheme="minorHAnsi"/>
          <w:sz w:val="20"/>
          <w:szCs w:val="20"/>
        </w:rPr>
      </w:pPr>
    </w:p>
    <w:p w14:paraId="0EE9BA86" w14:textId="4A3C9B36" w:rsidR="00EA6162" w:rsidRPr="00180A03" w:rsidRDefault="00EA6162" w:rsidP="00180A03">
      <w:pPr>
        <w:ind w:firstLine="708"/>
        <w:rPr>
          <w:rFonts w:cstheme="minorHAnsi"/>
          <w:noProof/>
          <w:sz w:val="20"/>
          <w:szCs w:val="20"/>
        </w:rPr>
      </w:pPr>
      <w:r w:rsidRPr="00180A03">
        <w:rPr>
          <w:rStyle w:val="aa"/>
          <w:rFonts w:asciiTheme="minorHAnsi" w:hAnsiTheme="minorHAnsi" w:cstheme="minorHAnsi"/>
          <w:i w:val="0"/>
          <w:sz w:val="20"/>
          <w:szCs w:val="20"/>
        </w:rPr>
        <w:t xml:space="preserve">«Освобожден от обязанности использовать ЭДО». </w:t>
      </w:r>
      <w:r w:rsidRPr="00180A03">
        <w:rPr>
          <w:rFonts w:cstheme="minorHAnsi"/>
          <w:noProof/>
          <w:sz w:val="20"/>
          <w:szCs w:val="20"/>
        </w:rPr>
        <w:t>Атрибут позволяет явным образом исключить создание УПД на отгрузку для отдельных контрагентов, независимо от выполнения других условий генерации УПД. Атрибут используется для поддержки следующего исключения из правил ведения электронного документооборота маркированной продукции. По умолчанию - не установлен.</w:t>
      </w:r>
      <w:r w:rsidR="002537DB" w:rsidRPr="00180A03">
        <w:rPr>
          <w:rFonts w:cstheme="minorHAnsi"/>
          <w:noProof/>
          <w:sz w:val="20"/>
          <w:szCs w:val="20"/>
        </w:rPr>
        <w:t xml:space="preserve"> Если атрибут будет установлен, то при смене статуса Расходной накладной автоматического создания документа «УПД на отгрузку» не произойдет.</w:t>
      </w:r>
    </w:p>
    <w:p w14:paraId="11265D9D" w14:textId="77777777" w:rsidR="005A7FA7" w:rsidRPr="008558EE" w:rsidRDefault="005A7FA7" w:rsidP="00180A03">
      <w:pPr>
        <w:rPr>
          <w:rFonts w:cstheme="minorHAnsi"/>
          <w:sz w:val="20"/>
          <w:szCs w:val="20"/>
        </w:rPr>
      </w:pPr>
    </w:p>
    <w:p w14:paraId="07E2084F" w14:textId="46F90E97" w:rsidR="005A7FA7" w:rsidRPr="008558EE" w:rsidRDefault="005A7FA7" w:rsidP="00180A03">
      <w:pPr>
        <w:ind w:firstLine="708"/>
        <w:rPr>
          <w:rFonts w:cstheme="minorHAnsi"/>
          <w:sz w:val="20"/>
          <w:szCs w:val="20"/>
        </w:rPr>
      </w:pPr>
      <w:r w:rsidRPr="008558EE">
        <w:rPr>
          <w:rFonts w:cstheme="minorHAnsi"/>
          <w:b/>
          <w:sz w:val="20"/>
          <w:szCs w:val="20"/>
        </w:rPr>
        <w:t>«ЭДО при приеме</w:t>
      </w:r>
      <w:r w:rsidR="00180A03">
        <w:rPr>
          <w:rFonts w:cstheme="minorHAnsi"/>
          <w:b/>
          <w:sz w:val="20"/>
          <w:szCs w:val="20"/>
        </w:rPr>
        <w:t xml:space="preserve"> с расхождением</w:t>
      </w:r>
      <w:r w:rsidRPr="008558EE">
        <w:rPr>
          <w:rFonts w:cstheme="minorHAnsi"/>
          <w:b/>
          <w:sz w:val="20"/>
          <w:szCs w:val="20"/>
        </w:rPr>
        <w:t>»</w:t>
      </w:r>
      <w:r w:rsidRPr="008558EE">
        <w:rPr>
          <w:rFonts w:cstheme="minorHAnsi"/>
          <w:sz w:val="20"/>
          <w:szCs w:val="20"/>
        </w:rPr>
        <w:t>. Этот параметр отражает договорённость с Поставщиком о том, как он будет исправлять свои ошибочные</w:t>
      </w:r>
      <w:r w:rsidR="00212CAA" w:rsidRPr="008558EE">
        <w:rPr>
          <w:rFonts w:cstheme="minorHAnsi"/>
          <w:sz w:val="20"/>
          <w:szCs w:val="20"/>
        </w:rPr>
        <w:t xml:space="preserve"> УПД. Будет присылать исправленные УПД или дополнять ошибочный УПД  другим документом  - УКД. При работе с приемкой товара значение этого параметра необходимо. Если пользователь его не назначит, то система будет считать, что работа с контрагентом ведётся с использованием ИУПД.</w:t>
      </w:r>
    </w:p>
    <w:p w14:paraId="1ADD7655" w14:textId="206CF4A7" w:rsidR="00FD6DC4" w:rsidRPr="008558EE" w:rsidRDefault="00FD6DC4" w:rsidP="00180A03">
      <w:pPr>
        <w:rPr>
          <w:rFonts w:cstheme="minorHAnsi"/>
          <w:sz w:val="20"/>
          <w:szCs w:val="20"/>
        </w:rPr>
      </w:pPr>
      <w:r w:rsidRPr="008558EE">
        <w:rPr>
          <w:rFonts w:cstheme="minorHAnsi"/>
          <w:sz w:val="20"/>
          <w:szCs w:val="20"/>
        </w:rPr>
        <w:t xml:space="preserve">При этом, стоит учесть, что настройка лишь является указанием для поставщика использовать </w:t>
      </w:r>
      <w:r w:rsidR="00B954C8" w:rsidRPr="008558EE">
        <w:rPr>
          <w:rFonts w:cstheme="minorHAnsi"/>
          <w:sz w:val="20"/>
          <w:szCs w:val="20"/>
        </w:rPr>
        <w:t>и</w:t>
      </w:r>
      <w:r w:rsidRPr="008558EE">
        <w:rPr>
          <w:rFonts w:cstheme="minorHAnsi"/>
          <w:sz w:val="20"/>
          <w:szCs w:val="20"/>
        </w:rPr>
        <w:t>УПД или УКД. Если по каким-то причинам, поставщик проигнорирует такое указание, и вышлет, например</w:t>
      </w:r>
      <w:r w:rsidR="00B954C8" w:rsidRPr="008558EE">
        <w:rPr>
          <w:rFonts w:cstheme="minorHAnsi"/>
          <w:sz w:val="20"/>
          <w:szCs w:val="20"/>
        </w:rPr>
        <w:t>,</w:t>
      </w:r>
      <w:r w:rsidRPr="008558EE">
        <w:rPr>
          <w:rFonts w:cstheme="minorHAnsi"/>
          <w:sz w:val="20"/>
          <w:szCs w:val="20"/>
        </w:rPr>
        <w:t xml:space="preserve"> вместо </w:t>
      </w:r>
      <w:r w:rsidR="00B954C8" w:rsidRPr="008558EE">
        <w:rPr>
          <w:rFonts w:cstheme="minorHAnsi"/>
          <w:sz w:val="20"/>
          <w:szCs w:val="20"/>
        </w:rPr>
        <w:t>и</w:t>
      </w:r>
      <w:r w:rsidRPr="008558EE">
        <w:rPr>
          <w:rFonts w:cstheme="minorHAnsi"/>
          <w:sz w:val="20"/>
          <w:szCs w:val="20"/>
        </w:rPr>
        <w:t>УП</w:t>
      </w:r>
      <w:r w:rsidR="00FD3878" w:rsidRPr="008558EE">
        <w:rPr>
          <w:rFonts w:cstheme="minorHAnsi"/>
          <w:sz w:val="20"/>
          <w:szCs w:val="20"/>
        </w:rPr>
        <w:t>Д</w:t>
      </w:r>
      <w:r w:rsidRPr="008558EE">
        <w:rPr>
          <w:rFonts w:cstheme="minorHAnsi"/>
          <w:sz w:val="20"/>
          <w:szCs w:val="20"/>
        </w:rPr>
        <w:t xml:space="preserve"> –</w:t>
      </w:r>
      <w:r w:rsidR="00B954C8" w:rsidRPr="008558EE">
        <w:rPr>
          <w:rFonts w:cstheme="minorHAnsi"/>
          <w:sz w:val="20"/>
          <w:szCs w:val="20"/>
        </w:rPr>
        <w:t>&gt;</w:t>
      </w:r>
      <w:r w:rsidRPr="008558EE">
        <w:rPr>
          <w:rFonts w:cstheme="minorHAnsi"/>
          <w:sz w:val="20"/>
          <w:szCs w:val="20"/>
        </w:rPr>
        <w:t xml:space="preserve"> УКД. Торговая </w:t>
      </w:r>
      <w:r w:rsidRPr="008558EE">
        <w:rPr>
          <w:rFonts w:cstheme="minorHAnsi"/>
          <w:sz w:val="20"/>
          <w:szCs w:val="20"/>
        </w:rPr>
        <w:lastRenderedPageBreak/>
        <w:t xml:space="preserve">система Супермаг </w:t>
      </w:r>
      <w:r w:rsidR="00B954C8" w:rsidRPr="008558EE">
        <w:rPr>
          <w:rFonts w:cstheme="minorHAnsi"/>
          <w:sz w:val="20"/>
          <w:szCs w:val="20"/>
        </w:rPr>
        <w:t>успешно обработает пакет с таким документом и не сообщит пользователю о выявленном несоответствии.</w:t>
      </w:r>
    </w:p>
    <w:p w14:paraId="60725CB5" w14:textId="77777777" w:rsidR="00C115FE" w:rsidRPr="008558EE" w:rsidRDefault="00C115FE" w:rsidP="004E2F60">
      <w:pPr>
        <w:jc w:val="both"/>
        <w:rPr>
          <w:rFonts w:cstheme="minorHAnsi"/>
          <w:sz w:val="20"/>
          <w:szCs w:val="20"/>
        </w:rPr>
      </w:pPr>
    </w:p>
    <w:p w14:paraId="6FA4EB1B" w14:textId="5BB1A167" w:rsidR="005522B6" w:rsidRPr="008558EE" w:rsidRDefault="005522B6" w:rsidP="00180A03">
      <w:pPr>
        <w:ind w:firstLine="360"/>
        <w:rPr>
          <w:rFonts w:cstheme="minorHAnsi"/>
          <w:sz w:val="20"/>
          <w:szCs w:val="20"/>
        </w:rPr>
      </w:pPr>
      <w:r w:rsidRPr="008558EE">
        <w:rPr>
          <w:rFonts w:cstheme="minorHAnsi"/>
          <w:b/>
          <w:sz w:val="20"/>
          <w:szCs w:val="20"/>
        </w:rPr>
        <w:t>«ЭДО при возврате</w:t>
      </w:r>
      <w:r w:rsidR="00180A03">
        <w:rPr>
          <w:rFonts w:cstheme="minorHAnsi"/>
          <w:b/>
          <w:sz w:val="20"/>
          <w:szCs w:val="20"/>
        </w:rPr>
        <w:t xml:space="preserve"> поставщику</w:t>
      </w:r>
      <w:r w:rsidRPr="008558EE">
        <w:rPr>
          <w:rFonts w:cstheme="minorHAnsi"/>
          <w:b/>
          <w:sz w:val="20"/>
          <w:szCs w:val="20"/>
        </w:rPr>
        <w:t>»</w:t>
      </w:r>
      <w:r w:rsidRPr="008558EE">
        <w:rPr>
          <w:rFonts w:cstheme="minorHAnsi"/>
          <w:sz w:val="20"/>
          <w:szCs w:val="20"/>
        </w:rPr>
        <w:t>. Этот параметр отражает договоренность с поставщиком о способе документирования возврата товара поставщику. По российскому налоговому законодательству собственник товара, возвращая товар поставщику, может, договорившись с поставщиком, оформить двумя способами.</w:t>
      </w:r>
    </w:p>
    <w:p w14:paraId="67B09554" w14:textId="5942D0D3" w:rsidR="005522B6" w:rsidRPr="008558EE" w:rsidRDefault="005522B6" w:rsidP="00180A03">
      <w:pPr>
        <w:pStyle w:val="a6"/>
        <w:numPr>
          <w:ilvl w:val="0"/>
          <w:numId w:val="11"/>
        </w:numPr>
        <w:rPr>
          <w:rFonts w:cstheme="minorHAnsi"/>
          <w:sz w:val="20"/>
          <w:szCs w:val="20"/>
        </w:rPr>
      </w:pPr>
      <w:r w:rsidRPr="008558EE">
        <w:rPr>
          <w:rFonts w:cstheme="minorHAnsi"/>
          <w:sz w:val="20"/>
          <w:szCs w:val="20"/>
        </w:rPr>
        <w:t>Самому выписать УПД на возвра</w:t>
      </w:r>
      <w:r w:rsidR="00463E23" w:rsidRPr="008558EE">
        <w:rPr>
          <w:rFonts w:cstheme="minorHAnsi"/>
          <w:sz w:val="20"/>
          <w:szCs w:val="20"/>
        </w:rPr>
        <w:t>щ</w:t>
      </w:r>
      <w:r w:rsidRPr="008558EE">
        <w:rPr>
          <w:rFonts w:cstheme="minorHAnsi"/>
          <w:sz w:val="20"/>
          <w:szCs w:val="20"/>
        </w:rPr>
        <w:t>аемый товар, как это делается при продаже. Это самый верный способ. Ибо возврат товара по гражданско-правовому смыслу ничем не отличается от договора купли-продажи (смен</w:t>
      </w:r>
      <w:r w:rsidR="00463E23" w:rsidRPr="008558EE">
        <w:rPr>
          <w:rFonts w:cstheme="minorHAnsi"/>
          <w:sz w:val="20"/>
          <w:szCs w:val="20"/>
        </w:rPr>
        <w:t>а</w:t>
      </w:r>
      <w:r w:rsidRPr="008558EE">
        <w:rPr>
          <w:rFonts w:cstheme="minorHAnsi"/>
          <w:sz w:val="20"/>
          <w:szCs w:val="20"/>
        </w:rPr>
        <w:t xml:space="preserve"> собственника товара на возмездной основе).</w:t>
      </w:r>
    </w:p>
    <w:p w14:paraId="430C4246" w14:textId="1050630E" w:rsidR="00463E23" w:rsidRPr="008558EE" w:rsidRDefault="00463E23" w:rsidP="00180A03">
      <w:pPr>
        <w:pStyle w:val="a6"/>
        <w:numPr>
          <w:ilvl w:val="0"/>
          <w:numId w:val="11"/>
        </w:numPr>
        <w:rPr>
          <w:rFonts w:cstheme="minorHAnsi"/>
          <w:sz w:val="20"/>
          <w:szCs w:val="20"/>
        </w:rPr>
      </w:pPr>
      <w:r w:rsidRPr="008558EE">
        <w:rPr>
          <w:rFonts w:cstheme="minorHAnsi"/>
          <w:sz w:val="20"/>
          <w:szCs w:val="20"/>
        </w:rPr>
        <w:t>Затребовать от Поставщика УКД к исходной УПД.</w:t>
      </w:r>
    </w:p>
    <w:p w14:paraId="69682E67" w14:textId="77777777" w:rsidR="008135FA" w:rsidRPr="008558EE" w:rsidRDefault="008135FA" w:rsidP="00180A03">
      <w:pPr>
        <w:rPr>
          <w:rFonts w:cstheme="minorHAnsi"/>
          <w:sz w:val="20"/>
          <w:szCs w:val="20"/>
        </w:rPr>
      </w:pPr>
    </w:p>
    <w:p w14:paraId="4611FADF" w14:textId="6A46935C" w:rsidR="005522B6" w:rsidRPr="008558EE" w:rsidRDefault="00463E23" w:rsidP="00180A03">
      <w:pPr>
        <w:rPr>
          <w:rFonts w:cstheme="minorHAnsi"/>
          <w:sz w:val="20"/>
          <w:szCs w:val="20"/>
        </w:rPr>
      </w:pPr>
      <w:r w:rsidRPr="008558EE">
        <w:rPr>
          <w:rFonts w:cstheme="minorHAnsi"/>
          <w:sz w:val="20"/>
          <w:szCs w:val="20"/>
        </w:rPr>
        <w:t>Предполагается, что с конкретным поставщиком будет всегда использоваться лишь один из этих способов документирования.</w:t>
      </w:r>
      <w:r w:rsidR="00180A03">
        <w:rPr>
          <w:rFonts w:cstheme="minorHAnsi"/>
          <w:sz w:val="20"/>
          <w:szCs w:val="20"/>
        </w:rPr>
        <w:t xml:space="preserve"> </w:t>
      </w:r>
      <w:r w:rsidRPr="008558EE">
        <w:rPr>
          <w:rFonts w:cstheme="minorHAnsi"/>
          <w:sz w:val="20"/>
          <w:szCs w:val="20"/>
        </w:rPr>
        <w:t xml:space="preserve">Параметр «ЭДО при возврате поставщику» может принимать, соответственно, два возможных </w:t>
      </w:r>
      <w:r w:rsidR="005522B6" w:rsidRPr="008558EE">
        <w:rPr>
          <w:rFonts w:cstheme="minorHAnsi"/>
          <w:sz w:val="20"/>
          <w:szCs w:val="20"/>
        </w:rPr>
        <w:t xml:space="preserve"> значения</w:t>
      </w:r>
      <w:r w:rsidRPr="008558EE">
        <w:rPr>
          <w:rFonts w:cstheme="minorHAnsi"/>
          <w:sz w:val="20"/>
          <w:szCs w:val="20"/>
        </w:rPr>
        <w:t xml:space="preserve">: </w:t>
      </w:r>
      <w:r w:rsidR="005522B6" w:rsidRPr="008558EE">
        <w:rPr>
          <w:rFonts w:cstheme="minorHAnsi"/>
          <w:sz w:val="20"/>
          <w:szCs w:val="20"/>
        </w:rPr>
        <w:t xml:space="preserve"> «УПД на отгрузку» и «УКД для документа поставки».</w:t>
      </w:r>
    </w:p>
    <w:p w14:paraId="2B8F3AAB" w14:textId="77777777" w:rsidR="005522B6" w:rsidRDefault="005522B6" w:rsidP="00180A03">
      <w:pPr>
        <w:rPr>
          <w:rFonts w:cstheme="minorHAnsi"/>
          <w:sz w:val="20"/>
          <w:szCs w:val="20"/>
        </w:rPr>
      </w:pPr>
      <w:r w:rsidRPr="008558EE">
        <w:rPr>
          <w:rFonts w:cstheme="minorHAnsi"/>
          <w:sz w:val="20"/>
          <w:szCs w:val="20"/>
        </w:rPr>
        <w:t>Если для контрагента выбран вариант «УКД для документа поставки», то при смене статуса расходной накладной с операцией «Возврат поставщику» УПД на отгрузку не создается. В этом случае никаких документов поставщику не отсылается. Считается, что поставщик по результату приемки возврата сам оформит и пришлет УКД для коррекции того документа поставки, по которому делается возврат. При получении УКД оператор может согласиться или не согласиться с результатом оформления возврата.</w:t>
      </w:r>
    </w:p>
    <w:p w14:paraId="30901F3E" w14:textId="77777777" w:rsidR="00180A03" w:rsidRDefault="00180A03" w:rsidP="00180A03">
      <w:pPr>
        <w:rPr>
          <w:rFonts w:cstheme="minorHAnsi"/>
          <w:sz w:val="20"/>
          <w:szCs w:val="20"/>
        </w:rPr>
      </w:pPr>
    </w:p>
    <w:p w14:paraId="3DBD6282" w14:textId="4A84132F" w:rsidR="00180A03" w:rsidRPr="00180A03" w:rsidRDefault="00180A03" w:rsidP="00180A03">
      <w:pPr>
        <w:rPr>
          <w:sz w:val="20"/>
        </w:rPr>
      </w:pPr>
      <w:r w:rsidRPr="00180A03">
        <w:rPr>
          <w:rFonts w:cstheme="minorHAnsi"/>
          <w:b/>
          <w:sz w:val="20"/>
          <w:szCs w:val="20"/>
        </w:rPr>
        <w:t>«ЭДО при  отгрузке с</w:t>
      </w:r>
      <w:r>
        <w:rPr>
          <w:rFonts w:cstheme="minorHAnsi"/>
          <w:b/>
          <w:sz w:val="20"/>
          <w:szCs w:val="20"/>
        </w:rPr>
        <w:t xml:space="preserve"> расхождением</w:t>
      </w:r>
      <w:r w:rsidRPr="00180A03">
        <w:rPr>
          <w:rFonts w:cstheme="minorHAnsi"/>
          <w:b/>
          <w:sz w:val="20"/>
          <w:szCs w:val="20"/>
        </w:rPr>
        <w:t>»</w:t>
      </w:r>
      <w:r>
        <w:rPr>
          <w:rFonts w:cstheme="minorHAnsi"/>
          <w:b/>
          <w:sz w:val="20"/>
          <w:szCs w:val="20"/>
        </w:rPr>
        <w:t xml:space="preserve">. </w:t>
      </w:r>
      <w:r w:rsidRPr="00180A03">
        <w:rPr>
          <w:sz w:val="20"/>
        </w:rPr>
        <w:t>По умолчанию для контрагента установлен флаг «Исправительный УПД». Значение флага учитывается функцией «Обработать акт приемки», если в файле ответа о результате приемке отсутствует тэг «ANSWERTYPE» или у него нет содержания.</w:t>
      </w:r>
    </w:p>
    <w:p w14:paraId="2578E1BB" w14:textId="77777777" w:rsidR="00180A03" w:rsidRPr="00180A03" w:rsidRDefault="00180A03" w:rsidP="00180A03">
      <w:pPr>
        <w:rPr>
          <w:sz w:val="20"/>
        </w:rPr>
      </w:pPr>
    </w:p>
    <w:p w14:paraId="297887DF" w14:textId="77777777" w:rsidR="00180A03" w:rsidRPr="00180A03" w:rsidRDefault="00180A03" w:rsidP="00180A03">
      <w:pPr>
        <w:rPr>
          <w:sz w:val="20"/>
        </w:rPr>
      </w:pPr>
      <w:r w:rsidRPr="00180A03">
        <w:rPr>
          <w:sz w:val="20"/>
        </w:rPr>
        <w:t xml:space="preserve">В тех случаях, когда определено, что надо создавать УКД, функция «Обработать акт приемки» создает документ УПД на отгрузку с новой операцией «Коррекция при отгрузке». Документ создается в статусе «Сформирован» и отсылается контрагенту. </w:t>
      </w:r>
    </w:p>
    <w:p w14:paraId="10012DB0" w14:textId="77777777" w:rsidR="00180A03" w:rsidRPr="00180A03" w:rsidRDefault="00180A03" w:rsidP="00180A03">
      <w:pPr>
        <w:rPr>
          <w:sz w:val="20"/>
        </w:rPr>
      </w:pPr>
    </w:p>
    <w:p w14:paraId="18426AD8" w14:textId="77777777" w:rsidR="00180A03" w:rsidRPr="00180A03" w:rsidRDefault="00180A03" w:rsidP="00180A03">
      <w:pPr>
        <w:rPr>
          <w:sz w:val="20"/>
        </w:rPr>
      </w:pPr>
      <w:r w:rsidRPr="00180A03">
        <w:rPr>
          <w:sz w:val="20"/>
        </w:rPr>
        <w:t>Спецификации УКД (то есть УПД на отгрузку с операцией «Коррекция при отгрузке») и УПД на отгрузку с операцией «Отгрузка получателю» имеют принципиальное отличие. Исправительный УПД содержит спецификацию принятой продукции с количеством принятого товара и стоимостью, признанной контрагентом. Например, если контрагент принял одну позицию из двух, в спецификации УПД будет принятая позиция. УКД содержит только строки, которые подверглись изменению. Например, если контрагент принял одну позицию из двух, то в спецификации УКД будет непринятая позиция с количеством 0, а принятая строка, не имеющая изменений, в УКД будет отсутствовать.</w:t>
      </w:r>
    </w:p>
    <w:p w14:paraId="470992E5" w14:textId="77777777" w:rsidR="00180A03" w:rsidRPr="00180A03" w:rsidRDefault="00180A03" w:rsidP="00180A03">
      <w:pPr>
        <w:rPr>
          <w:sz w:val="20"/>
        </w:rPr>
      </w:pPr>
    </w:p>
    <w:p w14:paraId="55553E65" w14:textId="77777777" w:rsidR="00180A03" w:rsidRPr="00180A03" w:rsidRDefault="00180A03" w:rsidP="00180A03">
      <w:pPr>
        <w:rPr>
          <w:sz w:val="20"/>
        </w:rPr>
      </w:pPr>
      <w:r w:rsidRPr="00180A03">
        <w:rPr>
          <w:sz w:val="20"/>
        </w:rPr>
        <w:t>В обоих вариантах в документ «УПД на отгрузку» теперь проставляется номер исправления (+1 к максимальному номеру предыдущих исправлений по одной и той же расходной накладной), указывается номер предшествующего УПД и его дата. Для этого в заголовок УПД на отгрузку добавлена закладка «Исправления»:</w:t>
      </w:r>
    </w:p>
    <w:p w14:paraId="4247956A" w14:textId="77777777" w:rsidR="00180A03" w:rsidRDefault="00180A03" w:rsidP="00180A03"/>
    <w:p w14:paraId="661B72DA" w14:textId="17F26E74" w:rsidR="005522B6" w:rsidRPr="008558EE" w:rsidRDefault="00180A03" w:rsidP="00180A03">
      <w:pPr>
        <w:jc w:val="both"/>
        <w:rPr>
          <w:rFonts w:cstheme="minorHAnsi"/>
          <w:sz w:val="20"/>
          <w:szCs w:val="20"/>
        </w:rPr>
      </w:pPr>
      <w:r>
        <w:rPr>
          <w:noProof/>
        </w:rPr>
        <w:drawing>
          <wp:inline distT="0" distB="0" distL="0" distR="0" wp14:anchorId="2DEB7A3E" wp14:editId="42858956">
            <wp:extent cx="5544820" cy="2780030"/>
            <wp:effectExtent l="0" t="0" r="0" b="127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4820" cy="2780030"/>
                    </a:xfrm>
                    <a:prstGeom prst="rect">
                      <a:avLst/>
                    </a:prstGeom>
                    <a:noFill/>
                    <a:ln>
                      <a:noFill/>
                    </a:ln>
                  </pic:spPr>
                </pic:pic>
              </a:graphicData>
            </a:graphic>
          </wp:inline>
        </w:drawing>
      </w:r>
    </w:p>
    <w:p w14:paraId="0D0F5E70" w14:textId="54214F20" w:rsidR="00EA1678" w:rsidRPr="008558EE" w:rsidRDefault="00EA1678" w:rsidP="00187418">
      <w:pPr>
        <w:pStyle w:val="3"/>
      </w:pPr>
      <w:bookmarkStart w:id="652" w:name="_Toc121486286"/>
      <w:bookmarkStart w:id="653" w:name="_Toc121839579"/>
      <w:bookmarkStart w:id="654" w:name="_Toc122005969"/>
      <w:bookmarkStart w:id="655" w:name="_Toc155963475"/>
      <w:bookmarkStart w:id="656" w:name="_Toc220318135"/>
      <w:r w:rsidRPr="008558EE">
        <w:t>Контрагенты. Раздел «Склады».</w:t>
      </w:r>
      <w:bookmarkEnd w:id="652"/>
      <w:bookmarkEnd w:id="653"/>
      <w:bookmarkEnd w:id="654"/>
      <w:bookmarkEnd w:id="655"/>
      <w:bookmarkEnd w:id="656"/>
    </w:p>
    <w:p w14:paraId="21A6956D" w14:textId="3F5B3298" w:rsidR="00EA1678" w:rsidRPr="008558EE" w:rsidRDefault="00A576D8" w:rsidP="00BD19E7">
      <w:pPr>
        <w:rPr>
          <w:rFonts w:cstheme="minorHAnsi"/>
          <w:sz w:val="20"/>
          <w:szCs w:val="20"/>
        </w:rPr>
      </w:pPr>
      <w:r w:rsidRPr="008558EE">
        <w:rPr>
          <w:rFonts w:cstheme="minorHAnsi"/>
          <w:sz w:val="20"/>
          <w:szCs w:val="20"/>
        </w:rPr>
        <w:t xml:space="preserve">Документ УПД по своему содержанию и назначению является приемо-передаточным, когда изображает накладную, и документом </w:t>
      </w:r>
      <w:r w:rsidR="0031081F" w:rsidRPr="008558EE">
        <w:rPr>
          <w:rFonts w:cstheme="minorHAnsi"/>
          <w:sz w:val="20"/>
          <w:szCs w:val="20"/>
        </w:rPr>
        <w:t xml:space="preserve">- </w:t>
      </w:r>
      <w:r w:rsidRPr="008558EE">
        <w:rPr>
          <w:rFonts w:cstheme="minorHAnsi"/>
          <w:sz w:val="20"/>
          <w:szCs w:val="20"/>
        </w:rPr>
        <w:t>налогового контроля, когда изображает счет-фактуру. Как приемо-передаточный документ</w:t>
      </w:r>
      <w:r w:rsidR="0031081F" w:rsidRPr="008558EE">
        <w:rPr>
          <w:rFonts w:cstheme="minorHAnsi"/>
          <w:sz w:val="20"/>
          <w:szCs w:val="20"/>
        </w:rPr>
        <w:t>,</w:t>
      </w:r>
      <w:r w:rsidRPr="008558EE">
        <w:rPr>
          <w:rFonts w:cstheme="minorHAnsi"/>
          <w:sz w:val="20"/>
          <w:szCs w:val="20"/>
        </w:rPr>
        <w:t xml:space="preserve"> он </w:t>
      </w:r>
      <w:r w:rsidRPr="008558EE">
        <w:rPr>
          <w:rFonts w:cstheme="minorHAnsi"/>
          <w:sz w:val="20"/>
          <w:szCs w:val="20"/>
        </w:rPr>
        <w:lastRenderedPageBreak/>
        <w:t xml:space="preserve">фиксируется смену собственности на товар (иные ТМЦ). Как счет-фактура, </w:t>
      </w:r>
      <w:r w:rsidR="0031081F" w:rsidRPr="008558EE">
        <w:rPr>
          <w:rFonts w:cstheme="minorHAnsi"/>
          <w:sz w:val="20"/>
          <w:szCs w:val="20"/>
        </w:rPr>
        <w:t xml:space="preserve">- </w:t>
      </w:r>
      <w:r w:rsidRPr="008558EE">
        <w:rPr>
          <w:rFonts w:cstheme="minorHAnsi"/>
          <w:sz w:val="20"/>
          <w:szCs w:val="20"/>
        </w:rPr>
        <w:t>дает право покупателю на налоговый вычет по НДС.</w:t>
      </w:r>
    </w:p>
    <w:p w14:paraId="77642A15" w14:textId="595EB436" w:rsidR="00A576D8" w:rsidRPr="008558EE" w:rsidRDefault="00A576D8" w:rsidP="00BD19E7">
      <w:pPr>
        <w:rPr>
          <w:rFonts w:cstheme="minorHAnsi"/>
          <w:sz w:val="20"/>
          <w:szCs w:val="20"/>
        </w:rPr>
      </w:pPr>
      <w:r w:rsidRPr="008558EE">
        <w:rPr>
          <w:rFonts w:cstheme="minorHAnsi"/>
          <w:sz w:val="20"/>
          <w:szCs w:val="20"/>
        </w:rPr>
        <w:t>Однако ни в том, ни в другом своем назначении УПД не выполняет функцию логистического (транспортного) документа. Для исчисления налогов и фиксации гражданско-правовых статусов собственности товара это не нужно. А вот для различных бизнес-задач  - это совершенно необходимо.</w:t>
      </w:r>
    </w:p>
    <w:p w14:paraId="00EE8486" w14:textId="77777777" w:rsidR="00A576D8" w:rsidRPr="008558EE" w:rsidRDefault="00A576D8" w:rsidP="00BD19E7">
      <w:pPr>
        <w:rPr>
          <w:rFonts w:cstheme="minorHAnsi"/>
          <w:sz w:val="20"/>
          <w:szCs w:val="20"/>
        </w:rPr>
      </w:pPr>
    </w:p>
    <w:p w14:paraId="213469EA" w14:textId="3FCA3627" w:rsidR="00A576D8" w:rsidRPr="008558EE" w:rsidRDefault="00A576D8" w:rsidP="00BD19E7">
      <w:pPr>
        <w:rPr>
          <w:rFonts w:cstheme="minorHAnsi"/>
          <w:sz w:val="20"/>
          <w:szCs w:val="20"/>
        </w:rPr>
      </w:pPr>
      <w:r w:rsidRPr="008558EE">
        <w:rPr>
          <w:rFonts w:cstheme="minorHAnsi"/>
          <w:sz w:val="20"/>
          <w:szCs w:val="20"/>
        </w:rPr>
        <w:t xml:space="preserve">Первый раз с данной проблемой участники оборота сталкиваются при приемке товара, когда данных в УПД недостаточно, чтобы определить, какому месту хранения этот УПД адресован. Для решения этой задачи в УПД вводятся дополнительные логистические данные. </w:t>
      </w:r>
      <w:r w:rsidR="00816CA6" w:rsidRPr="008558EE">
        <w:rPr>
          <w:rFonts w:cstheme="minorHAnsi"/>
          <w:sz w:val="20"/>
          <w:szCs w:val="20"/>
          <w:lang w:val="en-US"/>
        </w:rPr>
        <w:t>GLN</w:t>
      </w:r>
      <w:r w:rsidR="00816CA6" w:rsidRPr="008558EE">
        <w:rPr>
          <w:rFonts w:cstheme="minorHAnsi"/>
          <w:sz w:val="20"/>
          <w:szCs w:val="20"/>
        </w:rPr>
        <w:t xml:space="preserve"> склада разгрузки товара (места хранения).</w:t>
      </w:r>
    </w:p>
    <w:p w14:paraId="1C45E0B5" w14:textId="04C08D3B" w:rsidR="00816CA6" w:rsidRPr="008558EE" w:rsidRDefault="00816CA6" w:rsidP="00BD19E7">
      <w:pPr>
        <w:rPr>
          <w:rFonts w:cstheme="minorHAnsi"/>
          <w:sz w:val="20"/>
          <w:szCs w:val="20"/>
        </w:rPr>
      </w:pPr>
      <w:r w:rsidRPr="008558EE">
        <w:rPr>
          <w:rFonts w:cstheme="minorHAnsi"/>
          <w:sz w:val="20"/>
          <w:szCs w:val="20"/>
        </w:rPr>
        <w:t xml:space="preserve">Разумным будет предположить, что и у стороннего контрагента могут возникнуть того же рода проблемы, если в исходящем УПД не будет указано, на какой из его складов направлена поставка. Непременно такая проблема возникнет, если сторонний контрагент тоже использует </w:t>
      </w:r>
      <w:r w:rsidR="00BD19E7">
        <w:rPr>
          <w:rFonts w:cstheme="minorHAnsi"/>
          <w:sz w:val="20"/>
          <w:szCs w:val="20"/>
        </w:rPr>
        <w:t>СуперМаг Плюс</w:t>
      </w:r>
      <w:r w:rsidRPr="008558EE">
        <w:rPr>
          <w:rFonts w:cstheme="minorHAnsi"/>
          <w:sz w:val="20"/>
          <w:szCs w:val="20"/>
        </w:rPr>
        <w:t xml:space="preserve">. </w:t>
      </w:r>
    </w:p>
    <w:p w14:paraId="0EBF4CEB" w14:textId="4B3BB5B5" w:rsidR="00EA1678" w:rsidRPr="008558EE" w:rsidRDefault="00816CA6" w:rsidP="00BD19E7">
      <w:pPr>
        <w:rPr>
          <w:rFonts w:cstheme="minorHAnsi"/>
          <w:sz w:val="20"/>
          <w:szCs w:val="20"/>
        </w:rPr>
      </w:pPr>
      <w:r w:rsidRPr="008558EE">
        <w:rPr>
          <w:rFonts w:cstheme="minorHAnsi"/>
          <w:sz w:val="20"/>
          <w:szCs w:val="20"/>
        </w:rPr>
        <w:t>Для описания складов стороннего контрагента и использования этих данных в дальнейшем при формировании Расходных накладных и исходящих  УПД в</w:t>
      </w:r>
      <w:r w:rsidR="00EA1678" w:rsidRPr="008558EE">
        <w:rPr>
          <w:rFonts w:cstheme="minorHAnsi"/>
          <w:sz w:val="20"/>
          <w:szCs w:val="20"/>
        </w:rPr>
        <w:t xml:space="preserve"> разделе </w:t>
      </w:r>
      <w:r w:rsidRPr="008558EE">
        <w:rPr>
          <w:rFonts w:cstheme="minorHAnsi"/>
          <w:sz w:val="20"/>
          <w:szCs w:val="20"/>
        </w:rPr>
        <w:t>К</w:t>
      </w:r>
      <w:r w:rsidR="00EA1678" w:rsidRPr="008558EE">
        <w:rPr>
          <w:rFonts w:cstheme="minorHAnsi"/>
          <w:sz w:val="20"/>
          <w:szCs w:val="20"/>
        </w:rPr>
        <w:t xml:space="preserve">онтрагентов </w:t>
      </w:r>
      <w:r w:rsidRPr="008558EE">
        <w:rPr>
          <w:rFonts w:cstheme="minorHAnsi"/>
          <w:sz w:val="20"/>
          <w:szCs w:val="20"/>
        </w:rPr>
        <w:t xml:space="preserve">на закладке «Склад» имеется описание складов контрагента, содержащее </w:t>
      </w:r>
      <w:r w:rsidR="00EA1678" w:rsidRPr="008558EE">
        <w:rPr>
          <w:rFonts w:cstheme="minorHAnsi"/>
          <w:sz w:val="20"/>
          <w:szCs w:val="20"/>
        </w:rPr>
        <w:t>поле «</w:t>
      </w:r>
      <w:r w:rsidR="00EA1678" w:rsidRPr="008558EE">
        <w:rPr>
          <w:rFonts w:cstheme="minorHAnsi"/>
          <w:sz w:val="20"/>
          <w:szCs w:val="20"/>
          <w:lang w:val="en-US"/>
        </w:rPr>
        <w:t>GLN</w:t>
      </w:r>
      <w:r w:rsidRPr="008558EE">
        <w:rPr>
          <w:rFonts w:cstheme="minorHAnsi"/>
          <w:sz w:val="20"/>
          <w:szCs w:val="20"/>
        </w:rPr>
        <w:t>».</w:t>
      </w:r>
    </w:p>
    <w:p w14:paraId="5BF69070" w14:textId="77777777" w:rsidR="00EA1678" w:rsidRPr="008558EE" w:rsidRDefault="00EA1678" w:rsidP="0031081F">
      <w:pPr>
        <w:jc w:val="both"/>
        <w:rPr>
          <w:rFonts w:cstheme="minorHAnsi"/>
          <w:sz w:val="20"/>
          <w:szCs w:val="20"/>
        </w:rPr>
      </w:pPr>
    </w:p>
    <w:p w14:paraId="1D0FF3F4" w14:textId="10D18B40" w:rsidR="00EA1678" w:rsidRPr="008558EE" w:rsidRDefault="00EA1678" w:rsidP="00EA1678">
      <w:pPr>
        <w:rPr>
          <w:rFonts w:cstheme="minorHAnsi"/>
          <w:noProof/>
        </w:rPr>
      </w:pPr>
      <w:r w:rsidRPr="008558EE">
        <w:rPr>
          <w:rFonts w:cstheme="minorHAnsi"/>
          <w:noProof/>
        </w:rPr>
        <w:drawing>
          <wp:inline distT="0" distB="0" distL="0" distR="0" wp14:anchorId="3979B486" wp14:editId="1CC370F8">
            <wp:extent cx="5931535" cy="1670050"/>
            <wp:effectExtent l="0" t="0" r="0" b="635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1535" cy="1670050"/>
                    </a:xfrm>
                    <a:prstGeom prst="rect">
                      <a:avLst/>
                    </a:prstGeom>
                    <a:noFill/>
                    <a:ln>
                      <a:noFill/>
                    </a:ln>
                  </pic:spPr>
                </pic:pic>
              </a:graphicData>
            </a:graphic>
          </wp:inline>
        </w:drawing>
      </w:r>
    </w:p>
    <w:p w14:paraId="080E9443" w14:textId="77777777" w:rsidR="00EA1678" w:rsidRPr="008558EE" w:rsidRDefault="00EA1678" w:rsidP="00EA1678">
      <w:pPr>
        <w:rPr>
          <w:rFonts w:cstheme="minorHAnsi"/>
          <w:noProof/>
        </w:rPr>
      </w:pPr>
    </w:p>
    <w:p w14:paraId="325A7FCB" w14:textId="4DD57D97" w:rsidR="00EA1678" w:rsidRPr="008558EE" w:rsidRDefault="00EA1678" w:rsidP="00EA1678">
      <w:pPr>
        <w:rPr>
          <w:rFonts w:cstheme="minorHAnsi"/>
          <w:noProof/>
          <w:sz w:val="20"/>
          <w:szCs w:val="20"/>
        </w:rPr>
      </w:pPr>
      <w:r w:rsidRPr="008558EE">
        <w:rPr>
          <w:rFonts w:cstheme="minorHAnsi"/>
          <w:noProof/>
          <w:sz w:val="20"/>
          <w:szCs w:val="20"/>
        </w:rPr>
        <w:t xml:space="preserve">Значение </w:t>
      </w:r>
      <w:r w:rsidRPr="008558EE">
        <w:rPr>
          <w:rFonts w:cstheme="minorHAnsi"/>
          <w:noProof/>
          <w:sz w:val="20"/>
          <w:szCs w:val="20"/>
          <w:lang w:val="en-US"/>
        </w:rPr>
        <w:t>GLN</w:t>
      </w:r>
      <w:r w:rsidRPr="008558EE">
        <w:rPr>
          <w:rFonts w:cstheme="minorHAnsi"/>
          <w:noProof/>
          <w:sz w:val="20"/>
          <w:szCs w:val="20"/>
        </w:rPr>
        <w:t xml:space="preserve"> склада контрагента используется для заполнения соответствующего поля заголовка расходной накладной.</w:t>
      </w:r>
    </w:p>
    <w:p w14:paraId="57AD96A9" w14:textId="77777777" w:rsidR="00EA1678" w:rsidRPr="008558EE" w:rsidRDefault="00EA1678" w:rsidP="004E2F60">
      <w:pPr>
        <w:jc w:val="both"/>
        <w:rPr>
          <w:rFonts w:cstheme="minorHAnsi"/>
          <w:sz w:val="20"/>
          <w:szCs w:val="20"/>
        </w:rPr>
      </w:pPr>
    </w:p>
    <w:p w14:paraId="1356B1D6" w14:textId="5CEA904F" w:rsidR="00D6715E" w:rsidRPr="008558EE" w:rsidRDefault="00D6715E" w:rsidP="00187418">
      <w:pPr>
        <w:pStyle w:val="3"/>
        <w:rPr>
          <w:rFonts w:eastAsia="Times New Roman"/>
          <w:sz w:val="20"/>
          <w:szCs w:val="20"/>
        </w:rPr>
      </w:pPr>
      <w:bookmarkStart w:id="657" w:name="_Toc121839580"/>
      <w:bookmarkStart w:id="658" w:name="_Toc122005970"/>
      <w:bookmarkStart w:id="659" w:name="_Toc155963476"/>
      <w:bookmarkStart w:id="660" w:name="_Toc220318136"/>
      <w:r w:rsidRPr="008558EE">
        <w:t>Контрагенты. Закладка «Артикулы поставщика».</w:t>
      </w:r>
      <w:bookmarkEnd w:id="657"/>
      <w:bookmarkEnd w:id="658"/>
      <w:bookmarkEnd w:id="659"/>
      <w:bookmarkEnd w:id="660"/>
    </w:p>
    <w:p w14:paraId="60D8AE62" w14:textId="77777777" w:rsidR="00C115FE" w:rsidRPr="008558EE" w:rsidRDefault="00C115FE" w:rsidP="004E2F60">
      <w:pPr>
        <w:jc w:val="both"/>
        <w:rPr>
          <w:rFonts w:cstheme="minorHAnsi"/>
          <w:sz w:val="20"/>
          <w:szCs w:val="20"/>
        </w:rPr>
      </w:pPr>
    </w:p>
    <w:p w14:paraId="73A6CBBA" w14:textId="4EA8D24C" w:rsidR="00C115FE" w:rsidRPr="008558EE" w:rsidRDefault="00C115FE" w:rsidP="00BD19E7">
      <w:pPr>
        <w:rPr>
          <w:rFonts w:cstheme="minorHAnsi"/>
          <w:sz w:val="20"/>
          <w:szCs w:val="20"/>
        </w:rPr>
      </w:pPr>
      <w:r w:rsidRPr="008558EE">
        <w:rPr>
          <w:rFonts w:cstheme="minorHAnsi"/>
          <w:sz w:val="20"/>
          <w:szCs w:val="20"/>
        </w:rPr>
        <w:t>УПД содержит спецификацию товаров</w:t>
      </w:r>
      <w:r w:rsidR="00F34D46" w:rsidRPr="008558EE">
        <w:rPr>
          <w:rFonts w:cstheme="minorHAnsi"/>
          <w:sz w:val="20"/>
          <w:szCs w:val="20"/>
        </w:rPr>
        <w:t xml:space="preserve">. Формат, предусмотренный ФНС, не обеспечивает однозначной идентификации товарного артикула сторонами ЭДО обмена. В нативном документе предлагается указать только название товара. Для однозначной идентификации товарного артикула в межсистемном обмене используется системный артикул товара или штрих-код.  В качестве системного артикула можно использовать артикул товара в </w:t>
      </w:r>
      <w:r w:rsidR="00BD19E7">
        <w:rPr>
          <w:rFonts w:cstheme="minorHAnsi"/>
          <w:sz w:val="20"/>
          <w:szCs w:val="20"/>
        </w:rPr>
        <w:t>СуперМаг Плюс</w:t>
      </w:r>
      <w:r w:rsidR="00F34D46" w:rsidRPr="008558EE">
        <w:rPr>
          <w:rFonts w:cstheme="minorHAnsi"/>
          <w:sz w:val="20"/>
          <w:szCs w:val="20"/>
        </w:rPr>
        <w:t xml:space="preserve"> или артикул товара в учетной системе контрагента. Об этом с контрагентом следует договориться. Универсальным является вариант использования штри</w:t>
      </w:r>
      <w:r w:rsidR="004A74FE" w:rsidRPr="008558EE">
        <w:rPr>
          <w:rFonts w:cstheme="minorHAnsi"/>
          <w:sz w:val="20"/>
          <w:szCs w:val="20"/>
        </w:rPr>
        <w:t>х</w:t>
      </w:r>
      <w:r w:rsidR="00F34D46" w:rsidRPr="008558EE">
        <w:rPr>
          <w:rFonts w:cstheme="minorHAnsi"/>
          <w:sz w:val="20"/>
          <w:szCs w:val="20"/>
        </w:rPr>
        <w:t xml:space="preserve">—кода товара. </w:t>
      </w:r>
      <w:r w:rsidR="004A74FE" w:rsidRPr="008558EE">
        <w:rPr>
          <w:rFonts w:cstheme="minorHAnsi"/>
          <w:sz w:val="20"/>
          <w:szCs w:val="20"/>
        </w:rPr>
        <w:t xml:space="preserve">Но у товарного артикула может быть много штрих-кодов. Нужно выбрать штрих-код для межсистемного обмена.  В </w:t>
      </w:r>
      <w:r w:rsidR="00BD19E7">
        <w:rPr>
          <w:rFonts w:cstheme="minorHAnsi"/>
          <w:sz w:val="20"/>
          <w:szCs w:val="20"/>
        </w:rPr>
        <w:t>СуперМаг Плюс</w:t>
      </w:r>
      <w:r w:rsidR="00BD19E7" w:rsidRPr="008558EE">
        <w:rPr>
          <w:rFonts w:cstheme="minorHAnsi"/>
          <w:sz w:val="20"/>
          <w:szCs w:val="20"/>
        </w:rPr>
        <w:t xml:space="preserve"> </w:t>
      </w:r>
      <w:r w:rsidR="004A74FE" w:rsidRPr="008558EE">
        <w:rPr>
          <w:rFonts w:cstheme="minorHAnsi"/>
          <w:sz w:val="20"/>
          <w:szCs w:val="20"/>
        </w:rPr>
        <w:t xml:space="preserve">такой предусмотрен в карточке товара и он помечается признаком «Обмен с </w:t>
      </w:r>
      <w:r w:rsidR="004A74FE" w:rsidRPr="008558EE">
        <w:rPr>
          <w:rFonts w:cstheme="minorHAnsi"/>
          <w:sz w:val="20"/>
          <w:szCs w:val="20"/>
          <w:lang w:val="en-US"/>
        </w:rPr>
        <w:t>EDI</w:t>
      </w:r>
      <w:r w:rsidR="004A74FE" w:rsidRPr="008558EE">
        <w:rPr>
          <w:rFonts w:cstheme="minorHAnsi"/>
          <w:sz w:val="20"/>
          <w:szCs w:val="20"/>
        </w:rPr>
        <w:t>». Обычно, это штрих-код производителя и его можно использоваться при ЭДО с любым контрагентом.</w:t>
      </w:r>
    </w:p>
    <w:p w14:paraId="2F2FEA58" w14:textId="77777777" w:rsidR="004A74FE" w:rsidRPr="008558EE" w:rsidRDefault="004A74FE" w:rsidP="004E2F60">
      <w:pPr>
        <w:jc w:val="both"/>
        <w:rPr>
          <w:rFonts w:cstheme="minorHAnsi"/>
          <w:sz w:val="20"/>
          <w:szCs w:val="20"/>
        </w:rPr>
      </w:pPr>
    </w:p>
    <w:p w14:paraId="51862AD2" w14:textId="13A9E02F" w:rsidR="004A74FE" w:rsidRPr="008558EE" w:rsidRDefault="004A74FE" w:rsidP="004E2F60">
      <w:pPr>
        <w:jc w:val="both"/>
        <w:rPr>
          <w:rFonts w:cstheme="minorHAnsi"/>
          <w:sz w:val="20"/>
          <w:szCs w:val="20"/>
        </w:rPr>
      </w:pPr>
      <w:r w:rsidRPr="008558EE">
        <w:rPr>
          <w:rFonts w:cstheme="minorHAnsi"/>
          <w:noProof/>
          <w:sz w:val="20"/>
          <w:szCs w:val="20"/>
        </w:rPr>
        <w:drawing>
          <wp:inline distT="0" distB="0" distL="0" distR="0" wp14:anchorId="13BC672C" wp14:editId="222EA98E">
            <wp:extent cx="3514477" cy="1347417"/>
            <wp:effectExtent l="0" t="0" r="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14402" cy="1347388"/>
                    </a:xfrm>
                    <a:prstGeom prst="rect">
                      <a:avLst/>
                    </a:prstGeom>
                    <a:noFill/>
                    <a:ln>
                      <a:noFill/>
                    </a:ln>
                  </pic:spPr>
                </pic:pic>
              </a:graphicData>
            </a:graphic>
          </wp:inline>
        </w:drawing>
      </w:r>
    </w:p>
    <w:p w14:paraId="31661C4E" w14:textId="77777777" w:rsidR="004A74FE" w:rsidRPr="008558EE" w:rsidRDefault="004A74FE" w:rsidP="004E2F60">
      <w:pPr>
        <w:jc w:val="both"/>
        <w:rPr>
          <w:rFonts w:cstheme="minorHAnsi"/>
          <w:sz w:val="20"/>
          <w:szCs w:val="20"/>
        </w:rPr>
      </w:pPr>
    </w:p>
    <w:p w14:paraId="3558A2C5" w14:textId="21C19F3C" w:rsidR="004A74FE" w:rsidRPr="008558EE" w:rsidRDefault="004A74FE" w:rsidP="00BD19E7">
      <w:pPr>
        <w:rPr>
          <w:rFonts w:cstheme="minorHAnsi"/>
          <w:sz w:val="20"/>
          <w:szCs w:val="20"/>
        </w:rPr>
      </w:pPr>
      <w:r w:rsidRPr="008558EE">
        <w:rPr>
          <w:rFonts w:cstheme="minorHAnsi"/>
          <w:sz w:val="20"/>
          <w:szCs w:val="20"/>
        </w:rPr>
        <w:t xml:space="preserve">Но если получается так, что контрагент использует для идентификации товара свой штрих-код, а пользователь </w:t>
      </w:r>
      <w:r w:rsidR="00BD19E7">
        <w:rPr>
          <w:rFonts w:cstheme="minorHAnsi"/>
          <w:sz w:val="20"/>
          <w:szCs w:val="20"/>
        </w:rPr>
        <w:t>СуперМаг Плюс</w:t>
      </w:r>
      <w:r w:rsidR="00BD19E7" w:rsidRPr="008558EE">
        <w:rPr>
          <w:rFonts w:cstheme="minorHAnsi"/>
          <w:sz w:val="20"/>
          <w:szCs w:val="20"/>
        </w:rPr>
        <w:t xml:space="preserve"> </w:t>
      </w:r>
      <w:r w:rsidRPr="008558EE">
        <w:rPr>
          <w:rFonts w:cstheme="minorHAnsi"/>
          <w:sz w:val="20"/>
          <w:szCs w:val="20"/>
        </w:rPr>
        <w:t>свой, то получается ситуация аналогичная  той, что имеет место с системными артикулами. В этом случае нужно догов</w:t>
      </w:r>
      <w:r w:rsidR="004F1DBA" w:rsidRPr="008558EE">
        <w:rPr>
          <w:rFonts w:cstheme="minorHAnsi"/>
          <w:sz w:val="20"/>
          <w:szCs w:val="20"/>
        </w:rPr>
        <w:t>а</w:t>
      </w:r>
      <w:r w:rsidRPr="008558EE">
        <w:rPr>
          <w:rFonts w:cstheme="minorHAnsi"/>
          <w:sz w:val="20"/>
          <w:szCs w:val="20"/>
        </w:rPr>
        <w:t>риваться с контрагентом по какому штрих-коду пользователь будет работать с контрагентом.</w:t>
      </w:r>
    </w:p>
    <w:p w14:paraId="024C7AA0" w14:textId="77777777" w:rsidR="004F1DBA" w:rsidRPr="008558EE" w:rsidRDefault="004F1DBA" w:rsidP="00BD19E7">
      <w:pPr>
        <w:rPr>
          <w:rFonts w:cstheme="minorHAnsi"/>
          <w:sz w:val="20"/>
          <w:szCs w:val="20"/>
        </w:rPr>
      </w:pPr>
    </w:p>
    <w:p w14:paraId="4B08F7A8" w14:textId="7F86DA2D" w:rsidR="004F1DBA" w:rsidRPr="008558EE" w:rsidRDefault="004F1DBA" w:rsidP="00BD19E7">
      <w:pPr>
        <w:rPr>
          <w:rFonts w:cstheme="minorHAnsi"/>
          <w:sz w:val="20"/>
          <w:szCs w:val="20"/>
        </w:rPr>
      </w:pPr>
      <w:r w:rsidRPr="008558EE">
        <w:rPr>
          <w:rFonts w:cstheme="minorHAnsi"/>
          <w:sz w:val="20"/>
          <w:szCs w:val="20"/>
        </w:rPr>
        <w:t>В настройках контрагента в закладке «Арт. Контрагента» можно заблаговременно  указать артикул и штрих-код поставщика.</w:t>
      </w:r>
    </w:p>
    <w:p w14:paraId="732B65AE" w14:textId="77777777" w:rsidR="004A74FE" w:rsidRPr="008558EE" w:rsidRDefault="004A74FE" w:rsidP="004E2F60">
      <w:pPr>
        <w:jc w:val="both"/>
        <w:rPr>
          <w:rFonts w:cstheme="minorHAnsi"/>
          <w:sz w:val="20"/>
          <w:szCs w:val="20"/>
        </w:rPr>
      </w:pPr>
    </w:p>
    <w:p w14:paraId="62E8ADC8" w14:textId="77777777" w:rsidR="004A74FE" w:rsidRPr="008558EE" w:rsidRDefault="004A74FE" w:rsidP="004E2F60">
      <w:pPr>
        <w:jc w:val="both"/>
        <w:rPr>
          <w:rFonts w:cstheme="minorHAnsi"/>
          <w:sz w:val="20"/>
          <w:szCs w:val="20"/>
        </w:rPr>
      </w:pPr>
    </w:p>
    <w:p w14:paraId="1E5B82D1" w14:textId="36CF178D" w:rsidR="00C115FE" w:rsidRPr="008558EE" w:rsidRDefault="00C115FE" w:rsidP="004E2F60">
      <w:pPr>
        <w:jc w:val="both"/>
        <w:rPr>
          <w:rFonts w:cstheme="minorHAnsi"/>
          <w:sz w:val="20"/>
          <w:szCs w:val="20"/>
        </w:rPr>
      </w:pPr>
      <w:r w:rsidRPr="008558EE">
        <w:rPr>
          <w:rFonts w:cstheme="minorHAnsi"/>
          <w:noProof/>
          <w:sz w:val="20"/>
          <w:szCs w:val="20"/>
        </w:rPr>
        <w:lastRenderedPageBreak/>
        <w:drawing>
          <wp:inline distT="0" distB="0" distL="0" distR="0" wp14:anchorId="41C74DAC" wp14:editId="15FB83F9">
            <wp:extent cx="5940425" cy="2454037"/>
            <wp:effectExtent l="0" t="0" r="3175" b="3810"/>
            <wp:docPr id="12" name="Рисунок 12" descr="image2021-6-25_12-4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2021-6-25_12-43-2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0425" cy="2454037"/>
                    </a:xfrm>
                    <a:prstGeom prst="rect">
                      <a:avLst/>
                    </a:prstGeom>
                    <a:noFill/>
                    <a:ln>
                      <a:noFill/>
                    </a:ln>
                  </pic:spPr>
                </pic:pic>
              </a:graphicData>
            </a:graphic>
          </wp:inline>
        </w:drawing>
      </w:r>
    </w:p>
    <w:p w14:paraId="41016915" w14:textId="3EE3D063" w:rsidR="00C115FE" w:rsidRPr="008558EE" w:rsidRDefault="004F1DBA" w:rsidP="00BD19E7">
      <w:p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 xml:space="preserve">В отсылаемых </w:t>
      </w:r>
      <w:r w:rsidR="00342150">
        <w:rPr>
          <w:rFonts w:eastAsia="Times New Roman" w:cstheme="minorHAnsi"/>
          <w:sz w:val="20"/>
          <w:szCs w:val="20"/>
        </w:rPr>
        <w:t>СУПЕРМАГ ПЛЮС</w:t>
      </w:r>
      <w:r w:rsidRPr="008558EE">
        <w:rPr>
          <w:rFonts w:eastAsia="Times New Roman" w:cstheme="minorHAnsi"/>
          <w:sz w:val="20"/>
          <w:szCs w:val="20"/>
        </w:rPr>
        <w:t xml:space="preserve"> файлах «УПД на отгрузку» и ответе при приемке товара указывается штрих-код товара в тэге </w:t>
      </w:r>
      <w:r w:rsidRPr="008558EE">
        <w:rPr>
          <w:rFonts w:eastAsia="Times New Roman" w:cstheme="minorHAnsi"/>
          <w:sz w:val="20"/>
          <w:szCs w:val="20"/>
          <w:lang w:val="en-US"/>
        </w:rPr>
        <w:t>BARECODEEXTERNAL</w:t>
      </w:r>
      <w:r w:rsidRPr="008558EE">
        <w:rPr>
          <w:rFonts w:eastAsia="Times New Roman" w:cstheme="minorHAnsi"/>
          <w:sz w:val="20"/>
          <w:szCs w:val="20"/>
        </w:rPr>
        <w:t xml:space="preserve">. </w:t>
      </w:r>
      <w:r w:rsidR="00C115FE" w:rsidRPr="008558EE">
        <w:rPr>
          <w:rFonts w:eastAsia="Times New Roman" w:cstheme="minorHAnsi"/>
          <w:sz w:val="20"/>
          <w:szCs w:val="20"/>
        </w:rPr>
        <w:t xml:space="preserve"> Алгоритм </w:t>
      </w:r>
      <w:r w:rsidRPr="008558EE">
        <w:rPr>
          <w:rFonts w:eastAsia="Times New Roman" w:cstheme="minorHAnsi"/>
          <w:sz w:val="20"/>
          <w:szCs w:val="20"/>
        </w:rPr>
        <w:t>подбора</w:t>
      </w:r>
      <w:r w:rsidR="00C115FE" w:rsidRPr="008558EE">
        <w:rPr>
          <w:rFonts w:eastAsia="Times New Roman" w:cstheme="minorHAnsi"/>
          <w:sz w:val="20"/>
          <w:szCs w:val="20"/>
        </w:rPr>
        <w:t xml:space="preserve"> </w:t>
      </w:r>
      <w:r w:rsidR="00D6715E" w:rsidRPr="008558EE">
        <w:rPr>
          <w:rFonts w:eastAsia="Times New Roman" w:cstheme="minorHAnsi"/>
          <w:sz w:val="20"/>
          <w:szCs w:val="20"/>
        </w:rPr>
        <w:t>штрих-кода</w:t>
      </w:r>
      <w:r w:rsidR="00C115FE" w:rsidRPr="008558EE">
        <w:rPr>
          <w:rFonts w:eastAsia="Times New Roman" w:cstheme="minorHAnsi"/>
          <w:sz w:val="20"/>
          <w:szCs w:val="20"/>
        </w:rPr>
        <w:t xml:space="preserve"> для </w:t>
      </w:r>
      <w:r w:rsidR="00E82BAF" w:rsidRPr="008558EE">
        <w:rPr>
          <w:rFonts w:eastAsia="Times New Roman" w:cstheme="minorHAnsi"/>
          <w:sz w:val="20"/>
          <w:szCs w:val="20"/>
        </w:rPr>
        <w:t xml:space="preserve">подстановки в файл </w:t>
      </w:r>
      <w:r w:rsidR="00C115FE" w:rsidRPr="008558EE">
        <w:rPr>
          <w:rFonts w:eastAsia="Times New Roman" w:cstheme="minorHAnsi"/>
          <w:sz w:val="20"/>
          <w:szCs w:val="20"/>
        </w:rPr>
        <w:t xml:space="preserve"> работает по следующему правилу</w:t>
      </w:r>
      <w:r w:rsidR="00E82BAF" w:rsidRPr="008558EE">
        <w:rPr>
          <w:rFonts w:eastAsia="Times New Roman" w:cstheme="minorHAnsi"/>
          <w:sz w:val="20"/>
          <w:szCs w:val="20"/>
        </w:rPr>
        <w:t xml:space="preserve">. </w:t>
      </w:r>
      <w:r w:rsidR="00C115FE" w:rsidRPr="008558EE">
        <w:rPr>
          <w:rFonts w:eastAsia="Times New Roman" w:cstheme="minorHAnsi"/>
          <w:sz w:val="20"/>
          <w:szCs w:val="20"/>
        </w:rPr>
        <w:t xml:space="preserve"> По умолчанию</w:t>
      </w:r>
      <w:r w:rsidR="00E82BAF" w:rsidRPr="008558EE">
        <w:rPr>
          <w:rFonts w:eastAsia="Times New Roman" w:cstheme="minorHAnsi"/>
          <w:sz w:val="20"/>
          <w:szCs w:val="20"/>
        </w:rPr>
        <w:t>,</w:t>
      </w:r>
      <w:r w:rsidR="00C115FE" w:rsidRPr="008558EE">
        <w:rPr>
          <w:rFonts w:eastAsia="Times New Roman" w:cstheme="minorHAnsi"/>
          <w:sz w:val="20"/>
          <w:szCs w:val="20"/>
        </w:rPr>
        <w:t xml:space="preserve"> передается </w:t>
      </w:r>
      <w:r w:rsidR="00D6715E" w:rsidRPr="008558EE">
        <w:rPr>
          <w:rFonts w:eastAsia="Times New Roman" w:cstheme="minorHAnsi"/>
          <w:sz w:val="20"/>
          <w:szCs w:val="20"/>
        </w:rPr>
        <w:t>штрих-код</w:t>
      </w:r>
      <w:r w:rsidR="00C115FE" w:rsidRPr="008558EE">
        <w:rPr>
          <w:rFonts w:eastAsia="Times New Roman" w:cstheme="minorHAnsi"/>
          <w:sz w:val="20"/>
          <w:szCs w:val="20"/>
        </w:rPr>
        <w:t xml:space="preserve"> контрагента, заранее заявленный в системе </w:t>
      </w:r>
      <w:r w:rsidR="00BD19E7">
        <w:rPr>
          <w:rFonts w:cstheme="minorHAnsi"/>
          <w:sz w:val="20"/>
          <w:szCs w:val="20"/>
        </w:rPr>
        <w:t>СуперМаг Плюс</w:t>
      </w:r>
      <w:r w:rsidR="00BD19E7" w:rsidRPr="008558EE">
        <w:rPr>
          <w:rFonts w:cstheme="minorHAnsi"/>
          <w:sz w:val="20"/>
          <w:szCs w:val="20"/>
        </w:rPr>
        <w:t xml:space="preserve"> </w:t>
      </w:r>
      <w:r w:rsidR="00C115FE" w:rsidRPr="008558EE">
        <w:rPr>
          <w:rFonts w:eastAsia="Times New Roman" w:cstheme="minorHAnsi"/>
          <w:sz w:val="20"/>
          <w:szCs w:val="20"/>
        </w:rPr>
        <w:t xml:space="preserve">(раздел контрагенты, закладка артикулы поставщика), если список артикулов и </w:t>
      </w:r>
      <w:r w:rsidR="00D6715E" w:rsidRPr="008558EE">
        <w:rPr>
          <w:rFonts w:eastAsia="Times New Roman" w:cstheme="minorHAnsi"/>
          <w:sz w:val="20"/>
          <w:szCs w:val="20"/>
        </w:rPr>
        <w:t>штрих-кодов</w:t>
      </w:r>
      <w:r w:rsidR="00C115FE" w:rsidRPr="008558EE">
        <w:rPr>
          <w:rFonts w:eastAsia="Times New Roman" w:cstheme="minorHAnsi"/>
          <w:sz w:val="20"/>
          <w:szCs w:val="20"/>
        </w:rPr>
        <w:t xml:space="preserve"> у поставщика пуст</w:t>
      </w:r>
      <w:r w:rsidR="00E82BAF" w:rsidRPr="008558EE">
        <w:rPr>
          <w:rFonts w:eastAsia="Times New Roman" w:cstheme="minorHAnsi"/>
          <w:sz w:val="20"/>
          <w:szCs w:val="20"/>
        </w:rPr>
        <w:t>, т</w:t>
      </w:r>
      <w:r w:rsidR="00C115FE" w:rsidRPr="008558EE">
        <w:rPr>
          <w:rFonts w:eastAsia="Times New Roman" w:cstheme="minorHAnsi"/>
          <w:sz w:val="20"/>
          <w:szCs w:val="20"/>
        </w:rPr>
        <w:t xml:space="preserve">о передается </w:t>
      </w:r>
      <w:r w:rsidR="00D6715E" w:rsidRPr="008558EE">
        <w:rPr>
          <w:rFonts w:eastAsia="Times New Roman" w:cstheme="minorHAnsi"/>
          <w:sz w:val="20"/>
          <w:szCs w:val="20"/>
        </w:rPr>
        <w:t>штрих-код</w:t>
      </w:r>
      <w:r w:rsidR="00C115FE" w:rsidRPr="008558EE">
        <w:rPr>
          <w:rFonts w:eastAsia="Times New Roman" w:cstheme="minorHAnsi"/>
          <w:sz w:val="20"/>
          <w:szCs w:val="20"/>
        </w:rPr>
        <w:t xml:space="preserve"> из раздела - карточка товара, который имеет признак - "</w:t>
      </w:r>
      <w:r w:rsidR="00E82BAF" w:rsidRPr="008558EE">
        <w:rPr>
          <w:rFonts w:eastAsia="Times New Roman" w:cstheme="minorHAnsi"/>
          <w:sz w:val="20"/>
          <w:szCs w:val="20"/>
        </w:rPr>
        <w:t>Обмен</w:t>
      </w:r>
      <w:r w:rsidR="00C115FE" w:rsidRPr="008558EE">
        <w:rPr>
          <w:rFonts w:eastAsia="Times New Roman" w:cstheme="minorHAnsi"/>
          <w:sz w:val="20"/>
          <w:szCs w:val="20"/>
        </w:rPr>
        <w:t xml:space="preserve"> с EDI ". Если ни один штрих</w:t>
      </w:r>
      <w:r w:rsidR="00D6715E" w:rsidRPr="008558EE">
        <w:rPr>
          <w:rFonts w:eastAsia="Times New Roman" w:cstheme="minorHAnsi"/>
          <w:sz w:val="20"/>
          <w:szCs w:val="20"/>
        </w:rPr>
        <w:t>-</w:t>
      </w:r>
      <w:r w:rsidR="00C115FE" w:rsidRPr="008558EE">
        <w:rPr>
          <w:rFonts w:eastAsia="Times New Roman" w:cstheme="minorHAnsi"/>
          <w:sz w:val="20"/>
          <w:szCs w:val="20"/>
        </w:rPr>
        <w:t>код не отмечен, штрих</w:t>
      </w:r>
      <w:r w:rsidR="00D6715E" w:rsidRPr="008558EE">
        <w:rPr>
          <w:rFonts w:eastAsia="Times New Roman" w:cstheme="minorHAnsi"/>
          <w:sz w:val="20"/>
          <w:szCs w:val="20"/>
        </w:rPr>
        <w:t>-</w:t>
      </w:r>
      <w:r w:rsidR="00C115FE" w:rsidRPr="008558EE">
        <w:rPr>
          <w:rFonts w:eastAsia="Times New Roman" w:cstheme="minorHAnsi"/>
          <w:sz w:val="20"/>
          <w:szCs w:val="20"/>
        </w:rPr>
        <w:t>код будет подобран по правилу "первый попавшийся".</w:t>
      </w:r>
    </w:p>
    <w:p w14:paraId="623FF93D" w14:textId="13B838BA" w:rsidR="000B0C3E" w:rsidRPr="008558EE" w:rsidRDefault="000B0C3E" w:rsidP="00BD19E7">
      <w:p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В разделе «Контрагенты» (закладка «Условия поставки») требуется установить значение параметра «Прием по УПД/накладным поставщика». Если эта опция включена</w:t>
      </w:r>
      <w:r w:rsidR="00B954C8" w:rsidRPr="008558EE">
        <w:rPr>
          <w:rFonts w:eastAsia="Times New Roman" w:cstheme="minorHAnsi"/>
          <w:sz w:val="20"/>
          <w:szCs w:val="20"/>
        </w:rPr>
        <w:t>,</w:t>
      </w:r>
      <w:r w:rsidRPr="008558EE">
        <w:rPr>
          <w:rFonts w:eastAsia="Times New Roman" w:cstheme="minorHAnsi"/>
          <w:sz w:val="20"/>
          <w:szCs w:val="20"/>
        </w:rPr>
        <w:t xml:space="preserve"> то для всех поставок от данного поставщика будут проверяться следующие условия:</w:t>
      </w:r>
    </w:p>
    <w:p w14:paraId="1183E002" w14:textId="24FFFC88" w:rsidR="000B0C3E" w:rsidRPr="008558EE" w:rsidRDefault="000B0C3E" w:rsidP="00BD19E7">
      <w:pPr>
        <w:pStyle w:val="a6"/>
        <w:numPr>
          <w:ilvl w:val="0"/>
          <w:numId w:val="7"/>
        </w:numPr>
        <w:shd w:val="clear" w:color="auto" w:fill="FFFFFF"/>
        <w:spacing w:before="100" w:beforeAutospacing="1" w:after="100" w:afterAutospacing="1"/>
        <w:ind w:firstLine="0"/>
        <w:rPr>
          <w:rFonts w:eastAsia="Times New Roman" w:cstheme="minorHAnsi"/>
          <w:sz w:val="20"/>
          <w:szCs w:val="20"/>
        </w:rPr>
      </w:pPr>
      <w:r w:rsidRPr="008558EE">
        <w:rPr>
          <w:rFonts w:eastAsia="Times New Roman" w:cstheme="minorHAnsi"/>
          <w:sz w:val="20"/>
          <w:szCs w:val="20"/>
        </w:rPr>
        <w:t>Наличие и уникальность связи с Приходной накладной следующих документов: УПД на приход или накладной поставщика.</w:t>
      </w:r>
    </w:p>
    <w:p w14:paraId="5E9A6A01" w14:textId="2677E26A" w:rsidR="00E64D7F" w:rsidRPr="008558EE" w:rsidRDefault="000B0C3E" w:rsidP="00BD19E7">
      <w:pPr>
        <w:pStyle w:val="a6"/>
        <w:numPr>
          <w:ilvl w:val="0"/>
          <w:numId w:val="7"/>
        </w:numPr>
        <w:shd w:val="clear" w:color="auto" w:fill="FFFFFF"/>
        <w:spacing w:before="100" w:beforeAutospacing="1" w:after="100" w:afterAutospacing="1"/>
        <w:ind w:firstLine="0"/>
        <w:rPr>
          <w:rFonts w:eastAsia="Times New Roman" w:cstheme="minorHAnsi"/>
          <w:sz w:val="20"/>
          <w:szCs w:val="20"/>
        </w:rPr>
      </w:pPr>
      <w:r w:rsidRPr="008558EE">
        <w:rPr>
          <w:rFonts w:eastAsia="Times New Roman" w:cstheme="minorHAnsi"/>
          <w:sz w:val="20"/>
          <w:szCs w:val="20"/>
        </w:rPr>
        <w:t xml:space="preserve">Совпадение по спецификации, количеству и общей сумме документа Приходная накладная с документом </w:t>
      </w:r>
      <w:r w:rsidR="00E64D7F" w:rsidRPr="008558EE">
        <w:rPr>
          <w:rFonts w:eastAsia="Times New Roman" w:cstheme="minorHAnsi"/>
          <w:sz w:val="20"/>
          <w:szCs w:val="20"/>
        </w:rPr>
        <w:t>УПД на приход или накладной поставщика.</w:t>
      </w:r>
    </w:p>
    <w:p w14:paraId="6035BF44" w14:textId="2CAF3314" w:rsidR="00E64D7F" w:rsidRPr="008558EE" w:rsidRDefault="00E64D7F" w:rsidP="00BD19E7">
      <w:p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Настройка работает совместно с проверкой №211 «Соответствие приходной накладной и УПД / накладной поставщика».</w:t>
      </w:r>
    </w:p>
    <w:p w14:paraId="2962D60C" w14:textId="0256D8EB" w:rsidR="00BA7684" w:rsidRPr="008558EE" w:rsidRDefault="00BA7684" w:rsidP="00187418">
      <w:pPr>
        <w:pStyle w:val="3"/>
        <w:rPr>
          <w:rFonts w:eastAsia="Times New Roman"/>
          <w:sz w:val="20"/>
          <w:szCs w:val="20"/>
        </w:rPr>
      </w:pPr>
      <w:bookmarkStart w:id="661" w:name="_Toc121839581"/>
      <w:bookmarkStart w:id="662" w:name="_Toc122005971"/>
      <w:bookmarkStart w:id="663" w:name="_Toc155963477"/>
      <w:bookmarkStart w:id="664" w:name="_Toc220318137"/>
      <w:r w:rsidRPr="008558EE">
        <w:t>Контрагенты. Закладка «Условия поставки».</w:t>
      </w:r>
      <w:bookmarkEnd w:id="661"/>
      <w:bookmarkEnd w:id="662"/>
      <w:bookmarkEnd w:id="663"/>
      <w:bookmarkEnd w:id="664"/>
    </w:p>
    <w:p w14:paraId="1A5B3EC7" w14:textId="3706780A" w:rsidR="003653E3" w:rsidRPr="008558EE" w:rsidRDefault="003653E3" w:rsidP="00BD19E7">
      <w:pPr>
        <w:shd w:val="clear" w:color="auto" w:fill="FFFFFF"/>
        <w:spacing w:before="100" w:beforeAutospacing="1" w:after="100" w:afterAutospacing="1"/>
        <w:jc w:val="both"/>
        <w:rPr>
          <w:rStyle w:val="afa"/>
          <w:rFonts w:eastAsia="Times New Roman" w:cstheme="minorHAnsi"/>
          <w:sz w:val="20"/>
          <w:szCs w:val="20"/>
        </w:rPr>
      </w:pPr>
      <w:r w:rsidRPr="008558EE">
        <w:rPr>
          <w:rFonts w:eastAsia="Times New Roman" w:cstheme="minorHAnsi"/>
          <w:sz w:val="20"/>
          <w:szCs w:val="20"/>
        </w:rPr>
        <w:t>Также на закладке «Условия поставки» имеются настройки</w:t>
      </w:r>
      <w:r w:rsidR="00F45D2F" w:rsidRPr="008558EE">
        <w:rPr>
          <w:rFonts w:eastAsia="Times New Roman" w:cstheme="minorHAnsi"/>
          <w:sz w:val="20"/>
          <w:szCs w:val="20"/>
        </w:rPr>
        <w:t xml:space="preserve">, отвечающие за копирование цен УПД в Приходную накладную. Принцип их использования описан в </w:t>
      </w:r>
      <w:hyperlink w:anchor="_Заполнение_Приходной_накладной" w:history="1">
        <w:r w:rsidR="00F45D2F" w:rsidRPr="008558EE">
          <w:rPr>
            <w:rStyle w:val="afa"/>
            <w:rFonts w:eastAsia="Times New Roman" w:cstheme="minorHAnsi"/>
            <w:sz w:val="20"/>
            <w:szCs w:val="20"/>
          </w:rPr>
          <w:t>разделе «Заполнение Приходной накладной ценами из УПД».</w:t>
        </w:r>
      </w:hyperlink>
    </w:p>
    <w:p w14:paraId="59E0B16A" w14:textId="6CDB50B5" w:rsidR="00BA7684" w:rsidRDefault="00BD19E7" w:rsidP="00BD19E7">
      <w:pPr>
        <w:shd w:val="clear" w:color="auto" w:fill="FFFFFF"/>
        <w:spacing w:before="100" w:beforeAutospacing="1" w:after="100" w:afterAutospacing="1"/>
        <w:jc w:val="both"/>
        <w:rPr>
          <w:rFonts w:eastAsia="Times New Roman" w:cstheme="minorHAnsi"/>
          <w:sz w:val="20"/>
          <w:szCs w:val="20"/>
          <w:lang w:val="en-US"/>
        </w:rPr>
      </w:pPr>
      <w:r>
        <w:rPr>
          <w:noProof/>
        </w:rPr>
        <w:drawing>
          <wp:inline distT="0" distB="0" distL="0" distR="0" wp14:anchorId="34B42491" wp14:editId="7DEBAF68">
            <wp:extent cx="6152515" cy="3068320"/>
            <wp:effectExtent l="0" t="0" r="0" b="0"/>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152515" cy="3068320"/>
                    </a:xfrm>
                    <a:prstGeom prst="rect">
                      <a:avLst/>
                    </a:prstGeom>
                  </pic:spPr>
                </pic:pic>
              </a:graphicData>
            </a:graphic>
          </wp:inline>
        </w:drawing>
      </w:r>
    </w:p>
    <w:p w14:paraId="75A8D698" w14:textId="77777777" w:rsidR="002F5944" w:rsidRPr="008558EE" w:rsidRDefault="002F5944" w:rsidP="008B69D8">
      <w:pPr>
        <w:pStyle w:val="2"/>
        <w:rPr>
          <w:rFonts w:cstheme="minorHAnsi"/>
        </w:rPr>
      </w:pPr>
      <w:bookmarkStart w:id="665" w:name="_Toc112847206"/>
      <w:bookmarkStart w:id="666" w:name="_Toc113367690"/>
      <w:bookmarkStart w:id="667" w:name="_Toc113367868"/>
      <w:bookmarkStart w:id="668" w:name="_Toc113367942"/>
      <w:bookmarkStart w:id="669" w:name="_Toc113368080"/>
      <w:bookmarkStart w:id="670" w:name="_Toc113368793"/>
      <w:bookmarkStart w:id="671" w:name="_Toc113522774"/>
      <w:bookmarkStart w:id="672" w:name="_Toc113524962"/>
      <w:bookmarkStart w:id="673" w:name="_Toc113529549"/>
      <w:bookmarkStart w:id="674" w:name="_Toc113530636"/>
      <w:bookmarkStart w:id="675" w:name="_Toc113544167"/>
      <w:bookmarkStart w:id="676" w:name="_Toc113544260"/>
      <w:bookmarkStart w:id="677" w:name="_Toc113552749"/>
      <w:bookmarkStart w:id="678" w:name="_Toc113610037"/>
      <w:bookmarkStart w:id="679" w:name="_Toc113620366"/>
      <w:bookmarkStart w:id="680" w:name="_Toc113620568"/>
      <w:bookmarkStart w:id="681" w:name="_Toc113620956"/>
      <w:bookmarkStart w:id="682" w:name="_Toc113632713"/>
      <w:bookmarkStart w:id="683" w:name="_Toc113873270"/>
      <w:bookmarkStart w:id="684" w:name="_Toc113875769"/>
      <w:bookmarkStart w:id="685" w:name="_Toc113875840"/>
      <w:bookmarkStart w:id="686" w:name="_Toc113876226"/>
      <w:bookmarkStart w:id="687" w:name="_Toc113878956"/>
      <w:bookmarkStart w:id="688" w:name="_Toc113885518"/>
      <w:bookmarkStart w:id="689" w:name="_Toc113885603"/>
      <w:bookmarkStart w:id="690" w:name="_Toc113885687"/>
      <w:bookmarkStart w:id="691" w:name="_Toc113894974"/>
      <w:bookmarkStart w:id="692" w:name="_Toc113898913"/>
      <w:bookmarkStart w:id="693" w:name="_Toc113902505"/>
      <w:bookmarkStart w:id="694" w:name="_Toc113903539"/>
      <w:bookmarkStart w:id="695" w:name="_Toc115360991"/>
      <w:bookmarkStart w:id="696" w:name="_Toc115364503"/>
      <w:bookmarkStart w:id="697" w:name="_Toc115954594"/>
      <w:bookmarkStart w:id="698" w:name="_Toc115955496"/>
      <w:bookmarkStart w:id="699" w:name="_Toc115955575"/>
      <w:bookmarkStart w:id="700" w:name="_Toc117583831"/>
      <w:bookmarkStart w:id="701" w:name="_Toc117584267"/>
      <w:bookmarkStart w:id="702" w:name="_Toc117593682"/>
      <w:bookmarkStart w:id="703" w:name="_Toc121839582"/>
      <w:bookmarkStart w:id="704" w:name="_Toc122005972"/>
      <w:bookmarkStart w:id="705" w:name="_Toc155963478"/>
      <w:bookmarkStart w:id="706" w:name="_Toc220318138"/>
      <w:r w:rsidRPr="008558EE">
        <w:rPr>
          <w:rFonts w:cstheme="minorHAnsi"/>
        </w:rPr>
        <w:lastRenderedPageBreak/>
        <w:t>Справочник «Коды ТН ВЭД».</w:t>
      </w:r>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3301427F" w14:textId="77777777" w:rsidR="009778C6" w:rsidRPr="008558EE" w:rsidRDefault="009778C6" w:rsidP="008B69D8">
      <w:pPr>
        <w:jc w:val="both"/>
        <w:rPr>
          <w:rFonts w:cstheme="minorHAnsi"/>
        </w:rPr>
      </w:pPr>
    </w:p>
    <w:p w14:paraId="766DF632" w14:textId="77777777" w:rsidR="00335396" w:rsidRPr="008558EE" w:rsidRDefault="002F5944" w:rsidP="00BD19E7">
      <w:pPr>
        <w:ind w:firstLine="708"/>
        <w:rPr>
          <w:rFonts w:cstheme="minorHAnsi"/>
          <w:sz w:val="20"/>
          <w:szCs w:val="20"/>
        </w:rPr>
      </w:pPr>
      <w:r w:rsidRPr="008558EE">
        <w:rPr>
          <w:rFonts w:cstheme="minorHAnsi"/>
          <w:sz w:val="20"/>
          <w:szCs w:val="20"/>
        </w:rPr>
        <w:t xml:space="preserve">Использование ЭДО в первую очередь связано требованием законодательства о маркировке товаров. Хотя переход на электронный документооборот с бумажного является самостоятельной задачей, но для смены собственника на маркированные товары обязательно использование только ЭДО. </w:t>
      </w:r>
    </w:p>
    <w:p w14:paraId="77EF5515" w14:textId="57B466F9" w:rsidR="002F5944" w:rsidRPr="008558EE" w:rsidRDefault="00335396" w:rsidP="00BD19E7">
      <w:pPr>
        <w:ind w:firstLine="708"/>
        <w:rPr>
          <w:rFonts w:cstheme="minorHAnsi"/>
          <w:sz w:val="20"/>
          <w:szCs w:val="20"/>
        </w:rPr>
      </w:pPr>
      <w:r w:rsidRPr="008558EE">
        <w:rPr>
          <w:rFonts w:cstheme="minorHAnsi"/>
          <w:sz w:val="20"/>
          <w:szCs w:val="20"/>
        </w:rPr>
        <w:t>Поэтому в системе требуется сделать ряд настроек, связанных с маркировкой товаров. Перече</w:t>
      </w:r>
      <w:r w:rsidR="00992682" w:rsidRPr="008558EE">
        <w:rPr>
          <w:rFonts w:cstheme="minorHAnsi"/>
          <w:sz w:val="20"/>
          <w:szCs w:val="20"/>
        </w:rPr>
        <w:t>н</w:t>
      </w:r>
      <w:r w:rsidRPr="008558EE">
        <w:rPr>
          <w:rFonts w:cstheme="minorHAnsi"/>
          <w:sz w:val="20"/>
          <w:szCs w:val="20"/>
        </w:rPr>
        <w:t>ь маркируемых товаров определяется по кодам ТН ВЭД.</w:t>
      </w:r>
      <w:r w:rsidR="002F5944" w:rsidRPr="008558EE">
        <w:rPr>
          <w:rFonts w:cstheme="minorHAnsi"/>
          <w:sz w:val="20"/>
          <w:szCs w:val="20"/>
        </w:rPr>
        <w:t xml:space="preserve"> </w:t>
      </w:r>
      <w:r w:rsidRPr="008558EE">
        <w:rPr>
          <w:rFonts w:cstheme="minorHAnsi"/>
          <w:sz w:val="20"/>
          <w:szCs w:val="20"/>
        </w:rPr>
        <w:t xml:space="preserve">В </w:t>
      </w:r>
      <w:r w:rsidR="00BD19E7">
        <w:rPr>
          <w:rFonts w:cstheme="minorHAnsi"/>
          <w:sz w:val="20"/>
          <w:szCs w:val="20"/>
        </w:rPr>
        <w:t>СуперМаг Плюс</w:t>
      </w:r>
      <w:r w:rsidRPr="008558EE">
        <w:rPr>
          <w:rFonts w:cstheme="minorHAnsi"/>
          <w:sz w:val="20"/>
          <w:szCs w:val="20"/>
        </w:rPr>
        <w:t xml:space="preserve"> имеется справочник</w:t>
      </w:r>
      <w:r w:rsidR="002F5944" w:rsidRPr="008558EE">
        <w:rPr>
          <w:rFonts w:cstheme="minorHAnsi"/>
          <w:sz w:val="20"/>
          <w:szCs w:val="20"/>
        </w:rPr>
        <w:t xml:space="preserve"> «Коды ТН ВЭД»</w:t>
      </w:r>
      <w:r w:rsidRPr="008558EE">
        <w:rPr>
          <w:rFonts w:cstheme="minorHAnsi"/>
          <w:sz w:val="20"/>
          <w:szCs w:val="20"/>
        </w:rPr>
        <w:t>, где указан</w:t>
      </w:r>
      <w:r w:rsidR="00992682" w:rsidRPr="008558EE">
        <w:rPr>
          <w:rFonts w:cstheme="minorHAnsi"/>
          <w:sz w:val="20"/>
          <w:szCs w:val="20"/>
        </w:rPr>
        <w:t>н</w:t>
      </w:r>
      <w:r w:rsidRPr="008558EE">
        <w:rPr>
          <w:rFonts w:cstheme="minorHAnsi"/>
          <w:sz w:val="20"/>
          <w:szCs w:val="20"/>
        </w:rPr>
        <w:t>ые коды подлежащие обязательной маркировке.</w:t>
      </w:r>
      <w:r w:rsidR="002F5944" w:rsidRPr="008558EE">
        <w:rPr>
          <w:rFonts w:cstheme="minorHAnsi"/>
          <w:sz w:val="20"/>
          <w:szCs w:val="20"/>
        </w:rPr>
        <w:t xml:space="preserve"> </w:t>
      </w:r>
    </w:p>
    <w:p w14:paraId="719B5D67" w14:textId="282E5B06" w:rsidR="00316FF9" w:rsidRPr="008558EE" w:rsidRDefault="00316FF9" w:rsidP="00BD19E7">
      <w:pPr>
        <w:ind w:firstLine="708"/>
        <w:rPr>
          <w:rFonts w:cstheme="minorHAnsi"/>
          <w:sz w:val="20"/>
          <w:szCs w:val="20"/>
        </w:rPr>
      </w:pPr>
      <w:r w:rsidRPr="008558EE">
        <w:rPr>
          <w:rFonts w:cstheme="minorHAnsi"/>
          <w:sz w:val="20"/>
          <w:szCs w:val="20"/>
        </w:rPr>
        <w:t xml:space="preserve">Справочник ТН ВЭД обслуживается пользователем системы. Т.е. дополняется, модифицируется – самостоятельно. Обновление версии </w:t>
      </w:r>
      <w:r w:rsidR="00342150">
        <w:rPr>
          <w:rFonts w:cstheme="minorHAnsi"/>
          <w:sz w:val="20"/>
          <w:szCs w:val="20"/>
        </w:rPr>
        <w:t>СуперМаг Плюс</w:t>
      </w:r>
      <w:r w:rsidRPr="008558EE">
        <w:rPr>
          <w:rFonts w:cstheme="minorHAnsi"/>
          <w:sz w:val="20"/>
          <w:szCs w:val="20"/>
        </w:rPr>
        <w:t xml:space="preserve"> не модифицирует данный справочник, ни при каких условиях.</w:t>
      </w:r>
    </w:p>
    <w:p w14:paraId="339FFD2B" w14:textId="77777777" w:rsidR="002F5944" w:rsidRPr="008558EE" w:rsidRDefault="002F5944" w:rsidP="008B69D8">
      <w:pPr>
        <w:jc w:val="both"/>
        <w:rPr>
          <w:rFonts w:cstheme="minorHAnsi"/>
          <w:sz w:val="20"/>
          <w:szCs w:val="20"/>
        </w:rPr>
      </w:pPr>
    </w:p>
    <w:p w14:paraId="1BC01BBC" w14:textId="7C2C3AB6" w:rsidR="002F5944" w:rsidRPr="008558EE" w:rsidRDefault="00BD19E7" w:rsidP="002F5944">
      <w:pPr>
        <w:rPr>
          <w:rFonts w:cstheme="minorHAnsi"/>
          <w:noProof/>
        </w:rPr>
      </w:pPr>
      <w:r>
        <w:rPr>
          <w:noProof/>
        </w:rPr>
        <w:drawing>
          <wp:inline distT="0" distB="0" distL="0" distR="0" wp14:anchorId="47D5644F" wp14:editId="6075FED8">
            <wp:extent cx="6152515" cy="2164080"/>
            <wp:effectExtent l="0" t="0" r="0" b="0"/>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152515" cy="2164080"/>
                    </a:xfrm>
                    <a:prstGeom prst="rect">
                      <a:avLst/>
                    </a:prstGeom>
                  </pic:spPr>
                </pic:pic>
              </a:graphicData>
            </a:graphic>
          </wp:inline>
        </w:drawing>
      </w:r>
    </w:p>
    <w:p w14:paraId="33F4CF38" w14:textId="77777777" w:rsidR="002F5944" w:rsidRPr="008558EE" w:rsidRDefault="002F5944" w:rsidP="002F5944">
      <w:pPr>
        <w:rPr>
          <w:rFonts w:cstheme="minorHAnsi"/>
          <w:noProof/>
        </w:rPr>
      </w:pPr>
    </w:p>
    <w:p w14:paraId="291B6AD4" w14:textId="714B2E9F" w:rsidR="00335396" w:rsidRPr="008558EE" w:rsidRDefault="00335396" w:rsidP="00BD19E7">
      <w:pPr>
        <w:ind w:firstLine="708"/>
        <w:jc w:val="both"/>
        <w:rPr>
          <w:rFonts w:cstheme="minorHAnsi"/>
          <w:noProof/>
          <w:sz w:val="20"/>
          <w:szCs w:val="20"/>
        </w:rPr>
      </w:pPr>
      <w:r w:rsidRPr="00BD19E7">
        <w:rPr>
          <w:rFonts w:cstheme="minorHAnsi"/>
          <w:b/>
          <w:noProof/>
          <w:sz w:val="20"/>
          <w:szCs w:val="20"/>
        </w:rPr>
        <w:t>Колонка «Маркируемый»</w:t>
      </w:r>
      <w:r w:rsidRPr="008558EE">
        <w:rPr>
          <w:rFonts w:cstheme="minorHAnsi"/>
          <w:noProof/>
          <w:sz w:val="20"/>
          <w:szCs w:val="20"/>
        </w:rPr>
        <w:t xml:space="preserve"> показвает, какие товары подлежат обязательной маркировке. Эту колонку требуется обязательно заполнять, чтобы система контролировала обязательность наличия кодов маркировки во всех товародвиженческих операциях.</w:t>
      </w:r>
    </w:p>
    <w:p w14:paraId="444298C3" w14:textId="44C23834" w:rsidR="00335396" w:rsidRPr="008558EE" w:rsidRDefault="00335396" w:rsidP="00BD19E7">
      <w:pPr>
        <w:ind w:firstLine="708"/>
        <w:jc w:val="both"/>
        <w:rPr>
          <w:rFonts w:cstheme="minorHAnsi"/>
          <w:noProof/>
          <w:sz w:val="20"/>
          <w:szCs w:val="20"/>
        </w:rPr>
      </w:pPr>
      <w:r w:rsidRPr="00BD19E7">
        <w:rPr>
          <w:rFonts w:cstheme="minorHAnsi"/>
          <w:b/>
          <w:noProof/>
          <w:sz w:val="20"/>
          <w:szCs w:val="20"/>
        </w:rPr>
        <w:t xml:space="preserve">Колонка «Немаркируемый остаток» </w:t>
      </w:r>
      <w:r w:rsidRPr="008558EE">
        <w:rPr>
          <w:rFonts w:cstheme="minorHAnsi"/>
          <w:noProof/>
          <w:sz w:val="20"/>
          <w:szCs w:val="20"/>
        </w:rPr>
        <w:t>показвает</w:t>
      </w:r>
      <w:r w:rsidR="00992682" w:rsidRPr="008558EE">
        <w:rPr>
          <w:rFonts w:cstheme="minorHAnsi"/>
          <w:noProof/>
          <w:sz w:val="20"/>
          <w:szCs w:val="20"/>
        </w:rPr>
        <w:t>,</w:t>
      </w:r>
      <w:r w:rsidRPr="008558EE">
        <w:rPr>
          <w:rFonts w:cstheme="minorHAnsi"/>
          <w:noProof/>
          <w:sz w:val="20"/>
          <w:szCs w:val="20"/>
        </w:rPr>
        <w:t xml:space="preserve"> какие </w:t>
      </w:r>
      <w:r w:rsidR="00992682" w:rsidRPr="008558EE">
        <w:rPr>
          <w:rFonts w:cstheme="minorHAnsi"/>
          <w:noProof/>
          <w:sz w:val="20"/>
          <w:szCs w:val="20"/>
        </w:rPr>
        <w:t xml:space="preserve">маркируемые </w:t>
      </w:r>
      <w:r w:rsidRPr="008558EE">
        <w:rPr>
          <w:rFonts w:cstheme="minorHAnsi"/>
          <w:noProof/>
          <w:sz w:val="20"/>
          <w:szCs w:val="20"/>
        </w:rPr>
        <w:t>товары</w:t>
      </w:r>
      <w:r w:rsidR="00992682" w:rsidRPr="008558EE">
        <w:rPr>
          <w:rFonts w:cstheme="minorHAnsi"/>
          <w:noProof/>
          <w:sz w:val="20"/>
          <w:szCs w:val="20"/>
        </w:rPr>
        <w:t xml:space="preserve"> могут продаваться без маркировки до исчерпания начально остатка. Начальный остаток определяется в момент вступления в силу обязанности маркировки данной товарной группы. Этот параметр нужен, чтобы позволять на кассе одновременно поддерживать два сценария продажи товара: с маркировкой и без маркировки.</w:t>
      </w:r>
    </w:p>
    <w:p w14:paraId="51BE5B9A" w14:textId="766739A2" w:rsidR="002F5944" w:rsidRDefault="00992682" w:rsidP="00BD19E7">
      <w:pPr>
        <w:ind w:firstLine="708"/>
        <w:jc w:val="both"/>
        <w:rPr>
          <w:rFonts w:cstheme="minorHAnsi"/>
          <w:noProof/>
          <w:sz w:val="20"/>
          <w:szCs w:val="20"/>
        </w:rPr>
      </w:pPr>
      <w:r w:rsidRPr="00BD19E7">
        <w:rPr>
          <w:rFonts w:cstheme="minorHAnsi"/>
          <w:b/>
          <w:noProof/>
          <w:sz w:val="20"/>
          <w:szCs w:val="20"/>
        </w:rPr>
        <w:t>Колонка «Объёмно-сортовой учет»,</w:t>
      </w:r>
      <w:r w:rsidRPr="008558EE">
        <w:rPr>
          <w:rFonts w:cstheme="minorHAnsi"/>
          <w:noProof/>
          <w:sz w:val="20"/>
          <w:szCs w:val="20"/>
        </w:rPr>
        <w:t xml:space="preserve"> показывает по каким товарным группам пользователь в настоящее время использует временный порядок оформления УПД с использованием методики «Объемно-сортового учета». </w:t>
      </w:r>
      <w:r w:rsidR="008B69D8" w:rsidRPr="008558EE">
        <w:rPr>
          <w:rFonts w:cstheme="minorHAnsi"/>
          <w:noProof/>
          <w:sz w:val="20"/>
          <w:szCs w:val="20"/>
        </w:rPr>
        <w:t>Эту галочку можно ставить только для групп, где имеется галочка в колонке «Маркируемый».</w:t>
      </w:r>
      <w:r w:rsidR="002F5944" w:rsidRPr="008558EE">
        <w:rPr>
          <w:rFonts w:cstheme="minorHAnsi"/>
          <w:noProof/>
          <w:sz w:val="20"/>
          <w:szCs w:val="20"/>
        </w:rPr>
        <w:t>Для кодов ТН ВЭД без флага «Маркируемый» флаг «Объемно-сортовой учет» смысла не имеет.</w:t>
      </w:r>
    </w:p>
    <w:p w14:paraId="66745BD9" w14:textId="77777777" w:rsidR="0002187A" w:rsidRDefault="0002187A" w:rsidP="00BD19E7">
      <w:pPr>
        <w:ind w:firstLine="708"/>
        <w:jc w:val="both"/>
        <w:rPr>
          <w:rFonts w:cstheme="minorHAnsi"/>
          <w:noProof/>
          <w:sz w:val="20"/>
          <w:szCs w:val="20"/>
        </w:rPr>
      </w:pPr>
    </w:p>
    <w:p w14:paraId="434053FC" w14:textId="77777777" w:rsidR="0002187A" w:rsidRPr="0002187A" w:rsidRDefault="0002187A" w:rsidP="0002187A">
      <w:pPr>
        <w:pStyle w:val="3"/>
      </w:pPr>
      <w:bookmarkStart w:id="707" w:name="_Toc164255441"/>
      <w:bookmarkStart w:id="708" w:name="_Toc220318139"/>
      <w:r w:rsidRPr="0002187A">
        <w:t>Справочник «Коды ТН ВЭД». Перечень доступных кодов ЧЗ.</w:t>
      </w:r>
      <w:bookmarkEnd w:id="707"/>
      <w:bookmarkEnd w:id="708"/>
    </w:p>
    <w:p w14:paraId="15E2D120" w14:textId="77777777" w:rsidR="0002187A" w:rsidRPr="0002187A" w:rsidRDefault="0002187A" w:rsidP="0002187A">
      <w:pPr>
        <w:rPr>
          <w:sz w:val="20"/>
          <w:szCs w:val="20"/>
        </w:rPr>
      </w:pPr>
    </w:p>
    <w:p w14:paraId="397D85A7" w14:textId="77777777" w:rsidR="0002187A" w:rsidRPr="0002187A" w:rsidRDefault="0002187A" w:rsidP="0002187A">
      <w:pPr>
        <w:rPr>
          <w:sz w:val="20"/>
          <w:szCs w:val="20"/>
        </w:rPr>
      </w:pPr>
      <w:r w:rsidRPr="0002187A">
        <w:rPr>
          <w:sz w:val="20"/>
          <w:szCs w:val="20"/>
        </w:rPr>
        <w:t>В справочнике «Коды ТН ВЭД» дополнен перечень кодов, доступных для заполнения поля «Код ЧЗ» («Ветеринарные препараты» и ниже):</w:t>
      </w:r>
    </w:p>
    <w:p w14:paraId="1F7D2705" w14:textId="77777777" w:rsidR="0002187A" w:rsidRDefault="0002187A" w:rsidP="0002187A"/>
    <w:p w14:paraId="0454B392" w14:textId="78776850" w:rsidR="005217B7" w:rsidRPr="008558EE" w:rsidRDefault="0002187A" w:rsidP="0002187A">
      <w:pPr>
        <w:jc w:val="both"/>
        <w:rPr>
          <w:rFonts w:cstheme="minorHAnsi"/>
          <w:noProof/>
          <w:sz w:val="20"/>
          <w:szCs w:val="20"/>
        </w:rPr>
      </w:pPr>
      <w:r>
        <w:rPr>
          <w:noProof/>
        </w:rPr>
        <w:lastRenderedPageBreak/>
        <w:drawing>
          <wp:inline distT="0" distB="0" distL="0" distR="0" wp14:anchorId="15F06ADD" wp14:editId="050DAB75">
            <wp:extent cx="3889375" cy="28384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89375" cy="2838450"/>
                    </a:xfrm>
                    <a:prstGeom prst="rect">
                      <a:avLst/>
                    </a:prstGeom>
                    <a:noFill/>
                    <a:ln>
                      <a:noFill/>
                    </a:ln>
                  </pic:spPr>
                </pic:pic>
              </a:graphicData>
            </a:graphic>
          </wp:inline>
        </w:drawing>
      </w:r>
    </w:p>
    <w:p w14:paraId="3BDA899F" w14:textId="107E0B72" w:rsidR="005217B7" w:rsidRPr="008558EE" w:rsidRDefault="005217B7" w:rsidP="005217B7">
      <w:pPr>
        <w:pStyle w:val="2"/>
        <w:rPr>
          <w:rFonts w:cstheme="minorHAnsi"/>
          <w:noProof/>
        </w:rPr>
      </w:pPr>
      <w:bookmarkStart w:id="709" w:name="_Toc113902506"/>
      <w:bookmarkStart w:id="710" w:name="_Toc113903540"/>
      <w:bookmarkStart w:id="711" w:name="_Toc115360992"/>
      <w:bookmarkStart w:id="712" w:name="_Toc115364504"/>
      <w:bookmarkStart w:id="713" w:name="_Toc115954595"/>
      <w:bookmarkStart w:id="714" w:name="_Toc115955497"/>
      <w:bookmarkStart w:id="715" w:name="_Toc115955576"/>
      <w:bookmarkStart w:id="716" w:name="_Toc117583832"/>
      <w:bookmarkStart w:id="717" w:name="_Toc117584268"/>
      <w:bookmarkStart w:id="718" w:name="_Toc117593683"/>
      <w:bookmarkStart w:id="719" w:name="_Toc121839583"/>
      <w:bookmarkStart w:id="720" w:name="_Toc122005973"/>
      <w:bookmarkStart w:id="721" w:name="_Toc155963479"/>
      <w:bookmarkStart w:id="722" w:name="_Toc220318140"/>
      <w:r w:rsidRPr="008558EE">
        <w:rPr>
          <w:rFonts w:cstheme="minorHAnsi"/>
          <w:noProof/>
        </w:rPr>
        <w:t>Административный модуль. Регистрация КИ.</w:t>
      </w:r>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p w14:paraId="600EF7B2" w14:textId="4E89DBF8" w:rsidR="005217B7" w:rsidRPr="008558EE" w:rsidRDefault="005217B7" w:rsidP="00187418">
      <w:pPr>
        <w:pStyle w:val="3"/>
      </w:pPr>
      <w:bookmarkStart w:id="723" w:name="_Toc108082702"/>
      <w:bookmarkStart w:id="724" w:name="_Toc113902507"/>
      <w:bookmarkStart w:id="725" w:name="_Toc113903541"/>
      <w:bookmarkStart w:id="726" w:name="_Toc115360993"/>
      <w:bookmarkStart w:id="727" w:name="_Toc115364505"/>
      <w:bookmarkStart w:id="728" w:name="_Toc115954596"/>
      <w:bookmarkStart w:id="729" w:name="_Toc115955498"/>
      <w:bookmarkStart w:id="730" w:name="_Toc115955577"/>
      <w:bookmarkStart w:id="731" w:name="_Toc117583833"/>
      <w:bookmarkStart w:id="732" w:name="_Toc117584269"/>
      <w:bookmarkStart w:id="733" w:name="_Toc117593684"/>
      <w:bookmarkStart w:id="734" w:name="_Toc121839584"/>
      <w:bookmarkStart w:id="735" w:name="_Toc122005974"/>
      <w:bookmarkStart w:id="736" w:name="_Toc155963480"/>
      <w:bookmarkStart w:id="737" w:name="_Toc220318141"/>
      <w:r w:rsidRPr="008558EE">
        <w:t>Сохранение КИ товара при заполнении спецификации Приходных и Расходных накладных.</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5AFCACC9" w14:textId="77777777" w:rsidR="00E1035A" w:rsidRPr="008558EE" w:rsidRDefault="00E1035A" w:rsidP="00E1035A">
      <w:pPr>
        <w:rPr>
          <w:rFonts w:cstheme="minorHAnsi"/>
        </w:rPr>
      </w:pPr>
    </w:p>
    <w:p w14:paraId="2A7D7157" w14:textId="4DBB7E02" w:rsidR="00E1035A" w:rsidRPr="008558EE" w:rsidRDefault="00E1035A" w:rsidP="00BD19E7">
      <w:pPr>
        <w:ind w:firstLine="708"/>
        <w:rPr>
          <w:rFonts w:cstheme="minorHAnsi"/>
          <w:sz w:val="20"/>
          <w:szCs w:val="20"/>
        </w:rPr>
      </w:pPr>
      <w:r w:rsidRPr="008558EE">
        <w:rPr>
          <w:rFonts w:cstheme="minorHAnsi"/>
          <w:sz w:val="20"/>
          <w:szCs w:val="20"/>
        </w:rPr>
        <w:t>Сканирование</w:t>
      </w:r>
      <w:r w:rsidR="00573635" w:rsidRPr="008558EE">
        <w:rPr>
          <w:rFonts w:cstheme="minorHAnsi"/>
          <w:sz w:val="20"/>
          <w:szCs w:val="20"/>
        </w:rPr>
        <w:t xml:space="preserve"> КИЗ</w:t>
      </w:r>
      <w:r w:rsidRPr="008558EE">
        <w:rPr>
          <w:rFonts w:cstheme="minorHAnsi"/>
          <w:sz w:val="20"/>
          <w:szCs w:val="20"/>
        </w:rPr>
        <w:t xml:space="preserve"> и регистрация КИ</w:t>
      </w:r>
      <w:r w:rsidR="00573635" w:rsidRPr="008558EE">
        <w:rPr>
          <w:rFonts w:cstheme="minorHAnsi"/>
          <w:sz w:val="20"/>
          <w:szCs w:val="20"/>
        </w:rPr>
        <w:t xml:space="preserve"> элементарных упаковок</w:t>
      </w:r>
      <w:r w:rsidRPr="008558EE">
        <w:rPr>
          <w:rFonts w:cstheme="minorHAnsi"/>
          <w:sz w:val="20"/>
          <w:szCs w:val="20"/>
        </w:rPr>
        <w:t xml:space="preserve"> товаров и </w:t>
      </w:r>
      <w:r w:rsidR="00573635" w:rsidRPr="008558EE">
        <w:rPr>
          <w:rFonts w:cstheme="minorHAnsi"/>
          <w:sz w:val="20"/>
          <w:szCs w:val="20"/>
        </w:rPr>
        <w:t xml:space="preserve">групповых </w:t>
      </w:r>
      <w:r w:rsidRPr="008558EE">
        <w:rPr>
          <w:rFonts w:cstheme="minorHAnsi"/>
          <w:sz w:val="20"/>
          <w:szCs w:val="20"/>
        </w:rPr>
        <w:t>упаковок прямого отношения к ЭДО не имеют, но многие процессы связывают эти две темы.</w:t>
      </w:r>
    </w:p>
    <w:p w14:paraId="3941404E" w14:textId="29BE7DA3" w:rsidR="005217B7" w:rsidRDefault="005217B7" w:rsidP="005217B7">
      <w:pPr>
        <w:rPr>
          <w:rFonts w:cstheme="minorHAnsi"/>
          <w:noProof/>
        </w:rPr>
      </w:pPr>
    </w:p>
    <w:p w14:paraId="0BE68F8A" w14:textId="76E431D1" w:rsidR="00BD19E7" w:rsidRPr="008558EE" w:rsidRDefault="00BD19E7" w:rsidP="005217B7">
      <w:pPr>
        <w:rPr>
          <w:rFonts w:cstheme="minorHAnsi"/>
        </w:rPr>
      </w:pPr>
      <w:r>
        <w:rPr>
          <w:noProof/>
        </w:rPr>
        <w:drawing>
          <wp:inline distT="0" distB="0" distL="0" distR="0" wp14:anchorId="2B58092D" wp14:editId="6B64CCB3">
            <wp:extent cx="6152515" cy="2894330"/>
            <wp:effectExtent l="0" t="0" r="0" b="0"/>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152515" cy="2894330"/>
                    </a:xfrm>
                    <a:prstGeom prst="rect">
                      <a:avLst/>
                    </a:prstGeom>
                  </pic:spPr>
                </pic:pic>
              </a:graphicData>
            </a:graphic>
          </wp:inline>
        </w:drawing>
      </w:r>
    </w:p>
    <w:p w14:paraId="00DF3779" w14:textId="77777777" w:rsidR="005217B7" w:rsidRPr="008558EE" w:rsidRDefault="005217B7" w:rsidP="005217B7">
      <w:pPr>
        <w:rPr>
          <w:rFonts w:cstheme="minorHAnsi"/>
        </w:rPr>
      </w:pPr>
    </w:p>
    <w:p w14:paraId="174CC59B" w14:textId="2CDDF6E8" w:rsidR="005217B7" w:rsidRPr="008558EE" w:rsidRDefault="005217B7" w:rsidP="00BD19E7">
      <w:pPr>
        <w:ind w:firstLine="708"/>
        <w:jc w:val="both"/>
        <w:rPr>
          <w:rFonts w:cstheme="minorHAnsi"/>
          <w:sz w:val="20"/>
          <w:szCs w:val="20"/>
        </w:rPr>
      </w:pPr>
      <w:r w:rsidRPr="008558EE">
        <w:rPr>
          <w:rFonts w:cstheme="minorHAnsi"/>
          <w:sz w:val="20"/>
          <w:szCs w:val="20"/>
        </w:rPr>
        <w:t>Если в настройках административного модуля установлен флаг «Учет кодов КИЗ при приеме и отгрузке товаров», то предполагается, что всякий прием или отгрузка маркированных товаров при операциях с внешними контрагентами требует регистрации КИ товаров для дальнейшей отсылки их в систему ЭДО.</w:t>
      </w:r>
    </w:p>
    <w:p w14:paraId="442E47E0" w14:textId="40161C1C" w:rsidR="005217B7" w:rsidRPr="008558EE" w:rsidRDefault="005217B7" w:rsidP="00BD19E7">
      <w:pPr>
        <w:ind w:firstLine="708"/>
        <w:jc w:val="both"/>
        <w:rPr>
          <w:rFonts w:cstheme="minorHAnsi"/>
          <w:sz w:val="20"/>
          <w:szCs w:val="20"/>
        </w:rPr>
      </w:pPr>
      <w:r w:rsidRPr="008558EE">
        <w:rPr>
          <w:rFonts w:cstheme="minorHAnsi"/>
          <w:sz w:val="20"/>
          <w:szCs w:val="20"/>
        </w:rPr>
        <w:t xml:space="preserve">Если флаг установлен, то при сканировании КИЗ товаров при заполнении спецификации приходной или расходной накладной (с операциями: приход, возврат от покупателя, возврат переданного товара, продажа, возврат поставщику, передача товара) КИЗ используется не только для идентификации товара, но и </w:t>
      </w:r>
      <w:r w:rsidR="00573635" w:rsidRPr="008558EE">
        <w:rPr>
          <w:rFonts w:cstheme="minorHAnsi"/>
          <w:sz w:val="20"/>
          <w:szCs w:val="20"/>
        </w:rPr>
        <w:t xml:space="preserve">КИ </w:t>
      </w:r>
      <w:r w:rsidRPr="008558EE">
        <w:rPr>
          <w:rFonts w:cstheme="minorHAnsi"/>
          <w:sz w:val="20"/>
          <w:szCs w:val="20"/>
        </w:rPr>
        <w:t>сохраняется в спецификации накладной. Если флаг не установлен, то сканирование КИЗ приводит к идентификации товара, но в накладной КИ не сохраняется.</w:t>
      </w:r>
    </w:p>
    <w:p w14:paraId="0B2A26EE" w14:textId="77777777" w:rsidR="005217B7" w:rsidRPr="008558EE" w:rsidRDefault="005217B7" w:rsidP="00BD19E7">
      <w:pPr>
        <w:ind w:firstLine="708"/>
        <w:jc w:val="both"/>
        <w:rPr>
          <w:rFonts w:cstheme="minorHAnsi"/>
          <w:sz w:val="20"/>
          <w:szCs w:val="20"/>
        </w:rPr>
      </w:pPr>
      <w:r w:rsidRPr="008558EE">
        <w:rPr>
          <w:rFonts w:cstheme="minorHAnsi"/>
          <w:sz w:val="20"/>
          <w:szCs w:val="20"/>
        </w:rPr>
        <w:t>При успешном сканировании КИЗ в мастере ввода строки не разрешается вводить количество. Сканирование КИЗ приводит к немедленному сохранению в пункте спецификации количества, которое идентифицируется КИЗ.</w:t>
      </w:r>
    </w:p>
    <w:p w14:paraId="68068D37" w14:textId="18C60DE3" w:rsidR="005217B7" w:rsidRPr="008558EE" w:rsidRDefault="005217B7" w:rsidP="00BD19E7">
      <w:pPr>
        <w:ind w:firstLine="708"/>
        <w:jc w:val="both"/>
        <w:rPr>
          <w:rFonts w:cstheme="minorHAnsi"/>
          <w:sz w:val="20"/>
          <w:szCs w:val="20"/>
        </w:rPr>
      </w:pPr>
      <w:r w:rsidRPr="008558EE">
        <w:rPr>
          <w:rFonts w:cstheme="minorHAnsi"/>
          <w:sz w:val="20"/>
          <w:szCs w:val="20"/>
        </w:rPr>
        <w:t xml:space="preserve">При сканировании </w:t>
      </w:r>
      <w:r w:rsidR="0084700C" w:rsidRPr="008558EE">
        <w:rPr>
          <w:rFonts w:cstheme="minorHAnsi"/>
          <w:sz w:val="20"/>
          <w:szCs w:val="20"/>
        </w:rPr>
        <w:t xml:space="preserve">КИЗ </w:t>
      </w:r>
      <w:r w:rsidRPr="008558EE">
        <w:rPr>
          <w:rFonts w:cstheme="minorHAnsi"/>
          <w:sz w:val="20"/>
          <w:szCs w:val="20"/>
        </w:rPr>
        <w:t>и сохранении КИ не разрешается использовать один и тот же КИ дважды. В этом случае выдается предупреждение, например:</w:t>
      </w:r>
    </w:p>
    <w:p w14:paraId="5E6471C9" w14:textId="77777777" w:rsidR="005217B7" w:rsidRPr="008558EE" w:rsidRDefault="005217B7" w:rsidP="00E1035A">
      <w:pPr>
        <w:jc w:val="both"/>
        <w:rPr>
          <w:rFonts w:cstheme="minorHAnsi"/>
          <w:sz w:val="20"/>
          <w:szCs w:val="20"/>
        </w:rPr>
      </w:pPr>
    </w:p>
    <w:p w14:paraId="4E6E210F" w14:textId="08984E52" w:rsidR="005217B7" w:rsidRPr="008558EE" w:rsidRDefault="005217B7" w:rsidP="00E1035A">
      <w:pPr>
        <w:jc w:val="both"/>
        <w:rPr>
          <w:rFonts w:cstheme="minorHAnsi"/>
          <w:noProof/>
          <w:sz w:val="20"/>
          <w:szCs w:val="20"/>
        </w:rPr>
      </w:pPr>
      <w:r w:rsidRPr="008558EE">
        <w:rPr>
          <w:rFonts w:cstheme="minorHAnsi"/>
          <w:noProof/>
          <w:sz w:val="20"/>
          <w:szCs w:val="20"/>
        </w:rPr>
        <w:lastRenderedPageBreak/>
        <w:drawing>
          <wp:inline distT="0" distB="0" distL="0" distR="0" wp14:anchorId="63842868" wp14:editId="4BC2BB4D">
            <wp:extent cx="2966085" cy="1240155"/>
            <wp:effectExtent l="0" t="0" r="571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66085" cy="1240155"/>
                    </a:xfrm>
                    <a:prstGeom prst="rect">
                      <a:avLst/>
                    </a:prstGeom>
                    <a:noFill/>
                    <a:ln>
                      <a:noFill/>
                    </a:ln>
                  </pic:spPr>
                </pic:pic>
              </a:graphicData>
            </a:graphic>
          </wp:inline>
        </w:drawing>
      </w:r>
    </w:p>
    <w:p w14:paraId="71F70BA5" w14:textId="77777777" w:rsidR="005217B7" w:rsidRPr="008558EE" w:rsidRDefault="005217B7" w:rsidP="00E1035A">
      <w:pPr>
        <w:jc w:val="both"/>
        <w:rPr>
          <w:rFonts w:cstheme="minorHAnsi"/>
          <w:noProof/>
          <w:sz w:val="20"/>
          <w:szCs w:val="20"/>
        </w:rPr>
      </w:pPr>
    </w:p>
    <w:p w14:paraId="2D86B8EC" w14:textId="4C82F026" w:rsidR="005217B7" w:rsidRPr="00BD19E7" w:rsidRDefault="005217B7" w:rsidP="00BD19E7">
      <w:pPr>
        <w:ind w:firstLine="708"/>
        <w:jc w:val="both"/>
        <w:rPr>
          <w:rFonts w:cstheme="minorHAnsi"/>
          <w:noProof/>
          <w:color w:val="FF0000"/>
          <w:sz w:val="20"/>
          <w:szCs w:val="20"/>
        </w:rPr>
      </w:pPr>
      <w:r w:rsidRPr="00BD19E7">
        <w:rPr>
          <w:rFonts w:cstheme="minorHAnsi"/>
          <w:noProof/>
          <w:color w:val="FF0000"/>
          <w:sz w:val="20"/>
          <w:szCs w:val="20"/>
        </w:rPr>
        <w:t>КИ, сохраненные в спецификации, не редактируются. Если  необходимо удалить неверно просканированный КИ, необходимо удалить строку спецификации и провести сканирование повторно.</w:t>
      </w:r>
    </w:p>
    <w:p w14:paraId="2470F281" w14:textId="77777777" w:rsidR="005217B7" w:rsidRPr="008558EE" w:rsidRDefault="005217B7" w:rsidP="00E1035A">
      <w:pPr>
        <w:jc w:val="both"/>
        <w:rPr>
          <w:rFonts w:cstheme="minorHAnsi"/>
          <w:noProof/>
          <w:sz w:val="20"/>
          <w:szCs w:val="20"/>
        </w:rPr>
      </w:pPr>
    </w:p>
    <w:p w14:paraId="1C13FE41" w14:textId="5437B5C8" w:rsidR="005217B7" w:rsidRPr="008558EE" w:rsidRDefault="005217B7" w:rsidP="00BD19E7">
      <w:pPr>
        <w:ind w:firstLine="708"/>
        <w:jc w:val="both"/>
        <w:rPr>
          <w:rFonts w:cstheme="minorHAnsi"/>
          <w:noProof/>
          <w:sz w:val="20"/>
          <w:szCs w:val="20"/>
        </w:rPr>
      </w:pPr>
      <w:r w:rsidRPr="008558EE">
        <w:rPr>
          <w:rFonts w:cstheme="minorHAnsi"/>
          <w:noProof/>
          <w:sz w:val="20"/>
          <w:szCs w:val="20"/>
        </w:rPr>
        <w:t xml:space="preserve">Для маркированных товаров не запрещается редактирование количества в строке спецификации или ввод сканированием </w:t>
      </w:r>
      <w:r w:rsidRPr="008558EE">
        <w:rPr>
          <w:rFonts w:cstheme="minorHAnsi"/>
          <w:noProof/>
          <w:sz w:val="20"/>
          <w:szCs w:val="20"/>
          <w:lang w:val="en-US"/>
        </w:rPr>
        <w:t>EAN</w:t>
      </w:r>
      <w:r w:rsidRPr="008558EE">
        <w:rPr>
          <w:rFonts w:cstheme="minorHAnsi"/>
          <w:noProof/>
          <w:sz w:val="20"/>
          <w:szCs w:val="20"/>
        </w:rPr>
        <w:t xml:space="preserve"> кода. Это позволяет проводить доверительный прием маркированного товара.  </w:t>
      </w:r>
      <w:r w:rsidR="00E1035A" w:rsidRPr="008558EE">
        <w:rPr>
          <w:rFonts w:cstheme="minorHAnsi"/>
          <w:noProof/>
          <w:sz w:val="20"/>
          <w:szCs w:val="20"/>
        </w:rPr>
        <w:t>П</w:t>
      </w:r>
      <w:r w:rsidRPr="008558EE">
        <w:rPr>
          <w:rFonts w:cstheme="minorHAnsi"/>
          <w:noProof/>
          <w:sz w:val="20"/>
          <w:szCs w:val="20"/>
        </w:rPr>
        <w:t>одразумевается, что контроль за правильностью ввода данных ведется административно.</w:t>
      </w:r>
    </w:p>
    <w:p w14:paraId="1B0CD2CD" w14:textId="7DE2EB55" w:rsidR="005217B7" w:rsidRPr="008558EE" w:rsidRDefault="005217B7" w:rsidP="00BD19E7">
      <w:pPr>
        <w:ind w:firstLine="708"/>
        <w:jc w:val="both"/>
        <w:rPr>
          <w:rFonts w:cstheme="minorHAnsi"/>
          <w:noProof/>
          <w:sz w:val="20"/>
          <w:szCs w:val="20"/>
        </w:rPr>
      </w:pPr>
      <w:r w:rsidRPr="008558EE">
        <w:rPr>
          <w:rFonts w:cstheme="minorHAnsi"/>
          <w:noProof/>
          <w:sz w:val="20"/>
          <w:szCs w:val="20"/>
        </w:rPr>
        <w:t>В накладных не выполняется спе</w:t>
      </w:r>
      <w:r w:rsidR="001A7B54" w:rsidRPr="008558EE">
        <w:rPr>
          <w:rFonts w:cstheme="minorHAnsi"/>
          <w:noProof/>
          <w:sz w:val="20"/>
          <w:szCs w:val="20"/>
        </w:rPr>
        <w:t>циальная обработка групповых КИ</w:t>
      </w:r>
      <w:r w:rsidRPr="008558EE">
        <w:rPr>
          <w:rFonts w:cstheme="minorHAnsi"/>
          <w:noProof/>
          <w:sz w:val="20"/>
          <w:szCs w:val="20"/>
        </w:rPr>
        <w:t xml:space="preserve"> и КИ с неизвестными </w:t>
      </w:r>
      <w:r w:rsidRPr="008558EE">
        <w:rPr>
          <w:rFonts w:cstheme="minorHAnsi"/>
          <w:noProof/>
          <w:sz w:val="20"/>
          <w:szCs w:val="20"/>
          <w:lang w:val="en-US"/>
        </w:rPr>
        <w:t>EAN</w:t>
      </w:r>
      <w:r w:rsidRPr="008558EE">
        <w:rPr>
          <w:rFonts w:cstheme="minorHAnsi"/>
          <w:noProof/>
          <w:sz w:val="20"/>
          <w:szCs w:val="20"/>
        </w:rPr>
        <w:t xml:space="preserve"> кодами. Все </w:t>
      </w:r>
      <w:r w:rsidRPr="008558EE">
        <w:rPr>
          <w:rFonts w:cstheme="minorHAnsi"/>
          <w:noProof/>
          <w:sz w:val="20"/>
          <w:szCs w:val="20"/>
          <w:lang w:val="en-US"/>
        </w:rPr>
        <w:t>EAN</w:t>
      </w:r>
      <w:r w:rsidRPr="008558EE">
        <w:rPr>
          <w:rFonts w:cstheme="minorHAnsi"/>
          <w:noProof/>
          <w:sz w:val="20"/>
          <w:szCs w:val="20"/>
        </w:rPr>
        <w:t xml:space="preserve"> коды должны быть определены в системе заранее, а для приема маркированных товаров с групповыми КИ надо использовать процессы «Подсчет кодов КИЗ ТСД» или «Прием заказа ТСД».</w:t>
      </w:r>
    </w:p>
    <w:p w14:paraId="7C2D8D86" w14:textId="22187BE6" w:rsidR="00377B96" w:rsidRPr="00BD19E7" w:rsidRDefault="00377B96" w:rsidP="00BD19E7">
      <w:pPr>
        <w:ind w:firstLine="708"/>
        <w:jc w:val="both"/>
        <w:rPr>
          <w:rFonts w:cstheme="minorHAnsi"/>
          <w:noProof/>
          <w:color w:val="FF0000"/>
          <w:sz w:val="20"/>
          <w:szCs w:val="20"/>
        </w:rPr>
      </w:pPr>
      <w:r w:rsidRPr="00BD19E7">
        <w:rPr>
          <w:rFonts w:cstheme="minorHAnsi"/>
          <w:noProof/>
          <w:color w:val="FF0000"/>
          <w:sz w:val="20"/>
          <w:szCs w:val="20"/>
        </w:rPr>
        <w:t xml:space="preserve">При сканировании и сохранении КИ система </w:t>
      </w:r>
      <w:r w:rsidR="00342150" w:rsidRPr="00BD19E7">
        <w:rPr>
          <w:rFonts w:cstheme="minorHAnsi"/>
          <w:noProof/>
          <w:color w:val="FF0000"/>
          <w:sz w:val="20"/>
          <w:szCs w:val="20"/>
        </w:rPr>
        <w:t>СуперМаг Плюс</w:t>
      </w:r>
      <w:r w:rsidR="005161F5" w:rsidRPr="00BD19E7">
        <w:rPr>
          <w:rFonts w:cstheme="minorHAnsi"/>
          <w:noProof/>
          <w:color w:val="FF0000"/>
          <w:sz w:val="20"/>
          <w:szCs w:val="20"/>
        </w:rPr>
        <w:t xml:space="preserve"> </w:t>
      </w:r>
      <w:r w:rsidRPr="00BD19E7">
        <w:rPr>
          <w:rFonts w:cstheme="minorHAnsi"/>
          <w:noProof/>
          <w:color w:val="FF0000"/>
          <w:sz w:val="20"/>
          <w:szCs w:val="20"/>
        </w:rPr>
        <w:t xml:space="preserve">не проверяет ее легальность. И принадлежность к ЮР. лицу. При этом состав марки, коректность ее  заполнения согласно имеющися правилам </w:t>
      </w:r>
      <w:r w:rsidR="005161F5" w:rsidRPr="00BD19E7">
        <w:rPr>
          <w:rFonts w:cstheme="minorHAnsi"/>
          <w:noProof/>
          <w:color w:val="FF0000"/>
          <w:sz w:val="20"/>
          <w:szCs w:val="20"/>
        </w:rPr>
        <w:t>системой проверяется.</w:t>
      </w:r>
    </w:p>
    <w:p w14:paraId="2AFA7DF3" w14:textId="66BEA4F2" w:rsidR="00A60E11" w:rsidRPr="008558EE" w:rsidRDefault="00A60E11" w:rsidP="00A60E11">
      <w:pPr>
        <w:pStyle w:val="1"/>
        <w:rPr>
          <w:rFonts w:cstheme="minorHAnsi"/>
        </w:rPr>
      </w:pPr>
      <w:bookmarkStart w:id="738" w:name="_Toc113529517"/>
      <w:bookmarkStart w:id="739" w:name="_Toc113530637"/>
      <w:bookmarkStart w:id="740" w:name="_Toc113544168"/>
      <w:bookmarkStart w:id="741" w:name="_Toc113544261"/>
      <w:bookmarkStart w:id="742" w:name="_Toc113552750"/>
      <w:bookmarkStart w:id="743" w:name="_Toc113610038"/>
      <w:bookmarkStart w:id="744" w:name="_Toc113620367"/>
      <w:bookmarkStart w:id="745" w:name="_Toc113620569"/>
      <w:bookmarkStart w:id="746" w:name="_Toc113620957"/>
      <w:bookmarkStart w:id="747" w:name="_Toc113632714"/>
      <w:bookmarkStart w:id="748" w:name="_Toc113873271"/>
      <w:bookmarkStart w:id="749" w:name="_Toc113875770"/>
      <w:bookmarkStart w:id="750" w:name="_Toc113875841"/>
      <w:bookmarkStart w:id="751" w:name="_Toc113876227"/>
      <w:bookmarkStart w:id="752" w:name="_Toc113878957"/>
      <w:bookmarkStart w:id="753" w:name="_Toc113885519"/>
      <w:bookmarkStart w:id="754" w:name="_Toc113885604"/>
      <w:bookmarkStart w:id="755" w:name="_Toc113885688"/>
      <w:bookmarkStart w:id="756" w:name="_Toc113894975"/>
      <w:bookmarkStart w:id="757" w:name="_Toc113898914"/>
      <w:bookmarkStart w:id="758" w:name="_Toc113902508"/>
      <w:bookmarkStart w:id="759" w:name="_Toc113903542"/>
      <w:bookmarkStart w:id="760" w:name="_Toc115360994"/>
      <w:bookmarkStart w:id="761" w:name="_Toc115364506"/>
      <w:bookmarkStart w:id="762" w:name="_Toc115954597"/>
      <w:bookmarkStart w:id="763" w:name="_Toc115955499"/>
      <w:bookmarkStart w:id="764" w:name="_Toc115955578"/>
      <w:bookmarkStart w:id="765" w:name="_Toc117583834"/>
      <w:bookmarkStart w:id="766" w:name="_Toc117584270"/>
      <w:bookmarkStart w:id="767" w:name="_Toc117593685"/>
      <w:bookmarkStart w:id="768" w:name="_Toc121839585"/>
      <w:bookmarkStart w:id="769" w:name="_Toc122005975"/>
      <w:bookmarkStart w:id="770" w:name="_Toc155963481"/>
      <w:bookmarkStart w:id="771" w:name="_Toc220318142"/>
      <w:r w:rsidRPr="008558EE">
        <w:rPr>
          <w:rFonts w:cstheme="minorHAnsi"/>
        </w:rPr>
        <w:t>Приемка товара.</w:t>
      </w:r>
      <w:bookmarkEnd w:id="603"/>
      <w:bookmarkEnd w:id="604"/>
      <w:bookmarkEnd w:id="605"/>
      <w:bookmarkEnd w:id="606"/>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14:paraId="79B2A4E3" w14:textId="28F01A04" w:rsidR="000813D0" w:rsidRPr="008558EE" w:rsidRDefault="000813D0" w:rsidP="002F524B">
      <w:pPr>
        <w:pStyle w:val="2"/>
        <w:rPr>
          <w:rFonts w:cstheme="minorHAnsi"/>
        </w:rPr>
      </w:pPr>
      <w:bookmarkStart w:id="772" w:name="_Toc113368045"/>
      <w:bookmarkStart w:id="773" w:name="_Toc113368764"/>
      <w:bookmarkStart w:id="774" w:name="_Toc113522742"/>
      <w:bookmarkStart w:id="775" w:name="_Toc113524931"/>
      <w:bookmarkStart w:id="776" w:name="_Toc113529518"/>
      <w:bookmarkStart w:id="777" w:name="_Toc113530638"/>
      <w:bookmarkStart w:id="778" w:name="_Toc113544169"/>
      <w:bookmarkStart w:id="779" w:name="_Toc113544262"/>
      <w:bookmarkStart w:id="780" w:name="_Toc113552751"/>
      <w:bookmarkStart w:id="781" w:name="_Toc113610039"/>
      <w:bookmarkStart w:id="782" w:name="_Toc113620368"/>
      <w:bookmarkStart w:id="783" w:name="_Toc113620570"/>
      <w:bookmarkStart w:id="784" w:name="_Toc113620958"/>
      <w:bookmarkStart w:id="785" w:name="_Toc113632715"/>
      <w:bookmarkStart w:id="786" w:name="_Toc113873272"/>
      <w:bookmarkStart w:id="787" w:name="_Toc113875771"/>
      <w:bookmarkStart w:id="788" w:name="_Toc113875842"/>
      <w:bookmarkStart w:id="789" w:name="_Toc113876228"/>
      <w:bookmarkStart w:id="790" w:name="_Toc113878958"/>
      <w:bookmarkStart w:id="791" w:name="_Toc113885520"/>
      <w:bookmarkStart w:id="792" w:name="_Toc113885605"/>
      <w:bookmarkStart w:id="793" w:name="_Toc113885689"/>
      <w:bookmarkStart w:id="794" w:name="_Toc113894976"/>
      <w:bookmarkStart w:id="795" w:name="_Toc113898915"/>
      <w:bookmarkStart w:id="796" w:name="_Toc113902509"/>
      <w:bookmarkStart w:id="797" w:name="_Toc113903543"/>
      <w:bookmarkStart w:id="798" w:name="_Toc115360995"/>
      <w:bookmarkStart w:id="799" w:name="_Toc115364507"/>
      <w:bookmarkStart w:id="800" w:name="_Toc115954598"/>
      <w:bookmarkStart w:id="801" w:name="_Toc115955500"/>
      <w:bookmarkStart w:id="802" w:name="_Toc115955579"/>
      <w:bookmarkStart w:id="803" w:name="_Toc117583835"/>
      <w:bookmarkStart w:id="804" w:name="_Toc117584271"/>
      <w:bookmarkStart w:id="805" w:name="_Toc117593686"/>
      <w:bookmarkStart w:id="806" w:name="_Toc121839586"/>
      <w:bookmarkStart w:id="807" w:name="_Toc122005976"/>
      <w:bookmarkStart w:id="808" w:name="_Toc155963482"/>
      <w:bookmarkStart w:id="809" w:name="_Toc220318143"/>
      <w:r w:rsidRPr="008558EE">
        <w:rPr>
          <w:rFonts w:cstheme="minorHAnsi"/>
        </w:rPr>
        <w:t>Документ «УПД на приход».</w:t>
      </w:r>
      <w:bookmarkEnd w:id="607"/>
      <w:bookmarkEnd w:id="608"/>
      <w:bookmarkEnd w:id="609"/>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7526D695" w14:textId="6E0311F4" w:rsidR="00654D84" w:rsidRPr="008558EE" w:rsidRDefault="00654D84" w:rsidP="00187418">
      <w:pPr>
        <w:pStyle w:val="3"/>
      </w:pPr>
      <w:bookmarkStart w:id="810" w:name="_Toc113367657"/>
      <w:bookmarkStart w:id="811" w:name="_Toc113367835"/>
      <w:bookmarkStart w:id="812" w:name="_Toc113367909"/>
      <w:bookmarkStart w:id="813" w:name="_Toc113368047"/>
      <w:bookmarkStart w:id="814" w:name="_Toc113368765"/>
      <w:bookmarkStart w:id="815" w:name="_Toc113522743"/>
      <w:bookmarkStart w:id="816" w:name="_Toc113524932"/>
      <w:bookmarkStart w:id="817" w:name="_Toc113529519"/>
      <w:bookmarkStart w:id="818" w:name="_Toc113530639"/>
      <w:bookmarkStart w:id="819" w:name="_Toc113544170"/>
      <w:bookmarkStart w:id="820" w:name="_Toc113544263"/>
      <w:bookmarkStart w:id="821" w:name="_Toc113552752"/>
      <w:bookmarkStart w:id="822" w:name="_Toc113610040"/>
      <w:bookmarkStart w:id="823" w:name="_Toc113620369"/>
      <w:bookmarkStart w:id="824" w:name="_Toc113620571"/>
      <w:bookmarkStart w:id="825" w:name="_Toc113620959"/>
      <w:bookmarkStart w:id="826" w:name="_Toc113632716"/>
      <w:bookmarkStart w:id="827" w:name="_Toc113873273"/>
      <w:bookmarkStart w:id="828" w:name="_Toc113875772"/>
      <w:bookmarkStart w:id="829" w:name="_Toc113875843"/>
      <w:bookmarkStart w:id="830" w:name="_Toc113876229"/>
      <w:bookmarkStart w:id="831" w:name="_Toc113878959"/>
      <w:bookmarkStart w:id="832" w:name="_Toc113885521"/>
      <w:bookmarkStart w:id="833" w:name="_Toc113885606"/>
      <w:bookmarkStart w:id="834" w:name="_Toc113885690"/>
      <w:bookmarkStart w:id="835" w:name="_Toc113894977"/>
      <w:bookmarkStart w:id="836" w:name="_Toc113898916"/>
      <w:bookmarkStart w:id="837" w:name="_Toc113902510"/>
      <w:bookmarkStart w:id="838" w:name="_Toc113903544"/>
      <w:bookmarkStart w:id="839" w:name="_Toc115360996"/>
      <w:bookmarkStart w:id="840" w:name="_Toc115364508"/>
      <w:bookmarkStart w:id="841" w:name="_Toc115954599"/>
      <w:bookmarkStart w:id="842" w:name="_Toc115955501"/>
      <w:bookmarkStart w:id="843" w:name="_Toc115955580"/>
      <w:bookmarkStart w:id="844" w:name="_Toc117583836"/>
      <w:bookmarkStart w:id="845" w:name="_Toc117584272"/>
      <w:bookmarkStart w:id="846" w:name="_Toc117593687"/>
      <w:bookmarkStart w:id="847" w:name="_Toc121839587"/>
      <w:bookmarkStart w:id="848" w:name="_Toc122005977"/>
      <w:bookmarkStart w:id="849" w:name="_Toc155963483"/>
      <w:bookmarkStart w:id="850" w:name="_Toc220318144"/>
      <w:r w:rsidRPr="008558EE">
        <w:t>Назначение документа.</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589D631C" w14:textId="77777777" w:rsidR="000813D0" w:rsidRPr="008558EE" w:rsidRDefault="000813D0" w:rsidP="00B26704">
      <w:pPr>
        <w:rPr>
          <w:rFonts w:cstheme="minorHAnsi"/>
        </w:rPr>
      </w:pPr>
    </w:p>
    <w:p w14:paraId="1E22D410" w14:textId="1B157A00" w:rsidR="000813D0" w:rsidRPr="008558EE" w:rsidRDefault="000813D0" w:rsidP="00BD19E7">
      <w:pPr>
        <w:rPr>
          <w:rFonts w:cstheme="minorHAnsi"/>
          <w:sz w:val="20"/>
          <w:szCs w:val="20"/>
        </w:rPr>
      </w:pPr>
      <w:r w:rsidRPr="008558EE">
        <w:rPr>
          <w:rFonts w:cstheme="minorHAnsi"/>
          <w:sz w:val="20"/>
          <w:szCs w:val="20"/>
        </w:rPr>
        <w:t xml:space="preserve">Данный документ используется для хранения в </w:t>
      </w:r>
      <w:r w:rsidR="00342150">
        <w:rPr>
          <w:rFonts w:cstheme="minorHAnsi"/>
          <w:sz w:val="20"/>
          <w:szCs w:val="20"/>
        </w:rPr>
        <w:t>СУПЕРМАГ ПЛЮС</w:t>
      </w:r>
      <w:r w:rsidRPr="008558EE">
        <w:rPr>
          <w:rFonts w:cstheme="minorHAnsi"/>
          <w:sz w:val="20"/>
          <w:szCs w:val="20"/>
        </w:rPr>
        <w:t xml:space="preserve"> существенных данных УПД</w:t>
      </w:r>
      <w:r w:rsidR="00670986" w:rsidRPr="008558EE">
        <w:rPr>
          <w:rFonts w:cstheme="minorHAnsi"/>
          <w:sz w:val="20"/>
          <w:szCs w:val="20"/>
        </w:rPr>
        <w:t xml:space="preserve"> (ИУПД, УПД+УКД)</w:t>
      </w:r>
      <w:r w:rsidRPr="008558EE">
        <w:rPr>
          <w:rFonts w:cstheme="minorHAnsi"/>
          <w:sz w:val="20"/>
          <w:szCs w:val="20"/>
        </w:rPr>
        <w:t>, поступившего от поставщика. Эти данные используются для сличения с данными фактического прихода, зафиксированными в Приходной накладной</w:t>
      </w:r>
      <w:r w:rsidR="00670986" w:rsidRPr="008558EE">
        <w:rPr>
          <w:rFonts w:cstheme="minorHAnsi"/>
          <w:sz w:val="20"/>
          <w:szCs w:val="20"/>
        </w:rPr>
        <w:t>,</w:t>
      </w:r>
      <w:r w:rsidRPr="008558EE">
        <w:rPr>
          <w:rFonts w:cstheme="minorHAnsi"/>
          <w:sz w:val="20"/>
          <w:szCs w:val="20"/>
        </w:rPr>
        <w:t xml:space="preserve"> основываясь на допущении, что данные «УПД на приход» точно совпадают с данными из УПД, такое сличение позволяет утверждать, что документирование факта хозяйственной жизни соответствует факту.</w:t>
      </w:r>
    </w:p>
    <w:p w14:paraId="6B4C1CF3" w14:textId="77A9FA91" w:rsidR="000813D0" w:rsidRPr="008558EE" w:rsidRDefault="000813D0" w:rsidP="00BD19E7">
      <w:pPr>
        <w:rPr>
          <w:rFonts w:cstheme="minorHAnsi"/>
          <w:sz w:val="20"/>
          <w:szCs w:val="20"/>
        </w:rPr>
      </w:pPr>
      <w:r w:rsidRPr="008558EE">
        <w:rPr>
          <w:rFonts w:cstheme="minorHAnsi"/>
          <w:sz w:val="20"/>
          <w:szCs w:val="20"/>
        </w:rPr>
        <w:t xml:space="preserve">Товарно-количественный и суммовой состав документа «УПД на приход» на товарные запасы в </w:t>
      </w:r>
      <w:r w:rsidR="00342150">
        <w:rPr>
          <w:rFonts w:cstheme="minorHAnsi"/>
          <w:sz w:val="20"/>
          <w:szCs w:val="20"/>
        </w:rPr>
        <w:t>СУПЕРМАГ ПЛЮС</w:t>
      </w:r>
      <w:r w:rsidRPr="008558EE">
        <w:rPr>
          <w:rFonts w:cstheme="minorHAnsi"/>
          <w:sz w:val="20"/>
          <w:szCs w:val="20"/>
        </w:rPr>
        <w:t xml:space="preserve"> никак не влияет.</w:t>
      </w:r>
    </w:p>
    <w:p w14:paraId="1113CD51" w14:textId="45445B68" w:rsidR="000813D0" w:rsidRPr="008558EE" w:rsidRDefault="000813D0" w:rsidP="00BD19E7">
      <w:pPr>
        <w:rPr>
          <w:rFonts w:cstheme="minorHAnsi"/>
          <w:sz w:val="20"/>
          <w:szCs w:val="20"/>
        </w:rPr>
      </w:pPr>
      <w:r w:rsidRPr="008558EE">
        <w:rPr>
          <w:rFonts w:cstheme="minorHAnsi"/>
          <w:sz w:val="20"/>
          <w:szCs w:val="20"/>
        </w:rPr>
        <w:t xml:space="preserve">Документ создаётся исключительно автоматически путём приёма файла типа </w:t>
      </w:r>
      <w:r w:rsidRPr="008558EE">
        <w:rPr>
          <w:rFonts w:cstheme="minorHAnsi"/>
          <w:sz w:val="20"/>
          <w:szCs w:val="20"/>
          <w:lang w:val="en-US"/>
        </w:rPr>
        <w:t>UI</w:t>
      </w:r>
      <w:r w:rsidRPr="008558EE">
        <w:rPr>
          <w:rFonts w:cstheme="minorHAnsi"/>
          <w:sz w:val="20"/>
          <w:szCs w:val="20"/>
        </w:rPr>
        <w:t>.</w:t>
      </w:r>
    </w:p>
    <w:p w14:paraId="6D0B9F7D" w14:textId="77777777" w:rsidR="00D92624" w:rsidRPr="008558EE" w:rsidRDefault="00D92624" w:rsidP="00BD19E7">
      <w:pPr>
        <w:rPr>
          <w:rFonts w:cstheme="minorHAnsi"/>
          <w:sz w:val="20"/>
          <w:szCs w:val="20"/>
        </w:rPr>
      </w:pPr>
    </w:p>
    <w:p w14:paraId="71F262BD" w14:textId="6BBEC099" w:rsidR="00D92624" w:rsidRPr="008558EE" w:rsidRDefault="00D92624" w:rsidP="00BD19E7">
      <w:pPr>
        <w:rPr>
          <w:rFonts w:cstheme="minorHAnsi"/>
          <w:sz w:val="20"/>
          <w:szCs w:val="20"/>
        </w:rPr>
      </w:pPr>
      <w:r w:rsidRPr="008558EE">
        <w:rPr>
          <w:rFonts w:cstheme="minorHAnsi"/>
          <w:sz w:val="20"/>
          <w:szCs w:val="20"/>
        </w:rPr>
        <w:t>Документ «УПД на приход» однозначно соотноситься с УПД. УПД, поступивший от поставщика, однозначно идентифицируется по комбинации номера УПД, даты выписки УПД, поставщику и месту хранения поставки.</w:t>
      </w:r>
    </w:p>
    <w:p w14:paraId="277E9E92" w14:textId="279980D8" w:rsidR="001E367E" w:rsidRPr="008558EE" w:rsidRDefault="001E367E" w:rsidP="00187418">
      <w:pPr>
        <w:pStyle w:val="3"/>
      </w:pPr>
      <w:bookmarkStart w:id="851" w:name="_Toc113367658"/>
      <w:bookmarkStart w:id="852" w:name="_Toc113367836"/>
      <w:bookmarkStart w:id="853" w:name="_Toc113367910"/>
      <w:bookmarkStart w:id="854" w:name="_Toc113368048"/>
      <w:bookmarkStart w:id="855" w:name="_Toc113368766"/>
      <w:bookmarkStart w:id="856" w:name="_Toc113522744"/>
      <w:bookmarkStart w:id="857" w:name="_Toc113524933"/>
      <w:bookmarkStart w:id="858" w:name="_Toc113529520"/>
      <w:bookmarkStart w:id="859" w:name="_Toc113530640"/>
      <w:bookmarkStart w:id="860" w:name="_Toc113544171"/>
      <w:bookmarkStart w:id="861" w:name="_Toc113544264"/>
      <w:bookmarkStart w:id="862" w:name="_Toc113552753"/>
      <w:bookmarkStart w:id="863" w:name="_Toc113610041"/>
      <w:bookmarkStart w:id="864" w:name="_Toc113620370"/>
      <w:bookmarkStart w:id="865" w:name="_Toc113620572"/>
      <w:bookmarkStart w:id="866" w:name="_Toc113620960"/>
      <w:bookmarkStart w:id="867" w:name="_Toc113632717"/>
      <w:bookmarkStart w:id="868" w:name="_Toc113873274"/>
      <w:bookmarkStart w:id="869" w:name="_Toc113875773"/>
      <w:bookmarkStart w:id="870" w:name="_Toc113875844"/>
      <w:bookmarkStart w:id="871" w:name="_Toc113876230"/>
      <w:bookmarkStart w:id="872" w:name="_Toc113878960"/>
      <w:bookmarkStart w:id="873" w:name="_Toc113885522"/>
      <w:bookmarkStart w:id="874" w:name="_Toc113885607"/>
      <w:bookmarkStart w:id="875" w:name="_Toc113885691"/>
      <w:bookmarkStart w:id="876" w:name="_Toc113894978"/>
      <w:bookmarkStart w:id="877" w:name="_Toc113898917"/>
      <w:bookmarkStart w:id="878" w:name="_Toc113902511"/>
      <w:bookmarkStart w:id="879" w:name="_Toc113903545"/>
      <w:bookmarkStart w:id="880" w:name="_Toc115360997"/>
      <w:bookmarkStart w:id="881" w:name="_Toc115364509"/>
      <w:bookmarkStart w:id="882" w:name="_Toc115954600"/>
      <w:bookmarkStart w:id="883" w:name="_Toc115955502"/>
      <w:bookmarkStart w:id="884" w:name="_Toc115955581"/>
      <w:bookmarkStart w:id="885" w:name="_Toc117583837"/>
      <w:bookmarkStart w:id="886" w:name="_Toc117584273"/>
      <w:bookmarkStart w:id="887" w:name="_Toc117593688"/>
      <w:bookmarkStart w:id="888" w:name="_Toc121839588"/>
      <w:bookmarkStart w:id="889" w:name="_Toc122005978"/>
      <w:bookmarkStart w:id="890" w:name="_Toc155963484"/>
      <w:bookmarkStart w:id="891" w:name="_Toc220318145"/>
      <w:r w:rsidRPr="008558EE">
        <w:t>Состав документа</w:t>
      </w:r>
      <w:r w:rsidR="00174FB9" w:rsidRPr="008558EE">
        <w:t xml:space="preserve"> «УПД на приход»</w:t>
      </w:r>
      <w:r w:rsidRPr="008558EE">
        <w:t>.</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p>
    <w:p w14:paraId="739EB27A" w14:textId="77777777" w:rsidR="00FC05FC" w:rsidRPr="008558EE" w:rsidRDefault="00FC05FC" w:rsidP="00A970FD">
      <w:pPr>
        <w:jc w:val="both"/>
        <w:rPr>
          <w:rFonts w:cstheme="minorHAnsi"/>
          <w:sz w:val="20"/>
          <w:szCs w:val="20"/>
        </w:rPr>
      </w:pPr>
    </w:p>
    <w:p w14:paraId="2A31E3FD" w14:textId="51D4E238" w:rsidR="00FC05FC" w:rsidRPr="008558EE" w:rsidRDefault="00556E1B" w:rsidP="00A970FD">
      <w:pPr>
        <w:jc w:val="both"/>
        <w:rPr>
          <w:rFonts w:cstheme="minorHAnsi"/>
          <w:sz w:val="20"/>
          <w:szCs w:val="20"/>
        </w:rPr>
      </w:pPr>
      <w:r w:rsidRPr="008558EE">
        <w:rPr>
          <w:rFonts w:cstheme="minorHAnsi"/>
          <w:noProof/>
          <w:sz w:val="20"/>
          <w:szCs w:val="20"/>
        </w:rPr>
        <w:drawing>
          <wp:inline distT="0" distB="0" distL="0" distR="0" wp14:anchorId="171BE6A8" wp14:editId="3B5375B2">
            <wp:extent cx="5932805" cy="2128520"/>
            <wp:effectExtent l="0" t="0" r="0" b="508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2805" cy="2128520"/>
                    </a:xfrm>
                    <a:prstGeom prst="rect">
                      <a:avLst/>
                    </a:prstGeom>
                    <a:noFill/>
                    <a:ln>
                      <a:noFill/>
                    </a:ln>
                  </pic:spPr>
                </pic:pic>
              </a:graphicData>
            </a:graphic>
          </wp:inline>
        </w:drawing>
      </w:r>
    </w:p>
    <w:p w14:paraId="4437CE2B" w14:textId="77777777" w:rsidR="00E64D7F" w:rsidRPr="008558EE" w:rsidRDefault="00E64D7F" w:rsidP="00A970FD">
      <w:pPr>
        <w:jc w:val="both"/>
        <w:rPr>
          <w:rFonts w:cstheme="minorHAnsi"/>
          <w:sz w:val="20"/>
          <w:szCs w:val="20"/>
        </w:rPr>
      </w:pPr>
    </w:p>
    <w:p w14:paraId="2BED121A" w14:textId="2729DCDA" w:rsidR="00E64D7F" w:rsidRPr="008558EE" w:rsidRDefault="00E64D7F" w:rsidP="00E64D7F">
      <w:pPr>
        <w:pStyle w:val="4"/>
        <w:rPr>
          <w:rFonts w:cstheme="minorHAnsi"/>
        </w:rPr>
      </w:pPr>
      <w:bookmarkStart w:id="892" w:name="_Toc117584274"/>
      <w:bookmarkStart w:id="893" w:name="_Toc117593689"/>
      <w:bookmarkStart w:id="894" w:name="_Toc121839589"/>
      <w:bookmarkStart w:id="895" w:name="_Toc122005979"/>
      <w:bookmarkStart w:id="896" w:name="_Toc155963485"/>
      <w:bookmarkStart w:id="897" w:name="_Toc220318146"/>
      <w:r w:rsidRPr="008558EE">
        <w:rPr>
          <w:rFonts w:cstheme="minorHAnsi"/>
        </w:rPr>
        <w:t>Закладка «Главная».</w:t>
      </w:r>
      <w:bookmarkEnd w:id="892"/>
      <w:bookmarkEnd w:id="893"/>
      <w:bookmarkEnd w:id="894"/>
      <w:bookmarkEnd w:id="895"/>
      <w:bookmarkEnd w:id="896"/>
      <w:bookmarkEnd w:id="897"/>
    </w:p>
    <w:p w14:paraId="44C1C15D" w14:textId="77777777" w:rsidR="00945E88" w:rsidRPr="008558EE" w:rsidRDefault="00945E88" w:rsidP="00A970FD">
      <w:pPr>
        <w:jc w:val="both"/>
        <w:rPr>
          <w:rFonts w:cstheme="minorHAnsi"/>
          <w:sz w:val="20"/>
          <w:szCs w:val="20"/>
        </w:rPr>
      </w:pPr>
    </w:p>
    <w:p w14:paraId="5823F203" w14:textId="7F8D165E" w:rsidR="00945E88" w:rsidRPr="008558EE" w:rsidRDefault="00945E88" w:rsidP="00BD19E7">
      <w:pPr>
        <w:ind w:firstLine="708"/>
        <w:jc w:val="both"/>
        <w:rPr>
          <w:rFonts w:cstheme="minorHAnsi"/>
          <w:sz w:val="20"/>
          <w:szCs w:val="20"/>
        </w:rPr>
      </w:pPr>
      <w:r w:rsidRPr="008558EE">
        <w:rPr>
          <w:rFonts w:cstheme="minorHAnsi"/>
          <w:b/>
          <w:sz w:val="20"/>
          <w:szCs w:val="20"/>
        </w:rPr>
        <w:t>№ докум.</w:t>
      </w:r>
      <w:r w:rsidRPr="008558EE">
        <w:rPr>
          <w:rFonts w:cstheme="minorHAnsi"/>
          <w:sz w:val="20"/>
          <w:szCs w:val="20"/>
        </w:rPr>
        <w:t xml:space="preserve"> – системный номер документа «УПД на приход».</w:t>
      </w:r>
    </w:p>
    <w:p w14:paraId="77D34864" w14:textId="514113B4" w:rsidR="00945E88" w:rsidRPr="008558EE" w:rsidRDefault="00945E88" w:rsidP="00BD19E7">
      <w:pPr>
        <w:ind w:firstLine="708"/>
        <w:jc w:val="both"/>
        <w:rPr>
          <w:rFonts w:cstheme="minorHAnsi"/>
          <w:sz w:val="20"/>
          <w:szCs w:val="20"/>
        </w:rPr>
      </w:pPr>
      <w:r w:rsidRPr="008558EE">
        <w:rPr>
          <w:rFonts w:cstheme="minorHAnsi"/>
          <w:b/>
          <w:sz w:val="20"/>
          <w:szCs w:val="20"/>
        </w:rPr>
        <w:lastRenderedPageBreak/>
        <w:t>Дата</w:t>
      </w:r>
      <w:r w:rsidRPr="008558EE">
        <w:rPr>
          <w:rFonts w:cstheme="minorHAnsi"/>
          <w:sz w:val="20"/>
          <w:szCs w:val="20"/>
        </w:rPr>
        <w:t xml:space="preserve">  - дата выписки УПД и также системная дата документа «УПД на приход».</w:t>
      </w:r>
    </w:p>
    <w:p w14:paraId="489DBD00" w14:textId="41263685" w:rsidR="00945E88" w:rsidRPr="008558EE" w:rsidRDefault="00945E88" w:rsidP="00BD19E7">
      <w:pPr>
        <w:ind w:firstLine="708"/>
        <w:jc w:val="both"/>
        <w:rPr>
          <w:rFonts w:cstheme="minorHAnsi"/>
          <w:sz w:val="20"/>
          <w:szCs w:val="20"/>
        </w:rPr>
      </w:pPr>
      <w:r w:rsidRPr="008558EE">
        <w:rPr>
          <w:rFonts w:cstheme="minorHAnsi"/>
          <w:b/>
          <w:sz w:val="20"/>
          <w:szCs w:val="20"/>
        </w:rPr>
        <w:t>Номер УПД</w:t>
      </w:r>
      <w:r w:rsidRPr="008558EE">
        <w:rPr>
          <w:rFonts w:cstheme="minorHAnsi"/>
          <w:sz w:val="20"/>
          <w:szCs w:val="20"/>
        </w:rPr>
        <w:t xml:space="preserve"> – номер электронного УПД и бумажного УПД.</w:t>
      </w:r>
    </w:p>
    <w:p w14:paraId="62EEB5AF" w14:textId="77777777" w:rsidR="000C4F7F" w:rsidRPr="008558EE" w:rsidRDefault="000C4F7F" w:rsidP="00BD19E7">
      <w:pPr>
        <w:ind w:firstLine="708"/>
        <w:jc w:val="both"/>
        <w:rPr>
          <w:rFonts w:cstheme="minorHAnsi"/>
          <w:sz w:val="20"/>
          <w:szCs w:val="20"/>
        </w:rPr>
      </w:pPr>
      <w:r w:rsidRPr="008558EE">
        <w:rPr>
          <w:rFonts w:cstheme="minorHAnsi"/>
          <w:b/>
          <w:sz w:val="20"/>
          <w:szCs w:val="20"/>
        </w:rPr>
        <w:t xml:space="preserve">Статус </w:t>
      </w:r>
      <w:r w:rsidRPr="008558EE">
        <w:rPr>
          <w:rFonts w:cstheme="minorHAnsi"/>
          <w:sz w:val="20"/>
          <w:szCs w:val="20"/>
        </w:rPr>
        <w:t>– системный статус документа  «УПД на приход».</w:t>
      </w:r>
    </w:p>
    <w:p w14:paraId="1F45FEB7" w14:textId="77777777" w:rsidR="000C4F7F" w:rsidRPr="008558EE" w:rsidRDefault="000C4F7F" w:rsidP="00BD19E7">
      <w:pPr>
        <w:ind w:firstLine="708"/>
        <w:jc w:val="both"/>
        <w:rPr>
          <w:rFonts w:cstheme="minorHAnsi"/>
          <w:sz w:val="20"/>
          <w:szCs w:val="20"/>
        </w:rPr>
      </w:pPr>
      <w:r w:rsidRPr="008558EE">
        <w:rPr>
          <w:rFonts w:cstheme="minorHAnsi"/>
          <w:b/>
          <w:sz w:val="20"/>
          <w:szCs w:val="20"/>
        </w:rPr>
        <w:t>Состояние обмена</w:t>
      </w:r>
      <w:r w:rsidRPr="008558EE">
        <w:rPr>
          <w:rFonts w:cstheme="minorHAnsi"/>
          <w:sz w:val="20"/>
          <w:szCs w:val="20"/>
        </w:rPr>
        <w:t xml:space="preserve"> – информация о текущем состоянии обмена с системой ЭДО.</w:t>
      </w:r>
    </w:p>
    <w:p w14:paraId="5B4970F8" w14:textId="62DCE066" w:rsidR="000C4F7F" w:rsidRPr="008558EE" w:rsidRDefault="000C4F7F" w:rsidP="00BD19E7">
      <w:pPr>
        <w:ind w:firstLine="708"/>
        <w:jc w:val="both"/>
        <w:rPr>
          <w:rFonts w:cstheme="minorHAnsi"/>
          <w:sz w:val="20"/>
          <w:szCs w:val="20"/>
        </w:rPr>
      </w:pPr>
      <w:r w:rsidRPr="008558EE">
        <w:rPr>
          <w:rFonts w:cstheme="minorHAnsi"/>
          <w:b/>
          <w:sz w:val="20"/>
          <w:szCs w:val="20"/>
        </w:rPr>
        <w:t>Функция УПД</w:t>
      </w:r>
      <w:r w:rsidRPr="008558EE">
        <w:rPr>
          <w:rFonts w:cstheme="minorHAnsi"/>
          <w:sz w:val="20"/>
          <w:szCs w:val="20"/>
        </w:rPr>
        <w:t xml:space="preserve"> – значения параметра функция УПД из файла УПД формата, утвержденного ФНС. Принимает фиксированные значения. Используется как справочная информация для пользователя.</w:t>
      </w:r>
    </w:p>
    <w:p w14:paraId="2610B6B3" w14:textId="17CBD012" w:rsidR="00504288" w:rsidRPr="008558EE" w:rsidRDefault="00504288" w:rsidP="00BD19E7">
      <w:pPr>
        <w:ind w:firstLine="708"/>
        <w:jc w:val="both"/>
        <w:rPr>
          <w:rFonts w:cstheme="minorHAnsi"/>
          <w:sz w:val="20"/>
          <w:szCs w:val="20"/>
        </w:rPr>
      </w:pPr>
      <w:r w:rsidRPr="008558EE">
        <w:rPr>
          <w:rFonts w:cstheme="minorHAnsi"/>
          <w:b/>
          <w:sz w:val="20"/>
          <w:szCs w:val="20"/>
        </w:rPr>
        <w:t>Ид.уч.ЭДО</w:t>
      </w:r>
      <w:r w:rsidRPr="008558EE">
        <w:rPr>
          <w:rFonts w:cstheme="minorHAnsi"/>
          <w:sz w:val="20"/>
          <w:szCs w:val="20"/>
        </w:rPr>
        <w:t xml:space="preserve"> – идентификатор участника ЭДО. В данном случае имеется в виду участник, принимающий УПД. Т.е. пользователь </w:t>
      </w:r>
      <w:r w:rsidR="00342150">
        <w:rPr>
          <w:rFonts w:cstheme="minorHAnsi"/>
          <w:sz w:val="20"/>
          <w:szCs w:val="20"/>
        </w:rPr>
        <w:t>СУПЕРМАГ ПЛЮС</w:t>
      </w:r>
      <w:r w:rsidRPr="008558EE">
        <w:rPr>
          <w:rFonts w:cstheme="minorHAnsi"/>
          <w:sz w:val="20"/>
          <w:szCs w:val="20"/>
        </w:rPr>
        <w:t>.</w:t>
      </w:r>
      <w:r w:rsidR="004539F4" w:rsidRPr="008558EE">
        <w:rPr>
          <w:rFonts w:cstheme="minorHAnsi"/>
          <w:sz w:val="20"/>
          <w:szCs w:val="20"/>
        </w:rPr>
        <w:t xml:space="preserve"> Данный параметр в настоящее время не учитывает и не применяет идентификатор, объявленный для контрагента на закладке «описание». Для назначения ИД. используется более простой алгоритм: номер ИД. </w:t>
      </w:r>
      <w:r w:rsidR="00644DEC" w:rsidRPr="008558EE">
        <w:rPr>
          <w:rFonts w:cstheme="minorHAnsi"/>
          <w:sz w:val="20"/>
          <w:szCs w:val="20"/>
        </w:rPr>
        <w:t>п</w:t>
      </w:r>
      <w:r w:rsidR="004539F4" w:rsidRPr="008558EE">
        <w:rPr>
          <w:rFonts w:cstheme="minorHAnsi"/>
          <w:sz w:val="20"/>
          <w:szCs w:val="20"/>
        </w:rPr>
        <w:t>рисваивается накладной УПД</w:t>
      </w:r>
      <w:r w:rsidR="00644DEC" w:rsidRPr="008558EE">
        <w:rPr>
          <w:rFonts w:cstheme="minorHAnsi"/>
          <w:sz w:val="20"/>
          <w:szCs w:val="20"/>
        </w:rPr>
        <w:t xml:space="preserve"> в момент ее обработки</w:t>
      </w:r>
      <w:r w:rsidR="004539F4" w:rsidRPr="008558EE">
        <w:rPr>
          <w:rFonts w:cstheme="minorHAnsi"/>
          <w:sz w:val="20"/>
          <w:szCs w:val="20"/>
        </w:rPr>
        <w:t xml:space="preserve"> на стороне </w:t>
      </w:r>
      <w:r w:rsidR="00644DEC" w:rsidRPr="008558EE">
        <w:rPr>
          <w:rFonts w:cstheme="minorHAnsi"/>
          <w:sz w:val="20"/>
          <w:szCs w:val="20"/>
        </w:rPr>
        <w:t>«</w:t>
      </w:r>
      <w:r w:rsidR="004539F4" w:rsidRPr="008558EE">
        <w:rPr>
          <w:rFonts w:cstheme="minorHAnsi"/>
          <w:sz w:val="20"/>
          <w:szCs w:val="20"/>
        </w:rPr>
        <w:t>Почтового модуля</w:t>
      </w:r>
      <w:r w:rsidR="00644DEC" w:rsidRPr="008558EE">
        <w:rPr>
          <w:rFonts w:cstheme="minorHAnsi"/>
          <w:sz w:val="20"/>
          <w:szCs w:val="20"/>
        </w:rPr>
        <w:t>»</w:t>
      </w:r>
      <w:r w:rsidR="004539F4" w:rsidRPr="008558EE">
        <w:rPr>
          <w:rFonts w:cstheme="minorHAnsi"/>
          <w:sz w:val="20"/>
          <w:szCs w:val="20"/>
        </w:rPr>
        <w:t xml:space="preserve"> </w:t>
      </w:r>
      <w:r w:rsidR="00342150">
        <w:rPr>
          <w:rFonts w:cstheme="minorHAnsi"/>
          <w:sz w:val="20"/>
          <w:szCs w:val="20"/>
        </w:rPr>
        <w:t>СУПЕРМАГ ПЛЮС</w:t>
      </w:r>
      <w:r w:rsidR="004539F4" w:rsidRPr="008558EE">
        <w:rPr>
          <w:rFonts w:cstheme="minorHAnsi"/>
          <w:sz w:val="20"/>
          <w:szCs w:val="20"/>
        </w:rPr>
        <w:t xml:space="preserve"> (параметр: УПД фильтр – Собственный идентификатор участника документооборота) </w:t>
      </w:r>
    </w:p>
    <w:p w14:paraId="5E94E481" w14:textId="598E3312" w:rsidR="004539F4" w:rsidRPr="008558EE" w:rsidRDefault="004539F4" w:rsidP="000C4F7F">
      <w:pPr>
        <w:jc w:val="both"/>
        <w:rPr>
          <w:rFonts w:cstheme="minorHAnsi"/>
          <w:sz w:val="20"/>
          <w:szCs w:val="20"/>
        </w:rPr>
      </w:pPr>
      <w:r w:rsidRPr="008558EE">
        <w:rPr>
          <w:rFonts w:cstheme="minorHAnsi"/>
          <w:noProof/>
        </w:rPr>
        <w:drawing>
          <wp:inline distT="0" distB="0" distL="0" distR="0" wp14:anchorId="3F4A242A" wp14:editId="0193ACDA">
            <wp:extent cx="5940425" cy="1743386"/>
            <wp:effectExtent l="0" t="0" r="317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940425" cy="1743386"/>
                    </a:xfrm>
                    <a:prstGeom prst="rect">
                      <a:avLst/>
                    </a:prstGeom>
                  </pic:spPr>
                </pic:pic>
              </a:graphicData>
            </a:graphic>
          </wp:inline>
        </w:drawing>
      </w:r>
    </w:p>
    <w:p w14:paraId="5BCA28DB" w14:textId="2DF63C0B" w:rsidR="00504288" w:rsidRPr="008558EE" w:rsidRDefault="00504288" w:rsidP="00BD19E7">
      <w:pPr>
        <w:ind w:firstLine="708"/>
        <w:jc w:val="both"/>
        <w:rPr>
          <w:rFonts w:cstheme="minorHAnsi"/>
          <w:sz w:val="20"/>
          <w:szCs w:val="20"/>
        </w:rPr>
      </w:pPr>
      <w:r w:rsidRPr="008558EE">
        <w:rPr>
          <w:rFonts w:cstheme="minorHAnsi"/>
          <w:b/>
          <w:sz w:val="20"/>
          <w:szCs w:val="20"/>
        </w:rPr>
        <w:t>Приход в</w:t>
      </w:r>
      <w:r w:rsidRPr="008558EE">
        <w:rPr>
          <w:rFonts w:cstheme="minorHAnsi"/>
          <w:sz w:val="20"/>
          <w:szCs w:val="20"/>
        </w:rPr>
        <w:t xml:space="preserve">  - место хранения поставки, которое определилось при разборе файла </w:t>
      </w:r>
      <w:r w:rsidRPr="008558EE">
        <w:rPr>
          <w:rFonts w:cstheme="minorHAnsi"/>
          <w:sz w:val="20"/>
          <w:szCs w:val="20"/>
          <w:lang w:val="en-US"/>
        </w:rPr>
        <w:t>UI</w:t>
      </w:r>
      <w:r w:rsidRPr="008558EE">
        <w:rPr>
          <w:rFonts w:cstheme="minorHAnsi"/>
          <w:sz w:val="20"/>
          <w:szCs w:val="20"/>
        </w:rPr>
        <w:t>.</w:t>
      </w:r>
    </w:p>
    <w:p w14:paraId="5A6A4A2F" w14:textId="768E3419" w:rsidR="00504288" w:rsidRPr="008558EE" w:rsidRDefault="00504288" w:rsidP="00BD19E7">
      <w:pPr>
        <w:ind w:firstLine="708"/>
        <w:jc w:val="both"/>
        <w:rPr>
          <w:rFonts w:cstheme="minorHAnsi"/>
          <w:sz w:val="20"/>
          <w:szCs w:val="20"/>
        </w:rPr>
      </w:pPr>
      <w:r w:rsidRPr="008558EE">
        <w:rPr>
          <w:rFonts w:cstheme="minorHAnsi"/>
          <w:b/>
          <w:sz w:val="20"/>
          <w:szCs w:val="20"/>
        </w:rPr>
        <w:t>Поставщик</w:t>
      </w:r>
      <w:r w:rsidRPr="008558EE">
        <w:rPr>
          <w:rFonts w:cstheme="minorHAnsi"/>
          <w:sz w:val="20"/>
          <w:szCs w:val="20"/>
        </w:rPr>
        <w:t xml:space="preserve"> – контрагент, который определился</w:t>
      </w:r>
      <w:r w:rsidR="006477F2" w:rsidRPr="008558EE">
        <w:rPr>
          <w:rFonts w:cstheme="minorHAnsi"/>
          <w:sz w:val="20"/>
          <w:szCs w:val="20"/>
        </w:rPr>
        <w:t xml:space="preserve"> при разборе файла </w:t>
      </w:r>
      <w:r w:rsidR="006477F2" w:rsidRPr="008558EE">
        <w:rPr>
          <w:rFonts w:cstheme="minorHAnsi"/>
          <w:sz w:val="20"/>
          <w:szCs w:val="20"/>
          <w:lang w:val="en-US"/>
        </w:rPr>
        <w:t>UI</w:t>
      </w:r>
      <w:r w:rsidR="006477F2" w:rsidRPr="008558EE">
        <w:rPr>
          <w:rFonts w:cstheme="minorHAnsi"/>
          <w:sz w:val="20"/>
          <w:szCs w:val="20"/>
        </w:rPr>
        <w:t>. В файле УПД он является Продавцом.</w:t>
      </w:r>
    </w:p>
    <w:p w14:paraId="055CB1F5" w14:textId="04290809" w:rsidR="006477F2" w:rsidRPr="008558EE" w:rsidRDefault="006477F2" w:rsidP="00BD19E7">
      <w:pPr>
        <w:ind w:firstLine="708"/>
        <w:jc w:val="both"/>
        <w:rPr>
          <w:rFonts w:cstheme="minorHAnsi"/>
          <w:sz w:val="20"/>
          <w:szCs w:val="20"/>
        </w:rPr>
      </w:pPr>
      <w:r w:rsidRPr="008558EE">
        <w:rPr>
          <w:rFonts w:cstheme="minorHAnsi"/>
          <w:b/>
          <w:sz w:val="20"/>
          <w:szCs w:val="20"/>
        </w:rPr>
        <w:t>Собственный контрагент</w:t>
      </w:r>
      <w:r w:rsidRPr="008558EE">
        <w:rPr>
          <w:rFonts w:cstheme="minorHAnsi"/>
          <w:sz w:val="20"/>
          <w:szCs w:val="20"/>
        </w:rPr>
        <w:t xml:space="preserve"> - контрагент, который определился при разборе файла </w:t>
      </w:r>
      <w:r w:rsidRPr="008558EE">
        <w:rPr>
          <w:rFonts w:cstheme="minorHAnsi"/>
          <w:sz w:val="20"/>
          <w:szCs w:val="20"/>
          <w:lang w:val="en-US"/>
        </w:rPr>
        <w:t>UI</w:t>
      </w:r>
      <w:r w:rsidRPr="008558EE">
        <w:rPr>
          <w:rFonts w:cstheme="minorHAnsi"/>
          <w:sz w:val="20"/>
          <w:szCs w:val="20"/>
        </w:rPr>
        <w:t>. В файле УПД он является Покупателем.</w:t>
      </w:r>
    </w:p>
    <w:p w14:paraId="3E74BB66" w14:textId="0AA0B065" w:rsidR="000C4F7F" w:rsidRPr="008558EE" w:rsidRDefault="00A117D5" w:rsidP="00BD19E7">
      <w:pPr>
        <w:ind w:firstLine="708"/>
        <w:jc w:val="both"/>
        <w:rPr>
          <w:rFonts w:cstheme="minorHAnsi"/>
          <w:sz w:val="20"/>
          <w:szCs w:val="20"/>
        </w:rPr>
      </w:pPr>
      <w:r w:rsidRPr="008558EE">
        <w:rPr>
          <w:rFonts w:cstheme="minorHAnsi"/>
          <w:b/>
          <w:sz w:val="20"/>
          <w:szCs w:val="20"/>
        </w:rPr>
        <w:t>Операция</w:t>
      </w:r>
      <w:r w:rsidRPr="008558EE">
        <w:rPr>
          <w:rFonts w:cstheme="minorHAnsi"/>
          <w:sz w:val="20"/>
          <w:szCs w:val="20"/>
        </w:rPr>
        <w:t xml:space="preserve"> – системная операция документа </w:t>
      </w:r>
      <w:r w:rsidR="00F74449" w:rsidRPr="008558EE">
        <w:rPr>
          <w:rFonts w:cstheme="minorHAnsi"/>
          <w:sz w:val="20"/>
          <w:szCs w:val="20"/>
        </w:rPr>
        <w:t>«УПД на приход».</w:t>
      </w:r>
    </w:p>
    <w:p w14:paraId="686F8888" w14:textId="19D5A559" w:rsidR="001752F6" w:rsidRPr="008558EE" w:rsidRDefault="001752F6" w:rsidP="00BD19E7">
      <w:pPr>
        <w:ind w:firstLine="708"/>
        <w:jc w:val="both"/>
        <w:rPr>
          <w:rFonts w:cstheme="minorHAnsi"/>
          <w:sz w:val="20"/>
          <w:szCs w:val="20"/>
        </w:rPr>
      </w:pPr>
      <w:r w:rsidRPr="008558EE">
        <w:rPr>
          <w:rFonts w:cstheme="minorHAnsi"/>
          <w:b/>
          <w:sz w:val="20"/>
          <w:szCs w:val="20"/>
        </w:rPr>
        <w:t>Округление</w:t>
      </w:r>
      <w:r w:rsidRPr="008558EE">
        <w:rPr>
          <w:rFonts w:cstheme="minorHAnsi"/>
          <w:sz w:val="20"/>
          <w:szCs w:val="20"/>
        </w:rPr>
        <w:t xml:space="preserve">  - режим округления документа.</w:t>
      </w:r>
    </w:p>
    <w:p w14:paraId="167F8E4D" w14:textId="77777777" w:rsidR="00E64D7F" w:rsidRPr="008558EE" w:rsidRDefault="00E64D7F" w:rsidP="000C4F7F">
      <w:pPr>
        <w:jc w:val="both"/>
        <w:rPr>
          <w:rFonts w:cstheme="minorHAnsi"/>
          <w:sz w:val="20"/>
          <w:szCs w:val="20"/>
        </w:rPr>
      </w:pPr>
    </w:p>
    <w:p w14:paraId="3682E5A8" w14:textId="16500707" w:rsidR="00E64D7F" w:rsidRPr="008558EE" w:rsidRDefault="00E64D7F" w:rsidP="002C7503">
      <w:pPr>
        <w:pStyle w:val="4"/>
        <w:rPr>
          <w:rFonts w:cstheme="minorHAnsi"/>
        </w:rPr>
      </w:pPr>
      <w:bookmarkStart w:id="898" w:name="_Toc117584275"/>
      <w:bookmarkStart w:id="899" w:name="_Toc117593690"/>
      <w:bookmarkStart w:id="900" w:name="_Toc121839590"/>
      <w:bookmarkStart w:id="901" w:name="_Toc122005980"/>
      <w:bookmarkStart w:id="902" w:name="_Toc155963486"/>
      <w:bookmarkStart w:id="903" w:name="_Toc220318147"/>
      <w:r w:rsidRPr="008558EE">
        <w:rPr>
          <w:rFonts w:cstheme="minorHAnsi"/>
        </w:rPr>
        <w:t>Закладка «Грузораспорядители».</w:t>
      </w:r>
      <w:bookmarkEnd w:id="898"/>
      <w:bookmarkEnd w:id="899"/>
      <w:bookmarkEnd w:id="900"/>
      <w:bookmarkEnd w:id="901"/>
      <w:bookmarkEnd w:id="902"/>
      <w:bookmarkEnd w:id="903"/>
    </w:p>
    <w:p w14:paraId="172A5284" w14:textId="77777777" w:rsidR="00E64D7F" w:rsidRPr="008558EE" w:rsidRDefault="00E64D7F" w:rsidP="000C4F7F">
      <w:pPr>
        <w:jc w:val="both"/>
        <w:rPr>
          <w:rFonts w:cstheme="minorHAnsi"/>
          <w:sz w:val="20"/>
          <w:szCs w:val="20"/>
        </w:rPr>
      </w:pPr>
    </w:p>
    <w:p w14:paraId="4DAC438E" w14:textId="5C1B26C4" w:rsidR="00E64D7F" w:rsidRPr="008558EE" w:rsidRDefault="00556E1B" w:rsidP="000C4F7F">
      <w:pPr>
        <w:jc w:val="both"/>
        <w:rPr>
          <w:rFonts w:cstheme="minorHAnsi"/>
          <w:sz w:val="20"/>
          <w:szCs w:val="20"/>
        </w:rPr>
      </w:pPr>
      <w:r w:rsidRPr="008558EE">
        <w:rPr>
          <w:rFonts w:cstheme="minorHAnsi"/>
          <w:noProof/>
          <w:sz w:val="20"/>
          <w:szCs w:val="20"/>
        </w:rPr>
        <w:drawing>
          <wp:inline distT="0" distB="0" distL="0" distR="0" wp14:anchorId="57C0DEFD" wp14:editId="0855BC08">
            <wp:extent cx="5934075" cy="279082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4075" cy="2790825"/>
                    </a:xfrm>
                    <a:prstGeom prst="rect">
                      <a:avLst/>
                    </a:prstGeom>
                    <a:noFill/>
                    <a:ln>
                      <a:noFill/>
                    </a:ln>
                  </pic:spPr>
                </pic:pic>
              </a:graphicData>
            </a:graphic>
          </wp:inline>
        </w:drawing>
      </w:r>
    </w:p>
    <w:p w14:paraId="185BDEA9" w14:textId="77777777" w:rsidR="002C7503" w:rsidRPr="008558EE" w:rsidRDefault="002C7503" w:rsidP="000C4F7F">
      <w:pPr>
        <w:jc w:val="both"/>
        <w:rPr>
          <w:rFonts w:cstheme="minorHAnsi"/>
          <w:sz w:val="20"/>
          <w:szCs w:val="20"/>
        </w:rPr>
      </w:pPr>
    </w:p>
    <w:p w14:paraId="1779C63C" w14:textId="229C25E5" w:rsidR="002C7503" w:rsidRPr="008558EE" w:rsidRDefault="002C7503" w:rsidP="00BD19E7">
      <w:pPr>
        <w:ind w:firstLine="708"/>
        <w:jc w:val="both"/>
        <w:rPr>
          <w:rFonts w:cstheme="minorHAnsi"/>
          <w:sz w:val="20"/>
          <w:szCs w:val="20"/>
        </w:rPr>
      </w:pPr>
      <w:r w:rsidRPr="00BD19E7">
        <w:rPr>
          <w:rFonts w:cstheme="minorHAnsi"/>
          <w:b/>
          <w:sz w:val="20"/>
          <w:szCs w:val="20"/>
        </w:rPr>
        <w:t>«Грузоотправитель», «Грузополучатель»</w:t>
      </w:r>
      <w:r w:rsidRPr="008558EE">
        <w:rPr>
          <w:rFonts w:cstheme="minorHAnsi"/>
          <w:sz w:val="20"/>
          <w:szCs w:val="20"/>
        </w:rPr>
        <w:t xml:space="preserve"> - в этих полях показываются контрагенты, выполняющие в УПД указанные роли. Как и Продавец и покупатель, эти контрагенты могут определяться по сочетанию ИНН\КПП или по </w:t>
      </w:r>
      <w:r w:rsidRPr="008558EE">
        <w:rPr>
          <w:rFonts w:cstheme="minorHAnsi"/>
          <w:sz w:val="20"/>
          <w:szCs w:val="20"/>
          <w:lang w:val="en-US"/>
        </w:rPr>
        <w:t>GLN</w:t>
      </w:r>
      <w:r w:rsidRPr="008558EE">
        <w:rPr>
          <w:rFonts w:cstheme="minorHAnsi"/>
          <w:sz w:val="20"/>
          <w:szCs w:val="20"/>
        </w:rPr>
        <w:t xml:space="preserve"> организации или её подразделения. В УПД отправителя могут вообще отсу</w:t>
      </w:r>
      <w:r w:rsidR="00307BF4" w:rsidRPr="008558EE">
        <w:rPr>
          <w:rFonts w:cstheme="minorHAnsi"/>
          <w:sz w:val="20"/>
          <w:szCs w:val="20"/>
        </w:rPr>
        <w:t>т</w:t>
      </w:r>
      <w:r w:rsidRPr="008558EE">
        <w:rPr>
          <w:rFonts w:cstheme="minorHAnsi"/>
          <w:sz w:val="20"/>
          <w:szCs w:val="20"/>
        </w:rPr>
        <w:t>ствовать.</w:t>
      </w:r>
    </w:p>
    <w:p w14:paraId="1DF58E57" w14:textId="5B668ED7" w:rsidR="002C7503" w:rsidRPr="008558EE" w:rsidRDefault="002C7503" w:rsidP="00BD19E7">
      <w:pPr>
        <w:ind w:firstLine="708"/>
        <w:jc w:val="both"/>
        <w:rPr>
          <w:rFonts w:cstheme="minorHAnsi"/>
          <w:sz w:val="20"/>
          <w:szCs w:val="20"/>
        </w:rPr>
      </w:pPr>
      <w:r w:rsidRPr="00BD19E7">
        <w:rPr>
          <w:rFonts w:cstheme="minorHAnsi"/>
          <w:b/>
          <w:sz w:val="20"/>
          <w:szCs w:val="20"/>
        </w:rPr>
        <w:t>«Собственный идентификатор участника обмена УПД» и «Идентификатор контрагента – участника обмена УПД»</w:t>
      </w:r>
      <w:r w:rsidRPr="008558EE">
        <w:rPr>
          <w:rFonts w:cstheme="minorHAnsi"/>
          <w:sz w:val="20"/>
          <w:szCs w:val="20"/>
        </w:rPr>
        <w:t xml:space="preserve"> - абонентские номера участ</w:t>
      </w:r>
      <w:r w:rsidR="00307BF4" w:rsidRPr="008558EE">
        <w:rPr>
          <w:rFonts w:cstheme="minorHAnsi"/>
          <w:sz w:val="20"/>
          <w:szCs w:val="20"/>
        </w:rPr>
        <w:t>н</w:t>
      </w:r>
      <w:r w:rsidRPr="008558EE">
        <w:rPr>
          <w:rFonts w:cstheme="minorHAnsi"/>
          <w:sz w:val="20"/>
          <w:szCs w:val="20"/>
        </w:rPr>
        <w:t>иков обмена в системах ЭДО у провайдера.</w:t>
      </w:r>
    </w:p>
    <w:p w14:paraId="42E9A0D8" w14:textId="60ADAEBA" w:rsidR="00C570A6" w:rsidRPr="00BD19E7" w:rsidRDefault="00C570A6" w:rsidP="00C570A6">
      <w:pPr>
        <w:ind w:firstLine="708"/>
        <w:jc w:val="both"/>
        <w:rPr>
          <w:rFonts w:cstheme="minorHAnsi"/>
          <w:sz w:val="20"/>
          <w:szCs w:val="20"/>
        </w:rPr>
      </w:pPr>
      <w:r w:rsidRPr="00BD19E7">
        <w:rPr>
          <w:rFonts w:cstheme="minorHAnsi"/>
          <w:noProof/>
          <w:sz w:val="20"/>
          <w:szCs w:val="20"/>
        </w:rPr>
        <w:t xml:space="preserve">Атрибуты </w:t>
      </w:r>
      <w:r w:rsidR="00BD19E7" w:rsidRPr="00BD19E7">
        <w:rPr>
          <w:rFonts w:cstheme="minorHAnsi"/>
          <w:noProof/>
          <w:sz w:val="20"/>
          <w:szCs w:val="20"/>
        </w:rPr>
        <w:t xml:space="preserve">«Подписант» и «ИНН» - </w:t>
      </w:r>
      <w:r w:rsidRPr="00BD19E7">
        <w:rPr>
          <w:rFonts w:cstheme="minorHAnsi"/>
          <w:noProof/>
          <w:sz w:val="20"/>
          <w:szCs w:val="20"/>
        </w:rPr>
        <w:t>заполняются именем и ИНН подписанта ЭДО – сотрудника подтверждающего УПД на приход.</w:t>
      </w:r>
      <w:r w:rsidR="004F03FB" w:rsidRPr="00BD19E7">
        <w:rPr>
          <w:rFonts w:cstheme="minorHAnsi"/>
          <w:noProof/>
          <w:sz w:val="20"/>
          <w:szCs w:val="20"/>
        </w:rPr>
        <w:t xml:space="preserve"> Заполняются, если действия по смене статуса документа или отказ от документа выполняет сотрудник , назначенный подписантом в административном модуле.</w:t>
      </w:r>
    </w:p>
    <w:p w14:paraId="11ACFE7E" w14:textId="0BE2E9DB" w:rsidR="00453A08" w:rsidRPr="00BD19E7" w:rsidRDefault="00453A08" w:rsidP="00453A08">
      <w:pPr>
        <w:pStyle w:val="4"/>
        <w:rPr>
          <w:rFonts w:cstheme="minorHAnsi"/>
        </w:rPr>
      </w:pPr>
      <w:bookmarkStart w:id="904" w:name="_Toc117584276"/>
      <w:bookmarkStart w:id="905" w:name="_Toc117593691"/>
      <w:bookmarkStart w:id="906" w:name="_Toc121839591"/>
      <w:bookmarkStart w:id="907" w:name="_Toc122005981"/>
      <w:bookmarkStart w:id="908" w:name="_Toc155963487"/>
      <w:bookmarkStart w:id="909" w:name="_Toc220318148"/>
      <w:r w:rsidRPr="00BD19E7">
        <w:rPr>
          <w:rFonts w:cstheme="minorHAnsi"/>
        </w:rPr>
        <w:lastRenderedPageBreak/>
        <w:t>Закладка «Исправления</w:t>
      </w:r>
      <w:r w:rsidR="003670CA" w:rsidRPr="00BD19E7">
        <w:rPr>
          <w:rFonts w:cstheme="minorHAnsi"/>
        </w:rPr>
        <w:t xml:space="preserve"> и расхождения</w:t>
      </w:r>
      <w:r w:rsidRPr="00BD19E7">
        <w:rPr>
          <w:rFonts w:cstheme="minorHAnsi"/>
        </w:rPr>
        <w:t>».</w:t>
      </w:r>
      <w:bookmarkEnd w:id="904"/>
      <w:bookmarkEnd w:id="905"/>
      <w:bookmarkEnd w:id="906"/>
      <w:bookmarkEnd w:id="907"/>
      <w:bookmarkEnd w:id="908"/>
      <w:bookmarkEnd w:id="909"/>
    </w:p>
    <w:p w14:paraId="0EA4CA39" w14:textId="77777777" w:rsidR="000C4F7F" w:rsidRPr="008558EE" w:rsidRDefault="000C4F7F" w:rsidP="00A970FD">
      <w:pPr>
        <w:jc w:val="both"/>
        <w:rPr>
          <w:rFonts w:cstheme="minorHAnsi"/>
          <w:color w:val="FF0000"/>
          <w:sz w:val="20"/>
          <w:szCs w:val="20"/>
        </w:rPr>
      </w:pPr>
    </w:p>
    <w:p w14:paraId="5E30FF9B" w14:textId="6A5EB5B0" w:rsidR="00453A08" w:rsidRPr="008558EE" w:rsidRDefault="00453A08" w:rsidP="00BD19E7">
      <w:pPr>
        <w:ind w:firstLine="708"/>
        <w:jc w:val="both"/>
        <w:rPr>
          <w:rFonts w:cstheme="minorHAnsi"/>
          <w:sz w:val="20"/>
          <w:szCs w:val="20"/>
        </w:rPr>
      </w:pPr>
      <w:r w:rsidRPr="008558EE">
        <w:rPr>
          <w:rFonts w:cstheme="minorHAnsi"/>
          <w:sz w:val="20"/>
          <w:szCs w:val="20"/>
        </w:rPr>
        <w:t>На закладке показывается номер и дата последнего исправления, если контрагент присылал эти сведения в УКД или в исправительном УПД.</w:t>
      </w:r>
      <w:r w:rsidR="00BD19E7">
        <w:rPr>
          <w:rFonts w:cstheme="minorHAnsi"/>
          <w:sz w:val="20"/>
          <w:szCs w:val="20"/>
        </w:rPr>
        <w:t xml:space="preserve"> </w:t>
      </w:r>
      <w:r w:rsidRPr="008558EE">
        <w:rPr>
          <w:rFonts w:cstheme="minorHAnsi"/>
          <w:sz w:val="20"/>
          <w:szCs w:val="20"/>
        </w:rPr>
        <w:t>Номер и дата исправления являются обязательными атрибутами исправительных УПД, УКД и счетов-фактур в формате предусмотренном постановлением Правительства 1137.</w:t>
      </w:r>
    </w:p>
    <w:p w14:paraId="18CACA42" w14:textId="737FE245" w:rsidR="00453A08" w:rsidRPr="008558EE" w:rsidRDefault="00453A08" w:rsidP="00453A08">
      <w:pPr>
        <w:rPr>
          <w:rFonts w:cstheme="minorHAnsi"/>
        </w:rPr>
      </w:pPr>
      <w:r w:rsidRPr="008558EE">
        <w:rPr>
          <w:rFonts w:cstheme="minorHAnsi"/>
          <w:noProof/>
        </w:rPr>
        <w:drawing>
          <wp:inline distT="0" distB="0" distL="0" distR="0" wp14:anchorId="007E2977" wp14:editId="4BA8DABD">
            <wp:extent cx="5940425" cy="2477421"/>
            <wp:effectExtent l="0" t="0" r="3175" b="0"/>
            <wp:docPr id="46" name="Рисунок 46" descr="cid:image001.png@01D8D8AC.7FB6CA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id:image001.png@01D8D8AC.7FB6CA90"/>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5940425" cy="2477421"/>
                    </a:xfrm>
                    <a:prstGeom prst="rect">
                      <a:avLst/>
                    </a:prstGeom>
                    <a:noFill/>
                    <a:ln>
                      <a:noFill/>
                    </a:ln>
                  </pic:spPr>
                </pic:pic>
              </a:graphicData>
            </a:graphic>
          </wp:inline>
        </w:drawing>
      </w:r>
    </w:p>
    <w:p w14:paraId="0B0BBC54" w14:textId="77777777" w:rsidR="00453A08" w:rsidRPr="008558EE" w:rsidRDefault="00453A08" w:rsidP="00453A08">
      <w:pPr>
        <w:rPr>
          <w:rFonts w:cstheme="minorHAnsi"/>
        </w:rPr>
      </w:pPr>
    </w:p>
    <w:p w14:paraId="192FEBD5" w14:textId="0AA8FA3F" w:rsidR="00453A08" w:rsidRPr="008558EE" w:rsidRDefault="00453A08" w:rsidP="00C45F15">
      <w:pPr>
        <w:jc w:val="both"/>
        <w:rPr>
          <w:rFonts w:cstheme="minorHAnsi"/>
          <w:sz w:val="20"/>
          <w:szCs w:val="20"/>
        </w:rPr>
      </w:pPr>
      <w:r w:rsidRPr="008558EE">
        <w:rPr>
          <w:rFonts w:cstheme="minorHAnsi"/>
          <w:sz w:val="20"/>
          <w:szCs w:val="20"/>
        </w:rPr>
        <w:t xml:space="preserve">Значения этих параметров приходят от Поставщика и являются атрибутами нативного документа УПД (УКД). </w:t>
      </w:r>
    </w:p>
    <w:p w14:paraId="0F9508CC" w14:textId="77777777" w:rsidR="00453A08" w:rsidRPr="008558EE" w:rsidRDefault="00453A08" w:rsidP="00C45F15">
      <w:pPr>
        <w:jc w:val="both"/>
        <w:rPr>
          <w:rFonts w:cstheme="minorHAnsi"/>
          <w:sz w:val="20"/>
          <w:szCs w:val="20"/>
        </w:rPr>
      </w:pPr>
    </w:p>
    <w:p w14:paraId="5C448D26" w14:textId="4E0C14A4" w:rsidR="00453A08" w:rsidRPr="008558EE" w:rsidRDefault="00453A08" w:rsidP="009B7609">
      <w:pPr>
        <w:ind w:firstLine="708"/>
        <w:jc w:val="both"/>
        <w:rPr>
          <w:rFonts w:cstheme="minorHAnsi"/>
          <w:sz w:val="20"/>
          <w:szCs w:val="20"/>
        </w:rPr>
      </w:pPr>
      <w:r w:rsidRPr="008558EE">
        <w:rPr>
          <w:rFonts w:cstheme="minorHAnsi"/>
          <w:sz w:val="20"/>
          <w:szCs w:val="20"/>
        </w:rPr>
        <w:t>Документы, принятые в версиях</w:t>
      </w:r>
      <w:r w:rsidR="00C45F15" w:rsidRPr="008558EE">
        <w:rPr>
          <w:rFonts w:cstheme="minorHAnsi"/>
          <w:sz w:val="20"/>
          <w:szCs w:val="20"/>
        </w:rPr>
        <w:t xml:space="preserve"> до 1.049 </w:t>
      </w:r>
      <w:r w:rsidR="00C45F15" w:rsidRPr="008558EE">
        <w:rPr>
          <w:rFonts w:cstheme="minorHAnsi"/>
          <w:sz w:val="20"/>
          <w:szCs w:val="20"/>
          <w:lang w:val="en-US"/>
        </w:rPr>
        <w:t>SP</w:t>
      </w:r>
      <w:r w:rsidR="00C45F15" w:rsidRPr="008558EE">
        <w:rPr>
          <w:rFonts w:cstheme="minorHAnsi"/>
          <w:sz w:val="20"/>
          <w:szCs w:val="20"/>
        </w:rPr>
        <w:t>2</w:t>
      </w:r>
      <w:r w:rsidRPr="008558EE">
        <w:rPr>
          <w:rFonts w:cstheme="minorHAnsi"/>
          <w:sz w:val="20"/>
          <w:szCs w:val="20"/>
        </w:rPr>
        <w:t>, такой информации не содержат, и для них закладка будет иметь следующий вид:</w:t>
      </w:r>
    </w:p>
    <w:p w14:paraId="4CE7D235" w14:textId="77777777" w:rsidR="00453A08" w:rsidRPr="008558EE" w:rsidRDefault="00453A08" w:rsidP="00453A08">
      <w:pPr>
        <w:rPr>
          <w:rFonts w:cstheme="minorHAnsi"/>
        </w:rPr>
      </w:pPr>
    </w:p>
    <w:p w14:paraId="74780834" w14:textId="4F3EF8E4" w:rsidR="00453A08" w:rsidRPr="008558EE" w:rsidRDefault="003670CA" w:rsidP="00453A08">
      <w:pPr>
        <w:rPr>
          <w:rFonts w:cstheme="minorHAnsi"/>
          <w:noProof/>
        </w:rPr>
      </w:pPr>
      <w:r w:rsidRPr="008558EE">
        <w:rPr>
          <w:rFonts w:cstheme="minorHAnsi"/>
          <w:noProof/>
        </w:rPr>
        <w:drawing>
          <wp:inline distT="0" distB="0" distL="0" distR="0" wp14:anchorId="48125A46" wp14:editId="62E03ADC">
            <wp:extent cx="5943600" cy="327660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3276600"/>
                    </a:xfrm>
                    <a:prstGeom prst="rect">
                      <a:avLst/>
                    </a:prstGeom>
                    <a:noFill/>
                    <a:ln>
                      <a:noFill/>
                    </a:ln>
                  </pic:spPr>
                </pic:pic>
              </a:graphicData>
            </a:graphic>
          </wp:inline>
        </w:drawing>
      </w:r>
    </w:p>
    <w:p w14:paraId="3BDFA1A3" w14:textId="77777777" w:rsidR="00453A08" w:rsidRPr="008558EE" w:rsidRDefault="00453A08" w:rsidP="00453A08">
      <w:pPr>
        <w:rPr>
          <w:rFonts w:cstheme="minorHAnsi"/>
          <w:noProof/>
        </w:rPr>
      </w:pPr>
    </w:p>
    <w:p w14:paraId="0D48AF87" w14:textId="1DA4F72C" w:rsidR="00453A08" w:rsidRPr="008558EE" w:rsidRDefault="00453A08" w:rsidP="009B7609">
      <w:pPr>
        <w:ind w:firstLine="708"/>
        <w:rPr>
          <w:rFonts w:cstheme="minorHAnsi"/>
          <w:noProof/>
          <w:sz w:val="20"/>
          <w:szCs w:val="20"/>
        </w:rPr>
      </w:pPr>
      <w:r w:rsidRPr="008558EE">
        <w:rPr>
          <w:rFonts w:cstheme="minorHAnsi"/>
          <w:noProof/>
          <w:sz w:val="20"/>
          <w:szCs w:val="20"/>
        </w:rPr>
        <w:t>Такой же вид будет для документов, принятых первый раз</w:t>
      </w:r>
      <w:r w:rsidR="00C45F15" w:rsidRPr="008558EE">
        <w:rPr>
          <w:rFonts w:cstheme="minorHAnsi"/>
          <w:noProof/>
          <w:sz w:val="20"/>
          <w:szCs w:val="20"/>
        </w:rPr>
        <w:t xml:space="preserve"> (исходных УПД и УКД)</w:t>
      </w:r>
      <w:r w:rsidRPr="008558EE">
        <w:rPr>
          <w:rFonts w:cstheme="minorHAnsi"/>
          <w:noProof/>
          <w:sz w:val="20"/>
          <w:szCs w:val="20"/>
        </w:rPr>
        <w:t>. В случае, если проводил</w:t>
      </w:r>
      <w:r w:rsidR="00C45F15" w:rsidRPr="008558EE">
        <w:rPr>
          <w:rFonts w:cstheme="minorHAnsi"/>
          <w:noProof/>
          <w:sz w:val="20"/>
          <w:szCs w:val="20"/>
        </w:rPr>
        <w:t>о</w:t>
      </w:r>
      <w:r w:rsidRPr="008558EE">
        <w:rPr>
          <w:rFonts w:cstheme="minorHAnsi"/>
          <w:noProof/>
          <w:sz w:val="20"/>
          <w:szCs w:val="20"/>
        </w:rPr>
        <w:t xml:space="preserve">сь </w:t>
      </w:r>
      <w:r w:rsidR="00C45F15" w:rsidRPr="008558EE">
        <w:rPr>
          <w:rFonts w:cstheme="minorHAnsi"/>
          <w:noProof/>
          <w:sz w:val="20"/>
          <w:szCs w:val="20"/>
        </w:rPr>
        <w:t>исправление</w:t>
      </w:r>
      <w:r w:rsidRPr="008558EE">
        <w:rPr>
          <w:rFonts w:cstheme="minorHAnsi"/>
          <w:noProof/>
          <w:sz w:val="20"/>
          <w:szCs w:val="20"/>
        </w:rPr>
        <w:t xml:space="preserve"> в виде исправительного УПД или с помощью</w:t>
      </w:r>
      <w:r w:rsidR="00C45F15" w:rsidRPr="008558EE">
        <w:rPr>
          <w:rFonts w:cstheme="minorHAnsi"/>
          <w:noProof/>
          <w:sz w:val="20"/>
          <w:szCs w:val="20"/>
        </w:rPr>
        <w:t xml:space="preserve"> исправительного</w:t>
      </w:r>
      <w:r w:rsidRPr="008558EE">
        <w:rPr>
          <w:rFonts w:cstheme="minorHAnsi"/>
          <w:noProof/>
          <w:sz w:val="20"/>
          <w:szCs w:val="20"/>
        </w:rPr>
        <w:t xml:space="preserve"> УКД и провайдер прислал в этих документах информацию о номере и дате </w:t>
      </w:r>
      <w:r w:rsidR="00C45F15" w:rsidRPr="008558EE">
        <w:rPr>
          <w:rFonts w:cstheme="minorHAnsi"/>
          <w:noProof/>
          <w:sz w:val="20"/>
          <w:szCs w:val="20"/>
        </w:rPr>
        <w:t>исправления</w:t>
      </w:r>
      <w:r w:rsidRPr="008558EE">
        <w:rPr>
          <w:rFonts w:cstheme="minorHAnsi"/>
          <w:noProof/>
          <w:sz w:val="20"/>
          <w:szCs w:val="20"/>
        </w:rPr>
        <w:t>, закладка будет иметь следующий вид:</w:t>
      </w:r>
    </w:p>
    <w:p w14:paraId="38828232" w14:textId="77777777" w:rsidR="00453A08" w:rsidRPr="008558EE" w:rsidRDefault="00453A08" w:rsidP="00453A08">
      <w:pPr>
        <w:rPr>
          <w:rFonts w:cstheme="minorHAnsi"/>
          <w:noProof/>
        </w:rPr>
      </w:pPr>
    </w:p>
    <w:p w14:paraId="01C97BD4" w14:textId="12128A72" w:rsidR="00453A08" w:rsidRPr="008558EE" w:rsidRDefault="00453A08" w:rsidP="00453A08">
      <w:pPr>
        <w:rPr>
          <w:rFonts w:cstheme="minorHAnsi"/>
          <w:noProof/>
        </w:rPr>
      </w:pPr>
      <w:r w:rsidRPr="008558EE">
        <w:rPr>
          <w:rFonts w:cstheme="minorHAnsi"/>
          <w:noProof/>
        </w:rPr>
        <w:lastRenderedPageBreak/>
        <w:drawing>
          <wp:inline distT="0" distB="0" distL="0" distR="0" wp14:anchorId="454D8AC0" wp14:editId="61BC5B97">
            <wp:extent cx="5695950" cy="28384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95950" cy="2838450"/>
                    </a:xfrm>
                    <a:prstGeom prst="rect">
                      <a:avLst/>
                    </a:prstGeom>
                    <a:noFill/>
                    <a:ln>
                      <a:noFill/>
                    </a:ln>
                  </pic:spPr>
                </pic:pic>
              </a:graphicData>
            </a:graphic>
          </wp:inline>
        </w:drawing>
      </w:r>
      <w:r w:rsidRPr="008558EE">
        <w:rPr>
          <w:rFonts w:cstheme="minorHAnsi"/>
          <w:noProof/>
        </w:rPr>
        <w:t xml:space="preserve"> </w:t>
      </w:r>
    </w:p>
    <w:p w14:paraId="1288D23F" w14:textId="77777777" w:rsidR="003670CA" w:rsidRPr="008558EE" w:rsidRDefault="003670CA" w:rsidP="00453A08">
      <w:pPr>
        <w:rPr>
          <w:rFonts w:cstheme="minorHAnsi"/>
          <w:noProof/>
        </w:rPr>
      </w:pPr>
    </w:p>
    <w:p w14:paraId="37E4A057" w14:textId="01447A04" w:rsidR="003670CA" w:rsidRPr="008558EE" w:rsidRDefault="003670CA" w:rsidP="00EB55C5">
      <w:pPr>
        <w:jc w:val="both"/>
        <w:rPr>
          <w:rFonts w:cstheme="minorHAnsi"/>
          <w:color w:val="FF0000"/>
          <w:sz w:val="20"/>
          <w:szCs w:val="20"/>
        </w:rPr>
      </w:pPr>
      <w:r w:rsidRPr="008558EE">
        <w:rPr>
          <w:rFonts w:cstheme="minorHAnsi"/>
        </w:rPr>
        <w:t xml:space="preserve"> </w:t>
      </w:r>
      <w:r w:rsidRPr="008558EE">
        <w:rPr>
          <w:rFonts w:cstheme="minorHAnsi"/>
        </w:rPr>
        <w:tab/>
      </w:r>
      <w:r w:rsidRPr="009B7609">
        <w:rPr>
          <w:rFonts w:cstheme="minorHAnsi"/>
          <w:sz w:val="20"/>
          <w:szCs w:val="20"/>
        </w:rPr>
        <w:t>Поле «Расхождение УПД и накладной» предназначено для отображения многострочной информации о причинах расхождения между «УПД на приход» и Приходной накладной, созданной на его основании. Поле заполняется при смене статуса Приходной накладной со статуса «Черновик» на статус «Принят на складе» в ходе выполнения функции проверки на наличие расхождений между документом поставщика и результатами приемки товара.</w:t>
      </w:r>
    </w:p>
    <w:p w14:paraId="58E7F19C" w14:textId="77777777" w:rsidR="003670CA" w:rsidRPr="008558EE" w:rsidRDefault="003670CA" w:rsidP="00EB55C5">
      <w:pPr>
        <w:jc w:val="both"/>
        <w:rPr>
          <w:rFonts w:cstheme="minorHAnsi"/>
          <w:color w:val="FF0000"/>
          <w:sz w:val="20"/>
          <w:szCs w:val="20"/>
        </w:rPr>
      </w:pPr>
    </w:p>
    <w:p w14:paraId="3521F968" w14:textId="77777777" w:rsidR="003670CA" w:rsidRPr="008558EE" w:rsidRDefault="003670CA" w:rsidP="00EB55C5">
      <w:pPr>
        <w:jc w:val="both"/>
        <w:rPr>
          <w:rFonts w:cstheme="minorHAnsi"/>
          <w:color w:val="FF0000"/>
          <w:sz w:val="20"/>
          <w:szCs w:val="20"/>
        </w:rPr>
      </w:pPr>
    </w:p>
    <w:p w14:paraId="7369CC91" w14:textId="076C2F59" w:rsidR="003670CA" w:rsidRPr="008558EE" w:rsidRDefault="003670CA" w:rsidP="00EB55C5">
      <w:pPr>
        <w:jc w:val="both"/>
        <w:rPr>
          <w:rFonts w:cstheme="minorHAnsi"/>
          <w:color w:val="FF0000"/>
          <w:sz w:val="20"/>
          <w:szCs w:val="20"/>
        </w:rPr>
      </w:pPr>
      <w:r w:rsidRPr="008558EE">
        <w:rPr>
          <w:rFonts w:cstheme="minorHAnsi"/>
          <w:noProof/>
          <w:color w:val="FF0000"/>
          <w:sz w:val="20"/>
          <w:szCs w:val="20"/>
        </w:rPr>
        <w:drawing>
          <wp:inline distT="0" distB="0" distL="0" distR="0" wp14:anchorId="7C111F24" wp14:editId="6F6B6E1D">
            <wp:extent cx="5829300" cy="35052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29300" cy="3505200"/>
                    </a:xfrm>
                    <a:prstGeom prst="rect">
                      <a:avLst/>
                    </a:prstGeom>
                    <a:noFill/>
                    <a:ln>
                      <a:noFill/>
                    </a:ln>
                  </pic:spPr>
                </pic:pic>
              </a:graphicData>
            </a:graphic>
          </wp:inline>
        </w:drawing>
      </w:r>
    </w:p>
    <w:p w14:paraId="3CD9C2F3" w14:textId="77777777" w:rsidR="003670CA" w:rsidRPr="008558EE" w:rsidRDefault="003670CA" w:rsidP="00EB55C5">
      <w:pPr>
        <w:jc w:val="both"/>
        <w:rPr>
          <w:rFonts w:cstheme="minorHAnsi"/>
          <w:color w:val="FF0000"/>
          <w:sz w:val="20"/>
          <w:szCs w:val="20"/>
        </w:rPr>
      </w:pPr>
    </w:p>
    <w:p w14:paraId="0918A9E4" w14:textId="2CA13F43" w:rsidR="003670CA" w:rsidRPr="009B7609" w:rsidRDefault="003670CA" w:rsidP="009B7609">
      <w:pPr>
        <w:ind w:firstLine="708"/>
        <w:jc w:val="both"/>
        <w:rPr>
          <w:rFonts w:cstheme="minorHAnsi"/>
          <w:sz w:val="20"/>
          <w:szCs w:val="20"/>
        </w:rPr>
      </w:pPr>
      <w:r w:rsidRPr="009B7609">
        <w:rPr>
          <w:rFonts w:cstheme="minorHAnsi"/>
          <w:sz w:val="20"/>
          <w:szCs w:val="20"/>
        </w:rPr>
        <w:t>При отсылке «УПД на приход» поставщику в виде файла подтверждения приема (</w:t>
      </w:r>
      <w:r w:rsidRPr="009B7609">
        <w:rPr>
          <w:rFonts w:cstheme="minorHAnsi"/>
          <w:sz w:val="20"/>
          <w:szCs w:val="20"/>
          <w:lang w:val="en-US"/>
        </w:rPr>
        <w:t>REPLY</w:t>
      </w:r>
      <w:r w:rsidRPr="009B7609">
        <w:rPr>
          <w:rFonts w:cstheme="minorHAnsi"/>
          <w:sz w:val="20"/>
          <w:szCs w:val="20"/>
        </w:rPr>
        <w:t>) информация о причинах расхождения помещается в тэг &lt;COMMENTARY&gt;.</w:t>
      </w:r>
    </w:p>
    <w:p w14:paraId="123A397E" w14:textId="77777777" w:rsidR="003670CA" w:rsidRPr="008558EE" w:rsidRDefault="003670CA" w:rsidP="00EB55C5">
      <w:pPr>
        <w:jc w:val="both"/>
        <w:rPr>
          <w:rFonts w:cstheme="minorHAnsi"/>
          <w:color w:val="FF0000"/>
          <w:sz w:val="20"/>
          <w:szCs w:val="20"/>
        </w:rPr>
      </w:pPr>
    </w:p>
    <w:p w14:paraId="0FEF94C3" w14:textId="519BBF46" w:rsidR="00A970FD" w:rsidRPr="008558EE" w:rsidRDefault="00F74449" w:rsidP="00187418">
      <w:pPr>
        <w:pStyle w:val="3"/>
      </w:pPr>
      <w:bookmarkStart w:id="910" w:name="_Toc113367659"/>
      <w:bookmarkStart w:id="911" w:name="_Toc113367837"/>
      <w:bookmarkStart w:id="912" w:name="_Toc113367911"/>
      <w:bookmarkStart w:id="913" w:name="_Toc113368049"/>
      <w:bookmarkStart w:id="914" w:name="_Toc113368767"/>
      <w:bookmarkStart w:id="915" w:name="_Toc113522745"/>
      <w:bookmarkStart w:id="916" w:name="_Toc113524934"/>
      <w:bookmarkStart w:id="917" w:name="_Toc113529521"/>
      <w:bookmarkStart w:id="918" w:name="_Toc113530641"/>
      <w:bookmarkStart w:id="919" w:name="_Toc113544172"/>
      <w:bookmarkStart w:id="920" w:name="_Toc113544265"/>
      <w:bookmarkStart w:id="921" w:name="_Toc113552754"/>
      <w:bookmarkStart w:id="922" w:name="_Toc113610042"/>
      <w:bookmarkStart w:id="923" w:name="_Toc113620371"/>
      <w:bookmarkStart w:id="924" w:name="_Toc113620573"/>
      <w:bookmarkStart w:id="925" w:name="_Toc113620961"/>
      <w:bookmarkStart w:id="926" w:name="_Toc113632718"/>
      <w:bookmarkStart w:id="927" w:name="_Toc113873275"/>
      <w:bookmarkStart w:id="928" w:name="_Toc113875774"/>
      <w:bookmarkStart w:id="929" w:name="_Toc113875845"/>
      <w:bookmarkStart w:id="930" w:name="_Toc113876231"/>
      <w:bookmarkStart w:id="931" w:name="_Toc113878961"/>
      <w:bookmarkStart w:id="932" w:name="_Toc113885523"/>
      <w:bookmarkStart w:id="933" w:name="_Toc113885608"/>
      <w:bookmarkStart w:id="934" w:name="_Toc113885692"/>
      <w:bookmarkStart w:id="935" w:name="_Toc113894979"/>
      <w:bookmarkStart w:id="936" w:name="_Toc113898918"/>
      <w:bookmarkStart w:id="937" w:name="_Toc113902512"/>
      <w:bookmarkStart w:id="938" w:name="_Toc113903546"/>
      <w:bookmarkStart w:id="939" w:name="_Toc115360998"/>
      <w:bookmarkStart w:id="940" w:name="_Toc115364510"/>
      <w:bookmarkStart w:id="941" w:name="_Toc115954601"/>
      <w:bookmarkStart w:id="942" w:name="_Toc115955503"/>
      <w:bookmarkStart w:id="943" w:name="_Toc115955582"/>
      <w:bookmarkStart w:id="944" w:name="_Toc117583838"/>
      <w:bookmarkStart w:id="945" w:name="_Toc117584277"/>
      <w:bookmarkStart w:id="946" w:name="_Toc117593692"/>
      <w:bookmarkStart w:id="947" w:name="_Toc121839592"/>
      <w:bookmarkStart w:id="948" w:name="_Toc122005982"/>
      <w:bookmarkStart w:id="949" w:name="_Toc155963488"/>
      <w:bookmarkStart w:id="950" w:name="_Toc220318149"/>
      <w:r w:rsidRPr="008558EE">
        <w:t>Номер и дата документа.</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p>
    <w:p w14:paraId="4B0DDFC9" w14:textId="77777777" w:rsidR="00F74449" w:rsidRPr="008558EE" w:rsidRDefault="00F74449" w:rsidP="00F74449">
      <w:pPr>
        <w:rPr>
          <w:rFonts w:cstheme="minorHAnsi"/>
        </w:rPr>
      </w:pPr>
    </w:p>
    <w:p w14:paraId="752AB4F5" w14:textId="6617C4AD" w:rsidR="00A970FD" w:rsidRPr="008558EE" w:rsidRDefault="00A970FD" w:rsidP="009B7609">
      <w:pPr>
        <w:ind w:firstLine="708"/>
        <w:rPr>
          <w:rFonts w:cstheme="minorHAnsi"/>
          <w:sz w:val="20"/>
          <w:szCs w:val="20"/>
        </w:rPr>
      </w:pPr>
      <w:r w:rsidRPr="008558EE">
        <w:rPr>
          <w:rFonts w:cstheme="minorHAnsi"/>
          <w:sz w:val="20"/>
          <w:szCs w:val="20"/>
        </w:rPr>
        <w:t xml:space="preserve">Номер документа «УПД на приход» является системным номером </w:t>
      </w:r>
      <w:r w:rsidR="009B7609">
        <w:rPr>
          <w:rFonts w:cstheme="minorHAnsi"/>
          <w:sz w:val="20"/>
          <w:szCs w:val="20"/>
        </w:rPr>
        <w:t>СуперМаг Плюс</w:t>
      </w:r>
      <w:r w:rsidRPr="008558EE">
        <w:rPr>
          <w:rFonts w:cstheme="minorHAnsi"/>
          <w:sz w:val="20"/>
          <w:szCs w:val="20"/>
        </w:rPr>
        <w:t xml:space="preserve"> и никак не совпадает с номером УПД.  Номер УПД указывается в шапке документа «УПД на приход» отдельно. Но дата выписки УПД соответствует дате документа «УПД на приход». Она берётся из приходящего файла типа </w:t>
      </w:r>
      <w:r w:rsidRPr="008558EE">
        <w:rPr>
          <w:rFonts w:cstheme="minorHAnsi"/>
          <w:sz w:val="20"/>
          <w:szCs w:val="20"/>
          <w:lang w:val="en-US"/>
        </w:rPr>
        <w:t>UI</w:t>
      </w:r>
      <w:r w:rsidRPr="008558EE">
        <w:rPr>
          <w:rFonts w:cstheme="minorHAnsi"/>
          <w:sz w:val="20"/>
          <w:szCs w:val="20"/>
        </w:rPr>
        <w:t xml:space="preserve"> и общем случае не соответствует текущей дате в момент создания документа «УПД на приход». Дату создания документа можно посмотреть в его истории. Таким образом</w:t>
      </w:r>
      <w:r w:rsidR="00670986" w:rsidRPr="008558EE">
        <w:rPr>
          <w:rFonts w:cstheme="minorHAnsi"/>
          <w:sz w:val="20"/>
          <w:szCs w:val="20"/>
        </w:rPr>
        <w:t>,</w:t>
      </w:r>
      <w:r w:rsidRPr="008558EE">
        <w:rPr>
          <w:rFonts w:cstheme="minorHAnsi"/>
          <w:sz w:val="20"/>
          <w:szCs w:val="20"/>
        </w:rPr>
        <w:t xml:space="preserve"> дата «УПД на приход» совпадает с датой УПД и УПД(б), а также с датой УПД в учетной системе поставщика. На этом факте следует строить поиск документа в </w:t>
      </w:r>
      <w:r w:rsidR="009B7609">
        <w:rPr>
          <w:rFonts w:cstheme="minorHAnsi"/>
          <w:sz w:val="20"/>
          <w:szCs w:val="20"/>
        </w:rPr>
        <w:t>СуперМаг Плюс</w:t>
      </w:r>
      <w:r w:rsidR="009B7609" w:rsidRPr="008558EE">
        <w:rPr>
          <w:rFonts w:cstheme="minorHAnsi"/>
          <w:sz w:val="20"/>
          <w:szCs w:val="20"/>
        </w:rPr>
        <w:t xml:space="preserve"> </w:t>
      </w:r>
      <w:r w:rsidRPr="008558EE">
        <w:rPr>
          <w:rFonts w:cstheme="minorHAnsi"/>
          <w:sz w:val="20"/>
          <w:szCs w:val="20"/>
        </w:rPr>
        <w:t>по дате выписки.</w:t>
      </w:r>
    </w:p>
    <w:p w14:paraId="47CB94B3" w14:textId="77777777" w:rsidR="00EB55C5" w:rsidRPr="008558EE" w:rsidRDefault="00EB55C5" w:rsidP="00A970FD">
      <w:pPr>
        <w:jc w:val="both"/>
        <w:rPr>
          <w:rFonts w:cstheme="minorHAnsi"/>
          <w:sz w:val="20"/>
          <w:szCs w:val="20"/>
        </w:rPr>
      </w:pPr>
    </w:p>
    <w:p w14:paraId="58FDC58E" w14:textId="77777777" w:rsidR="00EB55C5" w:rsidRPr="008558EE" w:rsidRDefault="00EB55C5" w:rsidP="00187418">
      <w:pPr>
        <w:pStyle w:val="3"/>
      </w:pPr>
      <w:bookmarkStart w:id="951" w:name="_Toc138682665"/>
      <w:bookmarkStart w:id="952" w:name="_Toc155963489"/>
      <w:bookmarkStart w:id="953" w:name="_Toc220318150"/>
      <w:r w:rsidRPr="008558EE">
        <w:t>Отказ в приеме.</w:t>
      </w:r>
      <w:bookmarkEnd w:id="951"/>
      <w:bookmarkEnd w:id="952"/>
      <w:bookmarkEnd w:id="953"/>
    </w:p>
    <w:p w14:paraId="1A90C7EF" w14:textId="77777777" w:rsidR="00EB55C5" w:rsidRPr="008558EE" w:rsidRDefault="00EB55C5" w:rsidP="00EB55C5">
      <w:pPr>
        <w:rPr>
          <w:rFonts w:cstheme="minorHAnsi"/>
        </w:rPr>
      </w:pPr>
    </w:p>
    <w:p w14:paraId="3F52CC27" w14:textId="77777777" w:rsidR="00EB55C5" w:rsidRPr="008558EE" w:rsidRDefault="00EB55C5" w:rsidP="00EB55C5">
      <w:pPr>
        <w:ind w:firstLine="708"/>
        <w:jc w:val="both"/>
        <w:rPr>
          <w:rFonts w:cstheme="minorHAnsi"/>
          <w:color w:val="FF0000"/>
          <w:sz w:val="20"/>
          <w:szCs w:val="20"/>
        </w:rPr>
      </w:pPr>
      <w:r w:rsidRPr="009B7609">
        <w:rPr>
          <w:rFonts w:cstheme="minorHAnsi"/>
          <w:sz w:val="20"/>
          <w:szCs w:val="20"/>
        </w:rPr>
        <w:t>В интерфейсе открытого на просмотр документа «УПД на приход» имеется кнопка «Отказ в приеме»:</w:t>
      </w:r>
    </w:p>
    <w:p w14:paraId="666ED413" w14:textId="77777777" w:rsidR="00EB55C5" w:rsidRPr="008558EE" w:rsidRDefault="00EB55C5" w:rsidP="00EB55C5">
      <w:pPr>
        <w:jc w:val="both"/>
        <w:rPr>
          <w:rFonts w:cstheme="minorHAnsi"/>
          <w:color w:val="FF0000"/>
          <w:sz w:val="20"/>
          <w:szCs w:val="20"/>
        </w:rPr>
      </w:pPr>
    </w:p>
    <w:p w14:paraId="44CAC9EC" w14:textId="34B26748" w:rsidR="00EB55C5" w:rsidRPr="008558EE" w:rsidRDefault="00EB55C5" w:rsidP="00EB55C5">
      <w:pPr>
        <w:jc w:val="both"/>
        <w:rPr>
          <w:rFonts w:cstheme="minorHAnsi"/>
          <w:noProof/>
          <w:color w:val="FF0000"/>
          <w:sz w:val="20"/>
          <w:szCs w:val="20"/>
        </w:rPr>
      </w:pPr>
      <w:r w:rsidRPr="008558EE">
        <w:rPr>
          <w:rFonts w:cstheme="minorHAnsi"/>
          <w:noProof/>
          <w:color w:val="FF0000"/>
          <w:sz w:val="20"/>
          <w:szCs w:val="20"/>
        </w:rPr>
        <w:drawing>
          <wp:inline distT="0" distB="0" distL="0" distR="0" wp14:anchorId="4A684C78" wp14:editId="560FBC29">
            <wp:extent cx="5724525" cy="3219450"/>
            <wp:effectExtent l="0" t="0" r="952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24525" cy="3219450"/>
                    </a:xfrm>
                    <a:prstGeom prst="rect">
                      <a:avLst/>
                    </a:prstGeom>
                    <a:noFill/>
                    <a:ln>
                      <a:noFill/>
                    </a:ln>
                  </pic:spPr>
                </pic:pic>
              </a:graphicData>
            </a:graphic>
          </wp:inline>
        </w:drawing>
      </w:r>
    </w:p>
    <w:p w14:paraId="32B14797" w14:textId="77777777" w:rsidR="00EB55C5" w:rsidRPr="008558EE" w:rsidRDefault="00EB55C5" w:rsidP="00EB55C5">
      <w:pPr>
        <w:jc w:val="both"/>
        <w:rPr>
          <w:rFonts w:cstheme="minorHAnsi"/>
          <w:noProof/>
          <w:color w:val="FF0000"/>
          <w:sz w:val="20"/>
          <w:szCs w:val="20"/>
        </w:rPr>
      </w:pPr>
    </w:p>
    <w:p w14:paraId="56143210" w14:textId="745D7C2E" w:rsidR="00EB55C5" w:rsidRPr="009B7609" w:rsidRDefault="00EB55C5" w:rsidP="00EB55C5">
      <w:pPr>
        <w:jc w:val="both"/>
        <w:rPr>
          <w:rFonts w:cstheme="minorHAnsi"/>
          <w:noProof/>
          <w:sz w:val="20"/>
          <w:szCs w:val="20"/>
        </w:rPr>
      </w:pPr>
      <w:r w:rsidRPr="009B7609">
        <w:rPr>
          <w:rFonts w:cstheme="minorHAnsi"/>
          <w:noProof/>
          <w:sz w:val="20"/>
          <w:szCs w:val="20"/>
        </w:rPr>
        <w:t>Нажатие кнопки приводит к смене статуса документа на «Заблокирован». Функция открывает диалог старта, в котором можно ввести строку с описанием причины отказа в приеме:</w:t>
      </w:r>
    </w:p>
    <w:p w14:paraId="5FD17138" w14:textId="77777777" w:rsidR="00EB55C5" w:rsidRPr="008558EE" w:rsidRDefault="00EB55C5" w:rsidP="00EB55C5">
      <w:pPr>
        <w:jc w:val="both"/>
        <w:rPr>
          <w:rFonts w:cstheme="minorHAnsi"/>
          <w:noProof/>
          <w:color w:val="FF0000"/>
          <w:sz w:val="20"/>
          <w:szCs w:val="20"/>
        </w:rPr>
      </w:pPr>
    </w:p>
    <w:p w14:paraId="00F15048" w14:textId="347184D6" w:rsidR="00EB55C5" w:rsidRPr="008558EE" w:rsidRDefault="00EB55C5" w:rsidP="00EB55C5">
      <w:pPr>
        <w:jc w:val="both"/>
        <w:rPr>
          <w:rFonts w:cstheme="minorHAnsi"/>
          <w:noProof/>
          <w:color w:val="FF0000"/>
          <w:sz w:val="20"/>
          <w:szCs w:val="20"/>
        </w:rPr>
      </w:pPr>
      <w:r w:rsidRPr="008558EE">
        <w:rPr>
          <w:rFonts w:cstheme="minorHAnsi"/>
          <w:noProof/>
          <w:color w:val="FF0000"/>
          <w:sz w:val="20"/>
          <w:szCs w:val="20"/>
        </w:rPr>
        <w:drawing>
          <wp:inline distT="0" distB="0" distL="0" distR="0" wp14:anchorId="1E4A7063" wp14:editId="1DE34F9A">
            <wp:extent cx="3028950" cy="1247775"/>
            <wp:effectExtent l="0" t="0" r="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28950" cy="1247775"/>
                    </a:xfrm>
                    <a:prstGeom prst="rect">
                      <a:avLst/>
                    </a:prstGeom>
                    <a:noFill/>
                    <a:ln>
                      <a:noFill/>
                    </a:ln>
                  </pic:spPr>
                </pic:pic>
              </a:graphicData>
            </a:graphic>
          </wp:inline>
        </w:drawing>
      </w:r>
    </w:p>
    <w:p w14:paraId="44A192F4" w14:textId="77777777" w:rsidR="00EB55C5" w:rsidRPr="008558EE" w:rsidRDefault="00EB55C5" w:rsidP="00EB55C5">
      <w:pPr>
        <w:jc w:val="both"/>
        <w:rPr>
          <w:rFonts w:cstheme="minorHAnsi"/>
          <w:noProof/>
          <w:color w:val="FF0000"/>
          <w:sz w:val="20"/>
          <w:szCs w:val="20"/>
        </w:rPr>
      </w:pPr>
    </w:p>
    <w:p w14:paraId="058F6859" w14:textId="77777777" w:rsidR="00EB55C5" w:rsidRPr="009B7609" w:rsidRDefault="00EB55C5" w:rsidP="00EB55C5">
      <w:pPr>
        <w:jc w:val="both"/>
        <w:rPr>
          <w:rFonts w:cstheme="minorHAnsi"/>
          <w:noProof/>
          <w:sz w:val="20"/>
          <w:szCs w:val="20"/>
        </w:rPr>
      </w:pPr>
      <w:r w:rsidRPr="009B7609">
        <w:rPr>
          <w:rFonts w:cstheme="minorHAnsi"/>
          <w:noProof/>
          <w:sz w:val="20"/>
          <w:szCs w:val="20"/>
        </w:rPr>
        <w:t>Строка с причиной отказа помещается в поле «Комментарий» документа. При отсылке файла подтверждения приема (</w:t>
      </w:r>
      <w:r w:rsidRPr="009B7609">
        <w:rPr>
          <w:rFonts w:cstheme="minorHAnsi"/>
          <w:sz w:val="20"/>
          <w:szCs w:val="20"/>
          <w:lang w:val="en-US"/>
        </w:rPr>
        <w:t>REPLY</w:t>
      </w:r>
      <w:r w:rsidRPr="009B7609">
        <w:rPr>
          <w:rFonts w:cstheme="minorHAnsi"/>
          <w:noProof/>
          <w:sz w:val="20"/>
          <w:szCs w:val="20"/>
        </w:rPr>
        <w:t>) информация помещается в тэг &lt;</w:t>
      </w:r>
      <w:r w:rsidRPr="009B7609">
        <w:rPr>
          <w:rFonts w:cstheme="minorHAnsi"/>
          <w:noProof/>
          <w:sz w:val="20"/>
          <w:szCs w:val="20"/>
          <w:lang w:val="en-US"/>
        </w:rPr>
        <w:t>COMMENTARY</w:t>
      </w:r>
      <w:r w:rsidRPr="009B7609">
        <w:rPr>
          <w:rFonts w:cstheme="minorHAnsi"/>
          <w:noProof/>
          <w:sz w:val="20"/>
          <w:szCs w:val="20"/>
        </w:rPr>
        <w:t>&gt;.</w:t>
      </w:r>
    </w:p>
    <w:p w14:paraId="69A2C4C5" w14:textId="77777777" w:rsidR="00EB55C5" w:rsidRPr="009B7609" w:rsidRDefault="00EB55C5" w:rsidP="00EB55C5">
      <w:pPr>
        <w:jc w:val="both"/>
        <w:rPr>
          <w:rFonts w:cstheme="minorHAnsi"/>
          <w:noProof/>
          <w:sz w:val="20"/>
          <w:szCs w:val="20"/>
        </w:rPr>
      </w:pPr>
    </w:p>
    <w:p w14:paraId="24639A60" w14:textId="50D3865E" w:rsidR="00EB55C5" w:rsidRPr="009B7609" w:rsidRDefault="00EB55C5" w:rsidP="00EB55C5">
      <w:pPr>
        <w:jc w:val="both"/>
        <w:rPr>
          <w:rFonts w:cstheme="minorHAnsi"/>
          <w:noProof/>
          <w:sz w:val="20"/>
          <w:szCs w:val="20"/>
        </w:rPr>
      </w:pPr>
      <w:r w:rsidRPr="009B7609">
        <w:rPr>
          <w:rFonts w:cstheme="minorHAnsi"/>
          <w:noProof/>
          <w:sz w:val="20"/>
          <w:szCs w:val="20"/>
        </w:rPr>
        <w:t>В интерфейсе отобранных документов в кнопку «Обработать» используется функция «Отказ в приеме» для отмены поставки нескольких документов. В диалоге функции также имеется возможность указать причину отказа:</w:t>
      </w:r>
    </w:p>
    <w:p w14:paraId="1C26226E" w14:textId="77777777" w:rsidR="00EB55C5" w:rsidRPr="008558EE" w:rsidRDefault="00EB55C5" w:rsidP="00EB55C5">
      <w:pPr>
        <w:jc w:val="both"/>
        <w:rPr>
          <w:rFonts w:cstheme="minorHAnsi"/>
          <w:noProof/>
          <w:color w:val="FF0000"/>
          <w:sz w:val="20"/>
          <w:szCs w:val="20"/>
        </w:rPr>
      </w:pPr>
    </w:p>
    <w:p w14:paraId="7E03895C" w14:textId="64E28E37" w:rsidR="00EB55C5" w:rsidRPr="008558EE" w:rsidRDefault="00EB55C5" w:rsidP="00EB55C5">
      <w:pPr>
        <w:jc w:val="both"/>
        <w:rPr>
          <w:rFonts w:cstheme="minorHAnsi"/>
          <w:noProof/>
          <w:color w:val="FF0000"/>
          <w:sz w:val="20"/>
          <w:szCs w:val="20"/>
        </w:rPr>
      </w:pPr>
      <w:r w:rsidRPr="008558EE">
        <w:rPr>
          <w:rFonts w:cstheme="minorHAnsi"/>
          <w:noProof/>
          <w:color w:val="FF0000"/>
          <w:sz w:val="20"/>
          <w:szCs w:val="20"/>
        </w:rPr>
        <w:drawing>
          <wp:inline distT="0" distB="0" distL="0" distR="0" wp14:anchorId="28C642CF" wp14:editId="6CFA9993">
            <wp:extent cx="3086100" cy="1704975"/>
            <wp:effectExtent l="0" t="0" r="0"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86100" cy="1704975"/>
                    </a:xfrm>
                    <a:prstGeom prst="rect">
                      <a:avLst/>
                    </a:prstGeom>
                    <a:noFill/>
                    <a:ln>
                      <a:noFill/>
                    </a:ln>
                  </pic:spPr>
                </pic:pic>
              </a:graphicData>
            </a:graphic>
          </wp:inline>
        </w:drawing>
      </w:r>
    </w:p>
    <w:p w14:paraId="68B97F7D" w14:textId="77777777" w:rsidR="00EB55C5" w:rsidRPr="008558EE" w:rsidRDefault="00EB55C5" w:rsidP="00EB55C5">
      <w:pPr>
        <w:jc w:val="both"/>
        <w:rPr>
          <w:rFonts w:cstheme="minorHAnsi"/>
          <w:noProof/>
          <w:color w:val="FF0000"/>
          <w:sz w:val="20"/>
          <w:szCs w:val="20"/>
        </w:rPr>
      </w:pPr>
    </w:p>
    <w:p w14:paraId="2F5CBBFF" w14:textId="6AF9448F" w:rsidR="00EB55C5" w:rsidRPr="009B7609" w:rsidRDefault="00EB55C5" w:rsidP="00EB55C5">
      <w:pPr>
        <w:jc w:val="both"/>
        <w:rPr>
          <w:rFonts w:cstheme="minorHAnsi"/>
          <w:sz w:val="20"/>
          <w:szCs w:val="20"/>
        </w:rPr>
      </w:pPr>
      <w:r w:rsidRPr="009B7609">
        <w:rPr>
          <w:rFonts w:cstheme="minorHAnsi"/>
          <w:noProof/>
          <w:sz w:val="20"/>
          <w:szCs w:val="20"/>
        </w:rPr>
        <w:t xml:space="preserve">Отказ в приеме невозможен, если на основании УПД уже создана Пприходная накладная со статусом, отличным от «Черновик». </w:t>
      </w:r>
    </w:p>
    <w:p w14:paraId="13A4FA75" w14:textId="77777777" w:rsidR="00EB55C5" w:rsidRPr="008558EE" w:rsidRDefault="00EB55C5" w:rsidP="00EB55C5">
      <w:pPr>
        <w:jc w:val="both"/>
        <w:rPr>
          <w:rFonts w:cstheme="minorHAnsi"/>
          <w:color w:val="FF0000"/>
          <w:sz w:val="20"/>
          <w:szCs w:val="20"/>
        </w:rPr>
      </w:pPr>
    </w:p>
    <w:p w14:paraId="7C0CFC90" w14:textId="6793F36B" w:rsidR="0052035D" w:rsidRPr="008558EE" w:rsidRDefault="00F74449" w:rsidP="00187418">
      <w:pPr>
        <w:pStyle w:val="3"/>
      </w:pPr>
      <w:bookmarkStart w:id="954" w:name="_Toc113367660"/>
      <w:bookmarkStart w:id="955" w:name="_Toc113367838"/>
      <w:bookmarkStart w:id="956" w:name="_Toc113367912"/>
      <w:bookmarkStart w:id="957" w:name="_Toc113368050"/>
      <w:bookmarkStart w:id="958" w:name="_Toc113368768"/>
      <w:bookmarkStart w:id="959" w:name="_Toc113522746"/>
      <w:bookmarkStart w:id="960" w:name="_Toc113524935"/>
      <w:bookmarkStart w:id="961" w:name="_Toc113529522"/>
      <w:bookmarkStart w:id="962" w:name="_Toc113530642"/>
      <w:bookmarkStart w:id="963" w:name="_Toc113544173"/>
      <w:bookmarkStart w:id="964" w:name="_Toc113544266"/>
      <w:bookmarkStart w:id="965" w:name="_Toc113552755"/>
      <w:bookmarkStart w:id="966" w:name="_Toc113610043"/>
      <w:bookmarkStart w:id="967" w:name="_Toc113620372"/>
      <w:bookmarkStart w:id="968" w:name="_Toc113620574"/>
      <w:bookmarkStart w:id="969" w:name="_Toc113620962"/>
      <w:bookmarkStart w:id="970" w:name="_Toc113632719"/>
      <w:bookmarkStart w:id="971" w:name="_Toc113873276"/>
      <w:bookmarkStart w:id="972" w:name="_Toc113875775"/>
      <w:bookmarkStart w:id="973" w:name="_Toc113875846"/>
      <w:bookmarkStart w:id="974" w:name="_Toc113876232"/>
      <w:bookmarkStart w:id="975" w:name="_Toc113878962"/>
      <w:bookmarkStart w:id="976" w:name="_Toc113885524"/>
      <w:bookmarkStart w:id="977" w:name="_Toc113885609"/>
      <w:bookmarkStart w:id="978" w:name="_Toc113885693"/>
      <w:bookmarkStart w:id="979" w:name="_Toc113894980"/>
      <w:bookmarkStart w:id="980" w:name="_Toc113898919"/>
      <w:bookmarkStart w:id="981" w:name="_Toc113902513"/>
      <w:bookmarkStart w:id="982" w:name="_Toc113903547"/>
      <w:bookmarkStart w:id="983" w:name="_Toc115360999"/>
      <w:bookmarkStart w:id="984" w:name="_Toc115364511"/>
      <w:bookmarkStart w:id="985" w:name="_Toc115954602"/>
      <w:bookmarkStart w:id="986" w:name="_Toc115955504"/>
      <w:bookmarkStart w:id="987" w:name="_Toc115955583"/>
      <w:bookmarkStart w:id="988" w:name="_Toc117583839"/>
      <w:bookmarkStart w:id="989" w:name="_Toc117584278"/>
      <w:bookmarkStart w:id="990" w:name="_Toc117593693"/>
      <w:bookmarkStart w:id="991" w:name="_Toc121839593"/>
      <w:bookmarkStart w:id="992" w:name="_Toc122005983"/>
      <w:bookmarkStart w:id="993" w:name="_Toc155963490"/>
      <w:bookmarkStart w:id="994" w:name="_Toc220318151"/>
      <w:r w:rsidRPr="008558EE">
        <w:lastRenderedPageBreak/>
        <w:t>Статусы документа.</w:t>
      </w:r>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p>
    <w:p w14:paraId="42E27D83" w14:textId="2E77E467" w:rsidR="00A970FD" w:rsidRPr="008558EE" w:rsidRDefault="00A970FD" w:rsidP="00A970FD">
      <w:pPr>
        <w:jc w:val="both"/>
        <w:rPr>
          <w:rFonts w:cstheme="minorHAnsi"/>
          <w:sz w:val="20"/>
          <w:szCs w:val="20"/>
        </w:rPr>
      </w:pPr>
      <w:r w:rsidRPr="008558EE">
        <w:rPr>
          <w:rFonts w:cstheme="minorHAnsi"/>
          <w:sz w:val="20"/>
          <w:szCs w:val="20"/>
        </w:rPr>
        <w:t xml:space="preserve">Статусы документа «УПД на приход» </w:t>
      </w:r>
      <w:r w:rsidR="00BF44DD" w:rsidRPr="008558EE">
        <w:rPr>
          <w:rFonts w:cstheme="minorHAnsi"/>
          <w:sz w:val="20"/>
          <w:szCs w:val="20"/>
        </w:rPr>
        <w:t xml:space="preserve">показывают состояние обработки документа на стороне </w:t>
      </w:r>
      <w:r w:rsidR="00342150">
        <w:rPr>
          <w:rFonts w:cstheme="minorHAnsi"/>
          <w:sz w:val="20"/>
          <w:szCs w:val="20"/>
        </w:rPr>
        <w:t>СУПЕРМАГ ПЛЮС</w:t>
      </w:r>
      <w:r w:rsidR="00BF44DD" w:rsidRPr="008558EE">
        <w:rPr>
          <w:rFonts w:cstheme="minorHAnsi"/>
          <w:sz w:val="20"/>
          <w:szCs w:val="20"/>
        </w:rPr>
        <w:t xml:space="preserve"> в процессе приёмки товара. Документ имеет три деловых статуса: Принят, Закрыт, Заблокирован. И один технический статус – </w:t>
      </w:r>
      <w:r w:rsidR="00BF44DD" w:rsidRPr="008558EE">
        <w:rPr>
          <w:rFonts w:cstheme="minorHAnsi"/>
          <w:b/>
          <w:sz w:val="20"/>
          <w:szCs w:val="20"/>
        </w:rPr>
        <w:t>Черновик,</w:t>
      </w:r>
      <w:r w:rsidR="00BF44DD" w:rsidRPr="008558EE">
        <w:rPr>
          <w:rFonts w:cstheme="minorHAnsi"/>
          <w:sz w:val="20"/>
          <w:szCs w:val="20"/>
        </w:rPr>
        <w:t xml:space="preserve"> который нужен только, чтобы удалить документ.</w:t>
      </w:r>
    </w:p>
    <w:p w14:paraId="21E1E99A" w14:textId="3EEC09B7" w:rsidR="00BF44DD" w:rsidRPr="008558EE" w:rsidRDefault="00BF44DD" w:rsidP="009B7609">
      <w:pPr>
        <w:ind w:firstLine="708"/>
        <w:jc w:val="both"/>
        <w:rPr>
          <w:rFonts w:cstheme="minorHAnsi"/>
          <w:sz w:val="20"/>
          <w:szCs w:val="20"/>
        </w:rPr>
      </w:pPr>
      <w:r w:rsidRPr="008558EE">
        <w:rPr>
          <w:rFonts w:cstheme="minorHAnsi"/>
          <w:b/>
          <w:sz w:val="20"/>
          <w:szCs w:val="20"/>
        </w:rPr>
        <w:t>Принят</w:t>
      </w:r>
      <w:r w:rsidRPr="008558EE">
        <w:rPr>
          <w:rFonts w:cstheme="minorHAnsi"/>
          <w:sz w:val="20"/>
          <w:szCs w:val="20"/>
        </w:rPr>
        <w:t xml:space="preserve"> – показывает, что документ создан, но ещё не обработан на стороне </w:t>
      </w:r>
      <w:r w:rsidR="00342150">
        <w:rPr>
          <w:rFonts w:cstheme="minorHAnsi"/>
          <w:sz w:val="20"/>
          <w:szCs w:val="20"/>
        </w:rPr>
        <w:t>СУПЕРМАГ ПЛЮС</w:t>
      </w:r>
      <w:r w:rsidRPr="008558EE">
        <w:rPr>
          <w:rFonts w:cstheme="minorHAnsi"/>
          <w:sz w:val="20"/>
          <w:szCs w:val="20"/>
        </w:rPr>
        <w:t>.</w:t>
      </w:r>
    </w:p>
    <w:p w14:paraId="63C7E8D0" w14:textId="52B50A5E" w:rsidR="00BF44DD" w:rsidRPr="008558EE" w:rsidRDefault="00BF44DD" w:rsidP="009B7609">
      <w:pPr>
        <w:ind w:firstLine="708"/>
        <w:jc w:val="both"/>
        <w:rPr>
          <w:rFonts w:cstheme="minorHAnsi"/>
          <w:sz w:val="20"/>
          <w:szCs w:val="20"/>
        </w:rPr>
      </w:pPr>
      <w:r w:rsidRPr="008558EE">
        <w:rPr>
          <w:rFonts w:cstheme="minorHAnsi"/>
          <w:b/>
          <w:sz w:val="20"/>
          <w:szCs w:val="20"/>
        </w:rPr>
        <w:t>Закрыт</w:t>
      </w:r>
      <w:r w:rsidRPr="008558EE">
        <w:rPr>
          <w:rFonts w:cstheme="minorHAnsi"/>
          <w:sz w:val="20"/>
          <w:szCs w:val="20"/>
        </w:rPr>
        <w:t xml:space="preserve">  - показывает, что документ обработан на стороне </w:t>
      </w:r>
      <w:r w:rsidR="00342150">
        <w:rPr>
          <w:rFonts w:cstheme="minorHAnsi"/>
          <w:sz w:val="20"/>
          <w:szCs w:val="20"/>
        </w:rPr>
        <w:t>СУПЕРМАГ ПЛЮС</w:t>
      </w:r>
      <w:r w:rsidRPr="008558EE">
        <w:rPr>
          <w:rFonts w:cstheme="minorHAnsi"/>
          <w:sz w:val="20"/>
          <w:szCs w:val="20"/>
        </w:rPr>
        <w:t xml:space="preserve"> и в сторону системы ЭДО послан ответ о согласии на подписание титула Покупателя.</w:t>
      </w:r>
    </w:p>
    <w:p w14:paraId="5570C0A1" w14:textId="032489A7" w:rsidR="00BF44DD" w:rsidRPr="008558EE" w:rsidRDefault="00BF44DD" w:rsidP="009B7609">
      <w:pPr>
        <w:ind w:firstLine="708"/>
        <w:jc w:val="both"/>
        <w:rPr>
          <w:rFonts w:cstheme="minorHAnsi"/>
          <w:sz w:val="20"/>
          <w:szCs w:val="20"/>
        </w:rPr>
      </w:pPr>
      <w:r w:rsidRPr="008558EE">
        <w:rPr>
          <w:rFonts w:cstheme="minorHAnsi"/>
          <w:b/>
          <w:sz w:val="20"/>
          <w:szCs w:val="20"/>
        </w:rPr>
        <w:t xml:space="preserve">Заблокирован </w:t>
      </w:r>
      <w:r w:rsidRPr="008558EE">
        <w:rPr>
          <w:rFonts w:cstheme="minorHAnsi"/>
          <w:sz w:val="20"/>
          <w:szCs w:val="20"/>
        </w:rPr>
        <w:t xml:space="preserve"> - показывает, что документ обработан на стороне </w:t>
      </w:r>
      <w:r w:rsidR="00342150">
        <w:rPr>
          <w:rFonts w:cstheme="minorHAnsi"/>
          <w:sz w:val="20"/>
          <w:szCs w:val="20"/>
        </w:rPr>
        <w:t>СУПЕРМАГ ПЛЮС</w:t>
      </w:r>
      <w:r w:rsidRPr="008558EE">
        <w:rPr>
          <w:rFonts w:cstheme="minorHAnsi"/>
          <w:sz w:val="20"/>
          <w:szCs w:val="20"/>
        </w:rPr>
        <w:t xml:space="preserve"> и в сторону системы ЭДО послан ответ об отказе в подписании титула Покупателя.</w:t>
      </w:r>
    </w:p>
    <w:p w14:paraId="499BB3D4" w14:textId="77777777" w:rsidR="00503F9E" w:rsidRPr="008558EE" w:rsidRDefault="00503F9E" w:rsidP="00BF44DD">
      <w:pPr>
        <w:jc w:val="both"/>
        <w:rPr>
          <w:rFonts w:cstheme="minorHAnsi"/>
          <w:sz w:val="20"/>
          <w:szCs w:val="20"/>
        </w:rPr>
      </w:pPr>
    </w:p>
    <w:p w14:paraId="754EB776" w14:textId="0B996835" w:rsidR="00503F9E" w:rsidRPr="008558EE" w:rsidRDefault="00503F9E" w:rsidP="00BF44DD">
      <w:pPr>
        <w:jc w:val="both"/>
        <w:rPr>
          <w:rFonts w:cstheme="minorHAnsi"/>
          <w:sz w:val="20"/>
          <w:szCs w:val="20"/>
        </w:rPr>
      </w:pPr>
      <w:r w:rsidRPr="008558EE">
        <w:rPr>
          <w:rFonts w:cstheme="minorHAnsi"/>
          <w:sz w:val="20"/>
          <w:szCs w:val="20"/>
        </w:rPr>
        <w:t xml:space="preserve">Переходы из статуса в статус выполняются вручную </w:t>
      </w:r>
      <w:r w:rsidR="00855163" w:rsidRPr="008558EE">
        <w:rPr>
          <w:rFonts w:cstheme="minorHAnsi"/>
          <w:sz w:val="20"/>
          <w:szCs w:val="20"/>
        </w:rPr>
        <w:t xml:space="preserve">(исключительные случаи) </w:t>
      </w:r>
      <w:r w:rsidRPr="008558EE">
        <w:rPr>
          <w:rFonts w:cstheme="minorHAnsi"/>
          <w:sz w:val="20"/>
          <w:szCs w:val="20"/>
        </w:rPr>
        <w:t xml:space="preserve">или автоматически </w:t>
      </w:r>
      <w:r w:rsidR="00855163" w:rsidRPr="008558EE">
        <w:rPr>
          <w:rFonts w:cstheme="minorHAnsi"/>
          <w:sz w:val="20"/>
          <w:szCs w:val="20"/>
        </w:rPr>
        <w:t xml:space="preserve">(базовый сценарий работы) </w:t>
      </w:r>
      <w:r w:rsidRPr="008558EE">
        <w:rPr>
          <w:rFonts w:cstheme="minorHAnsi"/>
          <w:sz w:val="20"/>
          <w:szCs w:val="20"/>
        </w:rPr>
        <w:t>при определённых событиях. Далее приведён граф смены статусов.</w:t>
      </w:r>
    </w:p>
    <w:p w14:paraId="3F10F119" w14:textId="77777777" w:rsidR="00503F9E" w:rsidRPr="008558EE" w:rsidRDefault="00503F9E" w:rsidP="00BF44DD">
      <w:pPr>
        <w:jc w:val="both"/>
        <w:rPr>
          <w:rFonts w:cstheme="minorHAnsi"/>
          <w:sz w:val="20"/>
          <w:szCs w:val="20"/>
        </w:rPr>
      </w:pPr>
    </w:p>
    <w:p w14:paraId="38B7664D" w14:textId="592C2D2D" w:rsidR="00503F9E" w:rsidRPr="008558EE" w:rsidRDefault="00503F9E" w:rsidP="00BF44DD">
      <w:pPr>
        <w:jc w:val="both"/>
        <w:rPr>
          <w:rFonts w:cstheme="minorHAnsi"/>
        </w:rPr>
      </w:pPr>
      <w:r w:rsidRPr="008558EE">
        <w:rPr>
          <w:rFonts w:cstheme="minorHAnsi"/>
          <w:noProof/>
        </w:rPr>
        <w:drawing>
          <wp:inline distT="0" distB="0" distL="0" distR="0" wp14:anchorId="57B43485" wp14:editId="2C72D247">
            <wp:extent cx="4686300" cy="398209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86300" cy="3982097"/>
                    </a:xfrm>
                    <a:prstGeom prst="rect">
                      <a:avLst/>
                    </a:prstGeom>
                    <a:noFill/>
                    <a:ln>
                      <a:noFill/>
                    </a:ln>
                  </pic:spPr>
                </pic:pic>
              </a:graphicData>
            </a:graphic>
          </wp:inline>
        </w:drawing>
      </w:r>
    </w:p>
    <w:p w14:paraId="0D4BC069" w14:textId="77777777" w:rsidR="000F2915" w:rsidRPr="008558EE" w:rsidRDefault="000F2915" w:rsidP="009B7609">
      <w:pPr>
        <w:rPr>
          <w:rFonts w:cstheme="minorHAnsi"/>
          <w:sz w:val="20"/>
          <w:szCs w:val="20"/>
        </w:rPr>
      </w:pPr>
      <w:r w:rsidRPr="008558EE">
        <w:rPr>
          <w:rFonts w:cstheme="minorHAnsi"/>
          <w:sz w:val="20"/>
          <w:szCs w:val="20"/>
        </w:rPr>
        <w:t>Получение файла типа (</w:t>
      </w:r>
      <w:r w:rsidRPr="008558EE">
        <w:rPr>
          <w:rFonts w:cstheme="minorHAnsi"/>
          <w:sz w:val="20"/>
          <w:szCs w:val="20"/>
          <w:lang w:val="en-US"/>
        </w:rPr>
        <w:t>UI</w:t>
      </w:r>
      <w:r w:rsidRPr="008558EE">
        <w:rPr>
          <w:rFonts w:cstheme="minorHAnsi"/>
          <w:sz w:val="20"/>
          <w:szCs w:val="20"/>
        </w:rPr>
        <w:t>) приводит к созданию « УПД  на приход» в статусе «Принят» принимается состояние обмена «Получен».</w:t>
      </w:r>
    </w:p>
    <w:p w14:paraId="2E2140B5" w14:textId="77777777" w:rsidR="000F2915" w:rsidRPr="008558EE" w:rsidRDefault="000F2915" w:rsidP="009B7609">
      <w:pPr>
        <w:rPr>
          <w:rFonts w:cstheme="minorHAnsi"/>
          <w:sz w:val="20"/>
          <w:szCs w:val="20"/>
        </w:rPr>
      </w:pPr>
      <w:r w:rsidRPr="008558EE">
        <w:rPr>
          <w:rFonts w:cstheme="minorHAnsi"/>
          <w:sz w:val="20"/>
          <w:szCs w:val="20"/>
        </w:rPr>
        <w:t>В ходе дальнейшей работы переход к состояниям:</w:t>
      </w:r>
    </w:p>
    <w:p w14:paraId="4CBC1AF2" w14:textId="77777777" w:rsidR="000F2915" w:rsidRPr="008558EE" w:rsidRDefault="000F2915" w:rsidP="009B7609">
      <w:pPr>
        <w:rPr>
          <w:rFonts w:cstheme="minorHAnsi"/>
          <w:sz w:val="20"/>
          <w:szCs w:val="20"/>
        </w:rPr>
      </w:pPr>
      <w:r w:rsidRPr="008558EE">
        <w:rPr>
          <w:rFonts w:cstheme="minorHAnsi"/>
          <w:sz w:val="20"/>
          <w:szCs w:val="20"/>
        </w:rPr>
        <w:t>- или статус УПД «Закрыт», состояние обмена «Принят», статус приходной накладной «Принят полностью»</w:t>
      </w:r>
    </w:p>
    <w:p w14:paraId="6762A2C8" w14:textId="77777777" w:rsidR="000F2915" w:rsidRPr="008558EE" w:rsidRDefault="000F2915" w:rsidP="009B7609">
      <w:pPr>
        <w:rPr>
          <w:rFonts w:cstheme="minorHAnsi"/>
          <w:sz w:val="20"/>
          <w:szCs w:val="20"/>
        </w:rPr>
      </w:pPr>
      <w:r w:rsidRPr="008558EE">
        <w:rPr>
          <w:rFonts w:cstheme="minorHAnsi"/>
          <w:sz w:val="20"/>
          <w:szCs w:val="20"/>
        </w:rPr>
        <w:t>- или статус УПД «Заблокирован», состояние обмена «Отклонен», приходная накладная может отсутствовать, то есть полный отказ от приема, приходная накладная есть в статусе «Принят складом», что означает прием с расхождением.</w:t>
      </w:r>
    </w:p>
    <w:p w14:paraId="4C9AE4FC" w14:textId="77777777" w:rsidR="00094758" w:rsidRPr="008558EE" w:rsidRDefault="00094758" w:rsidP="00BF44DD">
      <w:pPr>
        <w:jc w:val="both"/>
        <w:rPr>
          <w:rFonts w:cstheme="minorHAnsi"/>
        </w:rPr>
      </w:pPr>
    </w:p>
    <w:p w14:paraId="6D4F7C8C" w14:textId="02B666EA" w:rsidR="00094758" w:rsidRPr="008558EE" w:rsidRDefault="00F74449" w:rsidP="00187418">
      <w:pPr>
        <w:pStyle w:val="3"/>
      </w:pPr>
      <w:bookmarkStart w:id="995" w:name="_Toc113367661"/>
      <w:bookmarkStart w:id="996" w:name="_Toc113367839"/>
      <w:bookmarkStart w:id="997" w:name="_Toc113367913"/>
      <w:bookmarkStart w:id="998" w:name="_Toc113368051"/>
      <w:bookmarkStart w:id="999" w:name="_Toc113368769"/>
      <w:bookmarkStart w:id="1000" w:name="_Toc113522747"/>
      <w:bookmarkStart w:id="1001" w:name="_Toc113524936"/>
      <w:bookmarkStart w:id="1002" w:name="_Toc113529523"/>
      <w:bookmarkStart w:id="1003" w:name="_Toc113530643"/>
      <w:bookmarkStart w:id="1004" w:name="_Toc113544174"/>
      <w:bookmarkStart w:id="1005" w:name="_Toc113544267"/>
      <w:bookmarkStart w:id="1006" w:name="_Toc113552756"/>
      <w:bookmarkStart w:id="1007" w:name="_Toc113610044"/>
      <w:bookmarkStart w:id="1008" w:name="_Toc113620373"/>
      <w:bookmarkStart w:id="1009" w:name="_Toc113620575"/>
      <w:bookmarkStart w:id="1010" w:name="_Toc113620963"/>
      <w:bookmarkStart w:id="1011" w:name="_Toc113632720"/>
      <w:bookmarkStart w:id="1012" w:name="_Toc113873277"/>
      <w:bookmarkStart w:id="1013" w:name="_Toc113875776"/>
      <w:bookmarkStart w:id="1014" w:name="_Toc113875847"/>
      <w:bookmarkStart w:id="1015" w:name="_Toc113876233"/>
      <w:bookmarkStart w:id="1016" w:name="_Toc113878963"/>
      <w:bookmarkStart w:id="1017" w:name="_Toc113885525"/>
      <w:bookmarkStart w:id="1018" w:name="_Toc113885610"/>
      <w:bookmarkStart w:id="1019" w:name="_Toc113885694"/>
      <w:bookmarkStart w:id="1020" w:name="_Toc113894981"/>
      <w:bookmarkStart w:id="1021" w:name="_Toc113898920"/>
      <w:bookmarkStart w:id="1022" w:name="_Toc113902514"/>
      <w:bookmarkStart w:id="1023" w:name="_Toc113903548"/>
      <w:bookmarkStart w:id="1024" w:name="_Toc115361000"/>
      <w:bookmarkStart w:id="1025" w:name="_Toc115364512"/>
      <w:bookmarkStart w:id="1026" w:name="_Toc115954603"/>
      <w:bookmarkStart w:id="1027" w:name="_Toc115955505"/>
      <w:bookmarkStart w:id="1028" w:name="_Toc115955584"/>
      <w:bookmarkStart w:id="1029" w:name="_Toc117583840"/>
      <w:bookmarkStart w:id="1030" w:name="_Toc117584279"/>
      <w:bookmarkStart w:id="1031" w:name="_Toc117593694"/>
      <w:bookmarkStart w:id="1032" w:name="_Toc121839594"/>
      <w:bookmarkStart w:id="1033" w:name="_Toc122005984"/>
      <w:bookmarkStart w:id="1034" w:name="_Toc155963491"/>
      <w:bookmarkStart w:id="1035" w:name="_Toc220318152"/>
      <w:r w:rsidRPr="008558EE">
        <w:t>Состояния обмена.</w:t>
      </w:r>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64DD2E03" w14:textId="79CDB834" w:rsidR="00BF44DD" w:rsidRPr="008558EE" w:rsidRDefault="00503F9E" w:rsidP="009B7609">
      <w:pPr>
        <w:ind w:firstLine="708"/>
        <w:rPr>
          <w:rFonts w:cstheme="minorHAnsi"/>
          <w:sz w:val="20"/>
          <w:szCs w:val="20"/>
        </w:rPr>
      </w:pPr>
      <w:r w:rsidRPr="008558EE">
        <w:rPr>
          <w:rFonts w:cstheme="minorHAnsi"/>
          <w:sz w:val="20"/>
          <w:szCs w:val="20"/>
        </w:rPr>
        <w:t xml:space="preserve">Кроме </w:t>
      </w:r>
      <w:r w:rsidR="0052035D" w:rsidRPr="008558EE">
        <w:rPr>
          <w:rFonts w:cstheme="minorHAnsi"/>
          <w:sz w:val="20"/>
          <w:szCs w:val="20"/>
        </w:rPr>
        <w:t xml:space="preserve">статусов </w:t>
      </w:r>
      <w:r w:rsidRPr="008558EE">
        <w:rPr>
          <w:rFonts w:cstheme="minorHAnsi"/>
          <w:sz w:val="20"/>
          <w:szCs w:val="20"/>
        </w:rPr>
        <w:t>документа «УПД на приход»</w:t>
      </w:r>
      <w:r w:rsidR="00855163" w:rsidRPr="008558EE">
        <w:rPr>
          <w:rFonts w:cstheme="minorHAnsi"/>
          <w:sz w:val="20"/>
          <w:szCs w:val="20"/>
        </w:rPr>
        <w:t xml:space="preserve"> </w:t>
      </w:r>
      <w:r w:rsidR="0052035D" w:rsidRPr="008558EE">
        <w:rPr>
          <w:rFonts w:cstheme="minorHAnsi"/>
          <w:sz w:val="20"/>
          <w:szCs w:val="20"/>
        </w:rPr>
        <w:t>в документе показывается информация о текущем состоянии обмена файлами со СБИС. В</w:t>
      </w:r>
      <w:r w:rsidR="00855163" w:rsidRPr="008558EE">
        <w:rPr>
          <w:rFonts w:cstheme="minorHAnsi"/>
          <w:sz w:val="20"/>
          <w:szCs w:val="20"/>
        </w:rPr>
        <w:t xml:space="preserve"> этом обмене тоже есть свои состояния этого процесса.</w:t>
      </w:r>
    </w:p>
    <w:p w14:paraId="6C8654B1" w14:textId="77777777" w:rsidR="0097486A" w:rsidRPr="008558EE" w:rsidRDefault="0097486A" w:rsidP="009B7609">
      <w:pPr>
        <w:rPr>
          <w:rFonts w:cstheme="minorHAnsi"/>
          <w:sz w:val="20"/>
          <w:szCs w:val="20"/>
        </w:rPr>
      </w:pPr>
      <w:r w:rsidRPr="008558EE">
        <w:rPr>
          <w:rFonts w:cstheme="minorHAnsi"/>
          <w:sz w:val="20"/>
          <w:szCs w:val="20"/>
        </w:rPr>
        <w:t>Значение поля Состояния обмена  является комбинацией четырех информационных полей.</w:t>
      </w:r>
    </w:p>
    <w:p w14:paraId="786BF718" w14:textId="77777777" w:rsidR="0097486A" w:rsidRPr="008558EE" w:rsidRDefault="0097486A" w:rsidP="0097486A">
      <w:pPr>
        <w:rPr>
          <w:rFonts w:cstheme="minorHAnsi"/>
          <w:sz w:val="20"/>
          <w:szCs w:val="20"/>
        </w:rPr>
      </w:pPr>
    </w:p>
    <w:p w14:paraId="60F34A07" w14:textId="77777777" w:rsidR="0097486A" w:rsidRPr="008558EE" w:rsidRDefault="0097486A" w:rsidP="0097486A">
      <w:pPr>
        <w:rPr>
          <w:rFonts w:cstheme="minorHAnsi"/>
          <w:b/>
          <w:sz w:val="20"/>
          <w:szCs w:val="20"/>
        </w:rPr>
      </w:pPr>
      <w:r w:rsidRPr="008558EE">
        <w:rPr>
          <w:rFonts w:cstheme="minorHAnsi"/>
          <w:b/>
          <w:sz w:val="20"/>
          <w:szCs w:val="20"/>
        </w:rPr>
        <w:t>[Результат приемки] -  [Документирование расхождений] -  [Статус обработки ответа] - [Описание ошибки при обработке ответа]</w:t>
      </w:r>
    </w:p>
    <w:p w14:paraId="39397690" w14:textId="77777777" w:rsidR="0097486A" w:rsidRPr="008558EE" w:rsidRDefault="0097486A" w:rsidP="00A970FD">
      <w:pPr>
        <w:jc w:val="both"/>
        <w:rPr>
          <w:rFonts w:cstheme="minorHAnsi"/>
          <w:sz w:val="20"/>
          <w:szCs w:val="20"/>
        </w:rPr>
      </w:pPr>
    </w:p>
    <w:p w14:paraId="798F68E4" w14:textId="43C7797A" w:rsidR="00D30B66" w:rsidRPr="008558EE" w:rsidRDefault="0097486A" w:rsidP="00A970FD">
      <w:pPr>
        <w:jc w:val="both"/>
        <w:rPr>
          <w:rFonts w:cstheme="minorHAnsi"/>
          <w:sz w:val="20"/>
          <w:szCs w:val="20"/>
        </w:rPr>
      </w:pPr>
      <w:r w:rsidRPr="008558EE">
        <w:rPr>
          <w:rFonts w:cstheme="minorHAnsi"/>
          <w:b/>
          <w:sz w:val="20"/>
          <w:szCs w:val="20"/>
        </w:rPr>
        <w:t>[Результат приемки]</w:t>
      </w:r>
      <w:r w:rsidRPr="008558EE">
        <w:rPr>
          <w:rFonts w:cstheme="minorHAnsi"/>
          <w:sz w:val="20"/>
          <w:szCs w:val="20"/>
        </w:rPr>
        <w:t xml:space="preserve"> – показывает с одной стороны стадию обработки пришедшего УПД, с другой стороны,  - результат приемки товара. Может принимать следующие значения :</w:t>
      </w:r>
    </w:p>
    <w:p w14:paraId="2B3C4FA0" w14:textId="389162CE" w:rsidR="0097486A" w:rsidRPr="008558EE" w:rsidRDefault="0097486A" w:rsidP="0097486A">
      <w:pPr>
        <w:rPr>
          <w:rFonts w:cstheme="minorHAnsi"/>
          <w:b/>
          <w:sz w:val="20"/>
          <w:szCs w:val="20"/>
        </w:rPr>
      </w:pPr>
      <w:r w:rsidRPr="008558EE">
        <w:rPr>
          <w:rFonts w:cstheme="minorHAnsi"/>
          <w:b/>
          <w:sz w:val="20"/>
          <w:szCs w:val="20"/>
        </w:rPr>
        <w:t>«Не обработан», « Получен», "Принят",  "Отклонён"</w:t>
      </w:r>
      <w:r w:rsidR="00B6171F" w:rsidRPr="008558EE">
        <w:rPr>
          <w:rFonts w:cstheme="minorHAnsi"/>
          <w:b/>
          <w:sz w:val="20"/>
          <w:szCs w:val="20"/>
        </w:rPr>
        <w:t>, «Расхождение»</w:t>
      </w:r>
      <w:r w:rsidRPr="008558EE">
        <w:rPr>
          <w:rFonts w:cstheme="minorHAnsi"/>
          <w:b/>
          <w:sz w:val="20"/>
          <w:szCs w:val="20"/>
        </w:rPr>
        <w:t>.</w:t>
      </w:r>
    </w:p>
    <w:p w14:paraId="568C1AAE" w14:textId="3F6EE282" w:rsidR="0097486A" w:rsidRPr="008558EE" w:rsidRDefault="0097486A" w:rsidP="009B7609">
      <w:pPr>
        <w:ind w:firstLine="708"/>
        <w:rPr>
          <w:rFonts w:cstheme="minorHAnsi"/>
          <w:sz w:val="20"/>
          <w:szCs w:val="20"/>
        </w:rPr>
      </w:pPr>
      <w:r w:rsidRPr="008558EE">
        <w:rPr>
          <w:rFonts w:cstheme="minorHAnsi"/>
          <w:b/>
          <w:sz w:val="20"/>
          <w:szCs w:val="20"/>
        </w:rPr>
        <w:t>Получен</w:t>
      </w:r>
      <w:r w:rsidRPr="008558EE">
        <w:rPr>
          <w:rFonts w:cstheme="minorHAnsi"/>
          <w:sz w:val="20"/>
          <w:szCs w:val="20"/>
        </w:rPr>
        <w:t xml:space="preserve"> – означает, что документ УПД получен, результат приемки ещё неизвестен.</w:t>
      </w:r>
    </w:p>
    <w:p w14:paraId="4FB3CA90" w14:textId="1B9DE2DE" w:rsidR="0097486A" w:rsidRPr="008558EE" w:rsidRDefault="0097486A" w:rsidP="009B7609">
      <w:pPr>
        <w:ind w:firstLine="708"/>
        <w:rPr>
          <w:rFonts w:cstheme="minorHAnsi"/>
          <w:sz w:val="20"/>
          <w:szCs w:val="20"/>
        </w:rPr>
      </w:pPr>
      <w:r w:rsidRPr="008558EE">
        <w:rPr>
          <w:rFonts w:cstheme="minorHAnsi"/>
          <w:b/>
          <w:sz w:val="20"/>
          <w:szCs w:val="20"/>
        </w:rPr>
        <w:t>Принят</w:t>
      </w:r>
      <w:r w:rsidRPr="008558EE">
        <w:rPr>
          <w:rFonts w:cstheme="minorHAnsi"/>
          <w:sz w:val="20"/>
          <w:szCs w:val="20"/>
        </w:rPr>
        <w:t xml:space="preserve"> – означает, что товар принят </w:t>
      </w:r>
      <w:r w:rsidR="00DA695D" w:rsidRPr="008558EE">
        <w:rPr>
          <w:rFonts w:cstheme="minorHAnsi"/>
          <w:sz w:val="20"/>
          <w:szCs w:val="20"/>
        </w:rPr>
        <w:t>без</w:t>
      </w:r>
      <w:r w:rsidRPr="008558EE">
        <w:rPr>
          <w:rFonts w:cstheme="minorHAnsi"/>
          <w:sz w:val="20"/>
          <w:szCs w:val="20"/>
        </w:rPr>
        <w:t xml:space="preserve"> расхождени</w:t>
      </w:r>
      <w:r w:rsidR="00DA695D" w:rsidRPr="008558EE">
        <w:rPr>
          <w:rFonts w:cstheme="minorHAnsi"/>
          <w:sz w:val="20"/>
          <w:szCs w:val="20"/>
        </w:rPr>
        <w:t>й</w:t>
      </w:r>
      <w:r w:rsidRPr="008558EE">
        <w:rPr>
          <w:rFonts w:cstheme="minorHAnsi"/>
          <w:sz w:val="20"/>
          <w:szCs w:val="20"/>
        </w:rPr>
        <w:t>.</w:t>
      </w:r>
    </w:p>
    <w:p w14:paraId="583007BA" w14:textId="48B6BDD5" w:rsidR="00DA695D" w:rsidRPr="008558EE" w:rsidRDefault="00DA695D" w:rsidP="009B7609">
      <w:pPr>
        <w:ind w:firstLine="708"/>
        <w:rPr>
          <w:rFonts w:cstheme="minorHAnsi"/>
          <w:sz w:val="20"/>
          <w:szCs w:val="20"/>
        </w:rPr>
      </w:pPr>
      <w:r w:rsidRPr="008558EE">
        <w:rPr>
          <w:rFonts w:cstheme="minorHAnsi"/>
          <w:b/>
          <w:sz w:val="20"/>
          <w:szCs w:val="20"/>
        </w:rPr>
        <w:t>Расхождение</w:t>
      </w:r>
      <w:r w:rsidRPr="008558EE">
        <w:rPr>
          <w:rFonts w:cstheme="minorHAnsi"/>
          <w:sz w:val="20"/>
          <w:szCs w:val="20"/>
        </w:rPr>
        <w:t xml:space="preserve"> - означает, что товар принят с расхождениями</w:t>
      </w:r>
    </w:p>
    <w:p w14:paraId="232F5531" w14:textId="1C1970B9" w:rsidR="0097486A" w:rsidRPr="008558EE" w:rsidRDefault="0097486A" w:rsidP="009B7609">
      <w:pPr>
        <w:ind w:firstLine="708"/>
        <w:rPr>
          <w:rFonts w:cstheme="minorHAnsi"/>
          <w:sz w:val="20"/>
          <w:szCs w:val="20"/>
        </w:rPr>
      </w:pPr>
      <w:r w:rsidRPr="008558EE">
        <w:rPr>
          <w:rFonts w:cstheme="minorHAnsi"/>
          <w:b/>
          <w:sz w:val="20"/>
          <w:szCs w:val="20"/>
        </w:rPr>
        <w:t>Отклонен</w:t>
      </w:r>
      <w:r w:rsidRPr="008558EE">
        <w:rPr>
          <w:rFonts w:cstheme="minorHAnsi"/>
          <w:sz w:val="20"/>
          <w:szCs w:val="20"/>
        </w:rPr>
        <w:t xml:space="preserve"> – означает, что товар не принят и документ УПД отклонен (не подписан).</w:t>
      </w:r>
    </w:p>
    <w:p w14:paraId="66216C15" w14:textId="77777777" w:rsidR="0097486A" w:rsidRPr="008558EE" w:rsidRDefault="0097486A" w:rsidP="00A970FD">
      <w:pPr>
        <w:jc w:val="both"/>
        <w:rPr>
          <w:rFonts w:cstheme="minorHAnsi"/>
          <w:sz w:val="20"/>
          <w:szCs w:val="20"/>
        </w:rPr>
      </w:pPr>
    </w:p>
    <w:p w14:paraId="24D0C2D5" w14:textId="2C880D0F" w:rsidR="00D30B66" w:rsidRPr="008558EE" w:rsidRDefault="00815B12" w:rsidP="00D30B66">
      <w:pPr>
        <w:rPr>
          <w:rFonts w:cstheme="minorHAnsi"/>
          <w:sz w:val="20"/>
          <w:szCs w:val="20"/>
        </w:rPr>
      </w:pPr>
      <w:r w:rsidRPr="008558EE">
        <w:rPr>
          <w:rFonts w:cstheme="minorHAnsi"/>
          <w:sz w:val="20"/>
          <w:szCs w:val="20"/>
        </w:rPr>
        <w:t xml:space="preserve">Если товар принят с расхождениями, то заполняется поле </w:t>
      </w:r>
      <w:r w:rsidRPr="008558EE">
        <w:rPr>
          <w:rFonts w:cstheme="minorHAnsi"/>
          <w:b/>
          <w:sz w:val="20"/>
          <w:szCs w:val="20"/>
        </w:rPr>
        <w:t xml:space="preserve">[Документирование расхождений]. </w:t>
      </w:r>
      <w:r w:rsidRPr="008558EE">
        <w:rPr>
          <w:rFonts w:cstheme="minorHAnsi"/>
          <w:sz w:val="20"/>
          <w:szCs w:val="20"/>
        </w:rPr>
        <w:t>Значения этого поля показывают, с одной стороны, как документируются расхождения (ИУПД или УКД), с другой стороны, показывают, в какой стадии это находится обмен УКД.</w:t>
      </w:r>
    </w:p>
    <w:p w14:paraId="21538449" w14:textId="77777777" w:rsidR="00DD0101" w:rsidRPr="008558EE" w:rsidRDefault="00DD0101" w:rsidP="00D30B66">
      <w:pPr>
        <w:rPr>
          <w:rFonts w:cstheme="minorHAnsi"/>
          <w:sz w:val="20"/>
          <w:szCs w:val="20"/>
        </w:rPr>
      </w:pPr>
    </w:p>
    <w:p w14:paraId="00A95EFE" w14:textId="6B20C904" w:rsidR="002C0E73" w:rsidRPr="008558EE" w:rsidRDefault="002C0E73" w:rsidP="00D30B66">
      <w:pPr>
        <w:rPr>
          <w:rFonts w:cstheme="minorHAnsi"/>
          <w:sz w:val="20"/>
          <w:szCs w:val="20"/>
        </w:rPr>
      </w:pPr>
      <w:r w:rsidRPr="008558EE">
        <w:rPr>
          <w:rFonts w:cstheme="minorHAnsi"/>
          <w:sz w:val="20"/>
          <w:szCs w:val="20"/>
        </w:rPr>
        <w:t>Принимает следующие значения.</w:t>
      </w:r>
    </w:p>
    <w:p w14:paraId="63CC887A" w14:textId="77777777" w:rsidR="002C0E73" w:rsidRPr="008558EE" w:rsidRDefault="002C0E73" w:rsidP="00D30B66">
      <w:pPr>
        <w:rPr>
          <w:rFonts w:cstheme="minorHAnsi"/>
          <w:sz w:val="20"/>
          <w:szCs w:val="20"/>
        </w:rPr>
      </w:pPr>
    </w:p>
    <w:p w14:paraId="47072085" w14:textId="055DD956" w:rsidR="00DD0101" w:rsidRPr="008558EE" w:rsidRDefault="002C0E73" w:rsidP="009B7609">
      <w:pPr>
        <w:ind w:left="708"/>
        <w:rPr>
          <w:rFonts w:cstheme="minorHAnsi"/>
          <w:i/>
          <w:sz w:val="20"/>
          <w:szCs w:val="20"/>
        </w:rPr>
      </w:pPr>
      <w:r w:rsidRPr="008558EE">
        <w:rPr>
          <w:rFonts w:cstheme="minorHAnsi"/>
          <w:i/>
          <w:sz w:val="20"/>
          <w:szCs w:val="20"/>
        </w:rPr>
        <w:t xml:space="preserve">Расхождение, получен УКД, </w:t>
      </w:r>
    </w:p>
    <w:p w14:paraId="3B6AB220" w14:textId="26BBE218" w:rsidR="00DD0101" w:rsidRPr="008558EE" w:rsidRDefault="002C0E73" w:rsidP="009B7609">
      <w:pPr>
        <w:ind w:left="708"/>
        <w:rPr>
          <w:rFonts w:cstheme="minorHAnsi"/>
          <w:i/>
          <w:sz w:val="20"/>
          <w:szCs w:val="20"/>
        </w:rPr>
      </w:pPr>
      <w:r w:rsidRPr="008558EE">
        <w:rPr>
          <w:rFonts w:cstheme="minorHAnsi"/>
          <w:i/>
          <w:sz w:val="20"/>
          <w:szCs w:val="20"/>
        </w:rPr>
        <w:t xml:space="preserve">Расхождение, ожидание УКД, </w:t>
      </w:r>
    </w:p>
    <w:p w14:paraId="4DA5808A" w14:textId="1D4C684C" w:rsidR="002C0E73" w:rsidRPr="008558EE" w:rsidRDefault="002C0E73" w:rsidP="009B7609">
      <w:pPr>
        <w:ind w:left="708"/>
        <w:rPr>
          <w:rFonts w:cstheme="minorHAnsi"/>
          <w:i/>
          <w:sz w:val="20"/>
          <w:szCs w:val="20"/>
        </w:rPr>
      </w:pPr>
      <w:r w:rsidRPr="008558EE">
        <w:rPr>
          <w:rFonts w:cstheme="minorHAnsi"/>
          <w:i/>
          <w:sz w:val="20"/>
          <w:szCs w:val="20"/>
        </w:rPr>
        <w:t>Расхождение, ожидание исправительного УПД</w:t>
      </w:r>
      <w:r w:rsidR="00634C3B" w:rsidRPr="008558EE">
        <w:rPr>
          <w:rFonts w:cstheme="minorHAnsi"/>
          <w:i/>
          <w:sz w:val="20"/>
          <w:szCs w:val="20"/>
        </w:rPr>
        <w:t>.</w:t>
      </w:r>
    </w:p>
    <w:p w14:paraId="1C06AC27" w14:textId="77777777" w:rsidR="00DD0101" w:rsidRPr="008558EE" w:rsidRDefault="00DD0101" w:rsidP="002C0E73">
      <w:pPr>
        <w:rPr>
          <w:rFonts w:cstheme="minorHAnsi"/>
          <w:i/>
        </w:rPr>
      </w:pPr>
    </w:p>
    <w:p w14:paraId="389C8B0F" w14:textId="258E89E8" w:rsidR="002C0E73" w:rsidRPr="008558EE" w:rsidRDefault="00587D50" w:rsidP="00D30B66">
      <w:pPr>
        <w:rPr>
          <w:rFonts w:cstheme="minorHAnsi"/>
          <w:sz w:val="20"/>
          <w:szCs w:val="20"/>
        </w:rPr>
      </w:pPr>
      <w:r w:rsidRPr="008558EE">
        <w:rPr>
          <w:rFonts w:cstheme="minorHAnsi"/>
          <w:sz w:val="20"/>
          <w:szCs w:val="20"/>
        </w:rPr>
        <w:t>(текст про «ожидание..» выводится, только если ответ успешно обработан и передан отправителю).</w:t>
      </w:r>
    </w:p>
    <w:p w14:paraId="69B0C243" w14:textId="77777777" w:rsidR="00587D50" w:rsidRPr="008558EE" w:rsidRDefault="00587D50" w:rsidP="00D30B66">
      <w:pPr>
        <w:rPr>
          <w:rFonts w:cstheme="minorHAnsi"/>
          <w:sz w:val="20"/>
          <w:szCs w:val="20"/>
        </w:rPr>
      </w:pPr>
    </w:p>
    <w:p w14:paraId="5F3164DD" w14:textId="5B27B70A" w:rsidR="00162D2F" w:rsidRPr="008558EE" w:rsidRDefault="00162D2F" w:rsidP="00162D2F">
      <w:pPr>
        <w:rPr>
          <w:rFonts w:cstheme="minorHAnsi"/>
          <w:sz w:val="20"/>
          <w:szCs w:val="20"/>
        </w:rPr>
      </w:pPr>
      <w:r w:rsidRPr="008558EE">
        <w:rPr>
          <w:rFonts w:cstheme="minorHAnsi"/>
          <w:sz w:val="20"/>
          <w:szCs w:val="20"/>
        </w:rPr>
        <w:t xml:space="preserve">Поля [Статус обработки ответа] и [Описание ошибки при обработке ответа] заполняются на основании ответа из СБИС, присланного в файле </w:t>
      </w:r>
      <w:r w:rsidRPr="008558EE">
        <w:rPr>
          <w:rFonts w:cstheme="minorHAnsi"/>
          <w:sz w:val="20"/>
          <w:szCs w:val="20"/>
          <w:lang w:val="en-US"/>
        </w:rPr>
        <w:t>APPERAK</w:t>
      </w:r>
      <w:r w:rsidRPr="008558EE">
        <w:rPr>
          <w:rFonts w:cstheme="minorHAnsi"/>
          <w:sz w:val="20"/>
          <w:szCs w:val="20"/>
        </w:rPr>
        <w:t>.</w:t>
      </w:r>
    </w:p>
    <w:p w14:paraId="77CF2930" w14:textId="3C38841F" w:rsidR="00D30B66" w:rsidRPr="008558EE" w:rsidRDefault="00D30B66" w:rsidP="00D30B66">
      <w:pPr>
        <w:rPr>
          <w:rFonts w:cstheme="minorHAnsi"/>
          <w:sz w:val="20"/>
          <w:szCs w:val="20"/>
        </w:rPr>
      </w:pPr>
    </w:p>
    <w:p w14:paraId="60B1074D" w14:textId="5F036C02" w:rsidR="00D30B66" w:rsidRPr="008558EE" w:rsidRDefault="00162D2F" w:rsidP="00D30B66">
      <w:pPr>
        <w:rPr>
          <w:rFonts w:cstheme="minorHAnsi"/>
          <w:sz w:val="20"/>
          <w:szCs w:val="20"/>
        </w:rPr>
      </w:pPr>
      <w:r w:rsidRPr="008558EE">
        <w:rPr>
          <w:rFonts w:cstheme="minorHAnsi"/>
          <w:sz w:val="20"/>
          <w:szCs w:val="20"/>
        </w:rPr>
        <w:t>Пол</w:t>
      </w:r>
      <w:r w:rsidR="00587D50" w:rsidRPr="008558EE">
        <w:rPr>
          <w:rFonts w:cstheme="minorHAnsi"/>
          <w:sz w:val="20"/>
          <w:szCs w:val="20"/>
        </w:rPr>
        <w:t>я</w:t>
      </w:r>
      <w:r w:rsidRPr="008558EE">
        <w:rPr>
          <w:rFonts w:cstheme="minorHAnsi"/>
          <w:sz w:val="20"/>
          <w:szCs w:val="20"/>
        </w:rPr>
        <w:t xml:space="preserve"> принима</w:t>
      </w:r>
      <w:r w:rsidR="00587D50" w:rsidRPr="008558EE">
        <w:rPr>
          <w:rFonts w:cstheme="minorHAnsi"/>
          <w:sz w:val="20"/>
          <w:szCs w:val="20"/>
        </w:rPr>
        <w:t>ют</w:t>
      </w:r>
      <w:r w:rsidRPr="008558EE">
        <w:rPr>
          <w:rFonts w:cstheme="minorHAnsi"/>
          <w:sz w:val="20"/>
          <w:szCs w:val="20"/>
        </w:rPr>
        <w:t xml:space="preserve"> следующие значения:</w:t>
      </w:r>
    </w:p>
    <w:p w14:paraId="18891BFD" w14:textId="77777777" w:rsidR="00DD0101" w:rsidRPr="008558EE" w:rsidRDefault="00DD0101" w:rsidP="00D30B66">
      <w:pPr>
        <w:rPr>
          <w:rFonts w:cstheme="minorHAnsi"/>
          <w:sz w:val="20"/>
          <w:szCs w:val="20"/>
        </w:rPr>
      </w:pPr>
    </w:p>
    <w:p w14:paraId="123DCE68" w14:textId="3668F017" w:rsidR="00162D2F" w:rsidRPr="008558EE" w:rsidRDefault="00DD0101" w:rsidP="00162D2F">
      <w:pPr>
        <w:rPr>
          <w:rFonts w:cstheme="minorHAnsi"/>
          <w:i/>
        </w:rPr>
      </w:pPr>
      <w:r w:rsidRPr="008558EE">
        <w:rPr>
          <w:rFonts w:cstheme="minorHAnsi"/>
          <w:i/>
          <w:sz w:val="20"/>
          <w:szCs w:val="20"/>
        </w:rPr>
        <w:t xml:space="preserve"> - </w:t>
      </w:r>
      <w:r w:rsidR="00162D2F" w:rsidRPr="008558EE">
        <w:rPr>
          <w:rFonts w:cstheme="minorHAnsi"/>
          <w:i/>
          <w:sz w:val="20"/>
          <w:szCs w:val="20"/>
        </w:rPr>
        <w:t>ответ отослан и подписан</w:t>
      </w:r>
    </w:p>
    <w:p w14:paraId="68241657" w14:textId="5C0A50D5" w:rsidR="00162D2F" w:rsidRPr="008558EE" w:rsidRDefault="00DD0101" w:rsidP="00162D2F">
      <w:pPr>
        <w:rPr>
          <w:rFonts w:cstheme="minorHAnsi"/>
          <w:i/>
        </w:rPr>
      </w:pPr>
      <w:r w:rsidRPr="008558EE">
        <w:rPr>
          <w:rFonts w:cstheme="minorHAnsi"/>
          <w:i/>
          <w:sz w:val="20"/>
          <w:szCs w:val="20"/>
        </w:rPr>
        <w:t xml:space="preserve">- </w:t>
      </w:r>
      <w:r w:rsidR="00162D2F" w:rsidRPr="008558EE">
        <w:rPr>
          <w:rFonts w:cstheme="minorHAnsi"/>
          <w:i/>
          <w:sz w:val="20"/>
          <w:szCs w:val="20"/>
        </w:rPr>
        <w:t>неизвестная ошибка при отсылке ответа</w:t>
      </w:r>
    </w:p>
    <w:p w14:paraId="4B79E80A" w14:textId="77777777" w:rsidR="00162D2F" w:rsidRPr="008558EE" w:rsidRDefault="00162D2F" w:rsidP="00162D2F">
      <w:pPr>
        <w:rPr>
          <w:rFonts w:cstheme="minorHAnsi"/>
          <w:i/>
        </w:rPr>
      </w:pPr>
      <w:r w:rsidRPr="008558EE">
        <w:rPr>
          <w:rFonts w:cstheme="minorHAnsi"/>
          <w:i/>
          <w:sz w:val="20"/>
          <w:szCs w:val="20"/>
        </w:rPr>
        <w:t>или</w:t>
      </w:r>
    </w:p>
    <w:p w14:paraId="1EC798B5" w14:textId="6F486694" w:rsidR="00162D2F" w:rsidRPr="008558EE" w:rsidRDefault="00DD0101" w:rsidP="00162D2F">
      <w:pPr>
        <w:rPr>
          <w:rFonts w:cstheme="minorHAnsi"/>
          <w:i/>
          <w:sz w:val="20"/>
          <w:szCs w:val="20"/>
        </w:rPr>
      </w:pPr>
      <w:r w:rsidRPr="008558EE">
        <w:rPr>
          <w:rFonts w:cstheme="minorHAnsi"/>
          <w:i/>
          <w:sz w:val="20"/>
          <w:szCs w:val="20"/>
        </w:rPr>
        <w:t xml:space="preserve">- </w:t>
      </w:r>
      <w:r w:rsidR="00162D2F" w:rsidRPr="008558EE">
        <w:rPr>
          <w:rFonts w:cstheme="minorHAnsi"/>
          <w:i/>
          <w:sz w:val="20"/>
          <w:szCs w:val="20"/>
        </w:rPr>
        <w:t>ответ отослан на ответ получена ошибка: + текст ошибки в поле</w:t>
      </w:r>
      <w:r w:rsidR="00587D50" w:rsidRPr="008558EE">
        <w:rPr>
          <w:rFonts w:cstheme="minorHAnsi"/>
          <w:i/>
          <w:sz w:val="20"/>
          <w:szCs w:val="20"/>
        </w:rPr>
        <w:t xml:space="preserve"> [Описание ошибки при обработке ответа] .</w:t>
      </w:r>
      <w:r w:rsidR="00162D2F" w:rsidRPr="008558EE">
        <w:rPr>
          <w:rFonts w:cstheme="minorHAnsi"/>
          <w:i/>
          <w:sz w:val="20"/>
          <w:szCs w:val="20"/>
        </w:rPr>
        <w:t xml:space="preserve"> </w:t>
      </w:r>
    </w:p>
    <w:p w14:paraId="47941F7F" w14:textId="77777777" w:rsidR="00DD0101" w:rsidRPr="008558EE" w:rsidRDefault="00DD0101" w:rsidP="00162D2F">
      <w:pPr>
        <w:rPr>
          <w:rFonts w:cstheme="minorHAnsi"/>
          <w:i/>
          <w:sz w:val="20"/>
          <w:szCs w:val="20"/>
        </w:rPr>
      </w:pPr>
    </w:p>
    <w:p w14:paraId="29605CF5" w14:textId="1C885092" w:rsidR="00587D50" w:rsidRPr="008558EE" w:rsidRDefault="00587D50" w:rsidP="00587D50">
      <w:pPr>
        <w:rPr>
          <w:rFonts w:cstheme="minorHAnsi"/>
          <w:sz w:val="20"/>
          <w:szCs w:val="20"/>
        </w:rPr>
      </w:pPr>
      <w:r w:rsidRPr="008558EE">
        <w:rPr>
          <w:rFonts w:cstheme="minorHAnsi"/>
          <w:sz w:val="20"/>
          <w:szCs w:val="20"/>
        </w:rPr>
        <w:t>В случае ошибки при  приеме с  расхождениями текст «ожидание…» не выводится (см. выше).</w:t>
      </w:r>
    </w:p>
    <w:p w14:paraId="1315302C" w14:textId="6EA6C908" w:rsidR="00DA695D" w:rsidRPr="008558EE" w:rsidRDefault="00DA695D" w:rsidP="00587D50">
      <w:pPr>
        <w:rPr>
          <w:rFonts w:cstheme="minorHAnsi"/>
          <w:sz w:val="20"/>
          <w:szCs w:val="20"/>
        </w:rPr>
      </w:pPr>
      <w:r w:rsidRPr="008558EE">
        <w:rPr>
          <w:rFonts w:cstheme="minorHAnsi"/>
          <w:sz w:val="20"/>
          <w:szCs w:val="20"/>
        </w:rPr>
        <w:t>Описание состояния обмена и публикация текста ошибки обязательно для все</w:t>
      </w:r>
      <w:r w:rsidR="0048320B" w:rsidRPr="008558EE">
        <w:rPr>
          <w:rFonts w:cstheme="minorHAnsi"/>
          <w:sz w:val="20"/>
          <w:szCs w:val="20"/>
        </w:rPr>
        <w:t>х</w:t>
      </w:r>
      <w:r w:rsidRPr="008558EE">
        <w:rPr>
          <w:rFonts w:cstheme="minorHAnsi"/>
          <w:sz w:val="20"/>
          <w:szCs w:val="20"/>
        </w:rPr>
        <w:t xml:space="preserve"> трех вариантов ответа: </w:t>
      </w:r>
      <w:r w:rsidR="0048320B" w:rsidRPr="008558EE">
        <w:rPr>
          <w:rFonts w:cstheme="minorHAnsi"/>
          <w:sz w:val="20"/>
          <w:szCs w:val="20"/>
        </w:rPr>
        <w:t>Принят, Расхождения, Отклонен.</w:t>
      </w:r>
    </w:p>
    <w:p w14:paraId="0EC687E9" w14:textId="77777777" w:rsidR="00FD426A" w:rsidRPr="008558EE" w:rsidRDefault="00FD426A" w:rsidP="00587D50">
      <w:pPr>
        <w:rPr>
          <w:rFonts w:cstheme="minorHAnsi"/>
          <w:sz w:val="20"/>
          <w:szCs w:val="20"/>
        </w:rPr>
      </w:pPr>
    </w:p>
    <w:p w14:paraId="7158BB40" w14:textId="7D25C107" w:rsidR="00FD426A" w:rsidRPr="008558EE" w:rsidRDefault="00FD426A" w:rsidP="00587D50">
      <w:pPr>
        <w:rPr>
          <w:rFonts w:cstheme="minorHAnsi"/>
          <w:sz w:val="20"/>
          <w:szCs w:val="20"/>
        </w:rPr>
      </w:pPr>
      <w:r w:rsidRPr="008558EE">
        <w:rPr>
          <w:rFonts w:cstheme="minorHAnsi"/>
          <w:sz w:val="20"/>
          <w:szCs w:val="20"/>
        </w:rPr>
        <w:t>В фильтре раздела «УПД на приход» состояние обмена имеют четыре значения: Отклонен, Принят, Получен, Расхождение.</w:t>
      </w:r>
    </w:p>
    <w:p w14:paraId="0458ECB6" w14:textId="77777777" w:rsidR="00FD426A" w:rsidRPr="008558EE" w:rsidRDefault="00FD426A" w:rsidP="00587D50">
      <w:pPr>
        <w:rPr>
          <w:rFonts w:cstheme="minorHAnsi"/>
          <w:sz w:val="20"/>
          <w:szCs w:val="20"/>
        </w:rPr>
      </w:pPr>
    </w:p>
    <w:p w14:paraId="0E445C05" w14:textId="0150BB68" w:rsidR="00FD426A" w:rsidRPr="008558EE" w:rsidRDefault="00FD426A" w:rsidP="00587D50">
      <w:pPr>
        <w:rPr>
          <w:rFonts w:cstheme="minorHAnsi"/>
        </w:rPr>
      </w:pPr>
      <w:r w:rsidRPr="008558EE">
        <w:rPr>
          <w:rFonts w:cstheme="minorHAnsi"/>
          <w:noProof/>
        </w:rPr>
        <w:drawing>
          <wp:inline distT="0" distB="0" distL="0" distR="0" wp14:anchorId="6496049E" wp14:editId="50344BE7">
            <wp:extent cx="3856355" cy="337947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56355" cy="3379470"/>
                    </a:xfrm>
                    <a:prstGeom prst="rect">
                      <a:avLst/>
                    </a:prstGeom>
                    <a:noFill/>
                    <a:ln>
                      <a:noFill/>
                    </a:ln>
                  </pic:spPr>
                </pic:pic>
              </a:graphicData>
            </a:graphic>
          </wp:inline>
        </w:drawing>
      </w:r>
    </w:p>
    <w:p w14:paraId="0D9352BC" w14:textId="77777777" w:rsidR="00587D50" w:rsidRPr="008558EE" w:rsidRDefault="00587D50" w:rsidP="00162D2F">
      <w:pPr>
        <w:rPr>
          <w:rFonts w:cstheme="minorHAnsi"/>
        </w:rPr>
      </w:pPr>
    </w:p>
    <w:p w14:paraId="493EC055" w14:textId="77777777" w:rsidR="00472C5F" w:rsidRPr="008558EE" w:rsidRDefault="00472C5F" w:rsidP="00162D2F">
      <w:pPr>
        <w:rPr>
          <w:rFonts w:cstheme="minorHAnsi"/>
        </w:rPr>
      </w:pPr>
    </w:p>
    <w:p w14:paraId="07655DD7" w14:textId="7CCBA1CD" w:rsidR="00472C5F" w:rsidRPr="008558EE" w:rsidRDefault="00472C5F" w:rsidP="00162D2F">
      <w:pPr>
        <w:rPr>
          <w:rFonts w:cstheme="minorHAnsi"/>
          <w:sz w:val="20"/>
          <w:szCs w:val="20"/>
        </w:rPr>
      </w:pPr>
      <w:r w:rsidRPr="008558EE">
        <w:rPr>
          <w:rFonts w:cstheme="minorHAnsi"/>
          <w:sz w:val="20"/>
          <w:szCs w:val="20"/>
        </w:rPr>
        <w:t xml:space="preserve">В списковом представлении Приходных накладных также есть похожее информационное </w:t>
      </w:r>
    </w:p>
    <w:p w14:paraId="2B0B42DD" w14:textId="71F4BD99" w:rsidR="00472C5F" w:rsidRPr="008558EE" w:rsidRDefault="00472C5F" w:rsidP="00162D2F">
      <w:pPr>
        <w:rPr>
          <w:rFonts w:cstheme="minorHAnsi"/>
          <w:sz w:val="20"/>
          <w:szCs w:val="20"/>
        </w:rPr>
      </w:pPr>
      <w:r w:rsidRPr="008558EE">
        <w:rPr>
          <w:rFonts w:cstheme="minorHAnsi"/>
          <w:sz w:val="20"/>
          <w:szCs w:val="20"/>
        </w:rPr>
        <w:t>поле: «УПД. Состояние обмена».</w:t>
      </w:r>
    </w:p>
    <w:p w14:paraId="78C79A37" w14:textId="0CE708B2" w:rsidR="00472C5F" w:rsidRPr="008558EE" w:rsidRDefault="00472C5F" w:rsidP="00162D2F">
      <w:pPr>
        <w:rPr>
          <w:rFonts w:cstheme="minorHAnsi"/>
          <w:sz w:val="20"/>
          <w:szCs w:val="20"/>
        </w:rPr>
      </w:pPr>
      <w:r w:rsidRPr="008558EE">
        <w:rPr>
          <w:rFonts w:cstheme="minorHAnsi"/>
          <w:noProof/>
          <w:sz w:val="20"/>
          <w:szCs w:val="20"/>
        </w:rPr>
        <w:lastRenderedPageBreak/>
        <w:drawing>
          <wp:inline distT="0" distB="0" distL="0" distR="0" wp14:anchorId="173F4A29" wp14:editId="3E65531C">
            <wp:extent cx="4206240" cy="2381917"/>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06483" cy="2382054"/>
                    </a:xfrm>
                    <a:prstGeom prst="rect">
                      <a:avLst/>
                    </a:prstGeom>
                    <a:noFill/>
                    <a:ln>
                      <a:noFill/>
                    </a:ln>
                  </pic:spPr>
                </pic:pic>
              </a:graphicData>
            </a:graphic>
          </wp:inline>
        </w:drawing>
      </w:r>
    </w:p>
    <w:p w14:paraId="12BA0A82" w14:textId="77777777" w:rsidR="00162D2F" w:rsidRPr="008558EE" w:rsidRDefault="00162D2F" w:rsidP="00D30B66">
      <w:pPr>
        <w:rPr>
          <w:rFonts w:cstheme="minorHAnsi"/>
          <w:sz w:val="20"/>
          <w:szCs w:val="20"/>
        </w:rPr>
      </w:pPr>
    </w:p>
    <w:p w14:paraId="1BD64D40" w14:textId="701F81AA" w:rsidR="00C1363E" w:rsidRPr="008558EE" w:rsidRDefault="00C1363E" w:rsidP="00D30B66">
      <w:pPr>
        <w:rPr>
          <w:rFonts w:cstheme="minorHAnsi"/>
          <w:sz w:val="20"/>
          <w:szCs w:val="20"/>
        </w:rPr>
      </w:pPr>
      <w:r w:rsidRPr="008558EE">
        <w:rPr>
          <w:rFonts w:cstheme="minorHAnsi"/>
          <w:sz w:val="20"/>
          <w:szCs w:val="20"/>
        </w:rPr>
        <w:t>В зависимости от того с каким режимом «УПД на приход» сейчас взаимодействует Приходная накладная (исходный УПД, УКД, ИУПД, ИУКД) поле может заполняться различными значениями состояния.</w:t>
      </w:r>
    </w:p>
    <w:p w14:paraId="6355DD81" w14:textId="77777777" w:rsidR="00C1363E" w:rsidRPr="008558EE" w:rsidRDefault="00C1363E" w:rsidP="00D30B66">
      <w:pPr>
        <w:rPr>
          <w:rFonts w:cstheme="minorHAnsi"/>
          <w:sz w:val="20"/>
          <w:szCs w:val="20"/>
        </w:rPr>
      </w:pPr>
    </w:p>
    <w:p w14:paraId="39993DE2" w14:textId="5ACF26A2" w:rsidR="00C1363E" w:rsidRPr="008558EE" w:rsidRDefault="00C1363E" w:rsidP="00C1363E">
      <w:pPr>
        <w:rPr>
          <w:rFonts w:cstheme="minorHAnsi"/>
          <w:b/>
          <w:sz w:val="20"/>
          <w:szCs w:val="20"/>
        </w:rPr>
      </w:pPr>
      <w:r w:rsidRPr="008558EE">
        <w:rPr>
          <w:rFonts w:cstheme="minorHAnsi"/>
          <w:b/>
          <w:sz w:val="20"/>
          <w:szCs w:val="20"/>
        </w:rPr>
        <w:t>Режим исходной УПД.</w:t>
      </w:r>
    </w:p>
    <w:p w14:paraId="46E7C8E3" w14:textId="77777777" w:rsidR="00C1363E" w:rsidRPr="008558EE" w:rsidRDefault="00C1363E" w:rsidP="00C1363E">
      <w:pPr>
        <w:rPr>
          <w:rFonts w:cstheme="minorHAnsi"/>
          <w:sz w:val="20"/>
          <w:szCs w:val="20"/>
        </w:rPr>
      </w:pPr>
      <w:r w:rsidRPr="008558EE">
        <w:rPr>
          <w:rFonts w:cstheme="minorHAnsi"/>
          <w:sz w:val="20"/>
          <w:szCs w:val="20"/>
        </w:rPr>
        <w:t> </w:t>
      </w:r>
    </w:p>
    <w:p w14:paraId="451298BC" w14:textId="77777777" w:rsidR="00C1363E" w:rsidRPr="009B7609" w:rsidRDefault="00C1363E" w:rsidP="009B7609">
      <w:pPr>
        <w:ind w:left="708"/>
        <w:rPr>
          <w:rFonts w:cstheme="minorHAnsi"/>
          <w:b/>
          <w:sz w:val="20"/>
          <w:szCs w:val="20"/>
        </w:rPr>
      </w:pPr>
      <w:r w:rsidRPr="009B7609">
        <w:rPr>
          <w:rFonts w:cstheme="minorHAnsi"/>
          <w:b/>
          <w:sz w:val="20"/>
          <w:szCs w:val="20"/>
        </w:rPr>
        <w:t>Ожидание УПД</w:t>
      </w:r>
    </w:p>
    <w:p w14:paraId="757A5031" w14:textId="77777777" w:rsidR="00C1363E" w:rsidRPr="009B7609" w:rsidRDefault="00C1363E" w:rsidP="009B7609">
      <w:pPr>
        <w:ind w:left="708"/>
        <w:rPr>
          <w:rFonts w:cstheme="minorHAnsi"/>
          <w:b/>
          <w:sz w:val="20"/>
          <w:szCs w:val="20"/>
        </w:rPr>
      </w:pPr>
      <w:r w:rsidRPr="009B7609">
        <w:rPr>
          <w:rFonts w:cstheme="minorHAnsi"/>
          <w:b/>
          <w:sz w:val="20"/>
          <w:szCs w:val="20"/>
        </w:rPr>
        <w:t>Не обработан</w:t>
      </w:r>
    </w:p>
    <w:p w14:paraId="70635737" w14:textId="77777777" w:rsidR="00C1363E" w:rsidRPr="009B7609" w:rsidRDefault="00C1363E" w:rsidP="009B7609">
      <w:pPr>
        <w:ind w:left="708"/>
        <w:rPr>
          <w:rFonts w:cstheme="minorHAnsi"/>
          <w:b/>
          <w:sz w:val="20"/>
          <w:szCs w:val="20"/>
        </w:rPr>
      </w:pPr>
      <w:r w:rsidRPr="009B7609">
        <w:rPr>
          <w:rFonts w:cstheme="minorHAnsi"/>
          <w:b/>
          <w:sz w:val="20"/>
          <w:szCs w:val="20"/>
        </w:rPr>
        <w:t>Зафиксирован</w:t>
      </w:r>
    </w:p>
    <w:p w14:paraId="2E15DD15" w14:textId="77777777" w:rsidR="00C1363E" w:rsidRPr="009B7609" w:rsidRDefault="00C1363E" w:rsidP="009B7609">
      <w:pPr>
        <w:ind w:left="708"/>
        <w:rPr>
          <w:rFonts w:cstheme="minorHAnsi"/>
          <w:b/>
          <w:sz w:val="20"/>
          <w:szCs w:val="20"/>
        </w:rPr>
      </w:pPr>
      <w:r w:rsidRPr="009B7609">
        <w:rPr>
          <w:rFonts w:cstheme="minorHAnsi"/>
          <w:b/>
          <w:sz w:val="20"/>
          <w:szCs w:val="20"/>
        </w:rPr>
        <w:t>Отклонен</w:t>
      </w:r>
    </w:p>
    <w:p w14:paraId="17CF2B19" w14:textId="77777777" w:rsidR="00C1363E" w:rsidRPr="009B7609" w:rsidRDefault="00C1363E" w:rsidP="009B7609">
      <w:pPr>
        <w:ind w:left="708"/>
        <w:rPr>
          <w:rFonts w:cstheme="minorHAnsi"/>
          <w:b/>
          <w:sz w:val="20"/>
          <w:szCs w:val="20"/>
        </w:rPr>
      </w:pPr>
      <w:r w:rsidRPr="009B7609">
        <w:rPr>
          <w:rFonts w:cstheme="minorHAnsi"/>
          <w:b/>
          <w:sz w:val="20"/>
          <w:szCs w:val="20"/>
        </w:rPr>
        <w:t>Получен, ждет регистрации приема</w:t>
      </w:r>
    </w:p>
    <w:p w14:paraId="01B527F7" w14:textId="77777777" w:rsidR="00C1363E" w:rsidRPr="008558EE" w:rsidRDefault="00C1363E" w:rsidP="00C1363E">
      <w:pPr>
        <w:rPr>
          <w:rFonts w:cstheme="minorHAnsi"/>
          <w:sz w:val="20"/>
          <w:szCs w:val="20"/>
        </w:rPr>
      </w:pPr>
      <w:r w:rsidRPr="008558EE">
        <w:rPr>
          <w:rFonts w:cstheme="minorHAnsi"/>
          <w:sz w:val="20"/>
          <w:szCs w:val="20"/>
        </w:rPr>
        <w:t> </w:t>
      </w:r>
    </w:p>
    <w:p w14:paraId="1DCAE5F4" w14:textId="158FE0DC" w:rsidR="00C1363E" w:rsidRPr="008558EE" w:rsidRDefault="00C1363E" w:rsidP="00C1363E">
      <w:pPr>
        <w:rPr>
          <w:rFonts w:cstheme="minorHAnsi"/>
          <w:sz w:val="20"/>
          <w:szCs w:val="20"/>
        </w:rPr>
      </w:pPr>
      <w:r w:rsidRPr="008558EE">
        <w:rPr>
          <w:rFonts w:cstheme="minorHAnsi"/>
          <w:sz w:val="20"/>
          <w:szCs w:val="20"/>
        </w:rPr>
        <w:t xml:space="preserve">Для состояний </w:t>
      </w:r>
      <w:r w:rsidR="009B7609">
        <w:rPr>
          <w:rFonts w:cstheme="minorHAnsi"/>
          <w:sz w:val="20"/>
          <w:szCs w:val="20"/>
        </w:rPr>
        <w:t xml:space="preserve"> «</w:t>
      </w:r>
      <w:r w:rsidRPr="008558EE">
        <w:rPr>
          <w:rFonts w:cstheme="minorHAnsi"/>
          <w:sz w:val="20"/>
          <w:szCs w:val="20"/>
        </w:rPr>
        <w:t>Отклонен</w:t>
      </w:r>
      <w:r w:rsidR="009B7609">
        <w:rPr>
          <w:rFonts w:cstheme="minorHAnsi"/>
          <w:sz w:val="20"/>
          <w:szCs w:val="20"/>
        </w:rPr>
        <w:t>»</w:t>
      </w:r>
      <w:r w:rsidRPr="008558EE">
        <w:rPr>
          <w:rFonts w:cstheme="minorHAnsi"/>
          <w:sz w:val="20"/>
          <w:szCs w:val="20"/>
        </w:rPr>
        <w:t xml:space="preserve"> и </w:t>
      </w:r>
      <w:r w:rsidR="009B7609">
        <w:rPr>
          <w:rFonts w:cstheme="minorHAnsi"/>
          <w:sz w:val="20"/>
          <w:szCs w:val="20"/>
        </w:rPr>
        <w:t>«</w:t>
      </w:r>
      <w:r w:rsidRPr="008558EE">
        <w:rPr>
          <w:rFonts w:cstheme="minorHAnsi"/>
          <w:sz w:val="20"/>
          <w:szCs w:val="20"/>
        </w:rPr>
        <w:t>Получен</w:t>
      </w:r>
      <w:r w:rsidR="009B7609">
        <w:rPr>
          <w:rFonts w:cstheme="minorHAnsi"/>
          <w:sz w:val="20"/>
          <w:szCs w:val="20"/>
        </w:rPr>
        <w:t>»</w:t>
      </w:r>
      <w:r w:rsidRPr="008558EE">
        <w:rPr>
          <w:rFonts w:cstheme="minorHAnsi"/>
          <w:sz w:val="20"/>
          <w:szCs w:val="20"/>
        </w:rPr>
        <w:t xml:space="preserve"> могут быть дополнения в зависимости от содержания </w:t>
      </w:r>
      <w:r w:rsidRPr="008558EE">
        <w:rPr>
          <w:rFonts w:cstheme="minorHAnsi"/>
          <w:sz w:val="20"/>
          <w:szCs w:val="20"/>
          <w:lang w:val="en-US"/>
        </w:rPr>
        <w:t>APPERAK</w:t>
      </w:r>
      <w:r w:rsidRPr="008558EE">
        <w:rPr>
          <w:rFonts w:cstheme="minorHAnsi"/>
          <w:sz w:val="20"/>
          <w:szCs w:val="20"/>
        </w:rPr>
        <w:t>:</w:t>
      </w:r>
    </w:p>
    <w:p w14:paraId="0BE49677" w14:textId="5F65802E" w:rsidR="00C1363E" w:rsidRPr="008558EE" w:rsidRDefault="00C1363E" w:rsidP="009B7609">
      <w:pPr>
        <w:ind w:firstLine="708"/>
        <w:rPr>
          <w:rFonts w:cstheme="minorHAnsi"/>
          <w:sz w:val="20"/>
          <w:szCs w:val="20"/>
        </w:rPr>
      </w:pPr>
      <w:r w:rsidRPr="008558EE">
        <w:rPr>
          <w:rFonts w:cstheme="minorHAnsi"/>
          <w:sz w:val="20"/>
          <w:szCs w:val="20"/>
        </w:rPr>
        <w:t xml:space="preserve"> - ответ отослан</w:t>
      </w:r>
    </w:p>
    <w:p w14:paraId="5B6D0F06" w14:textId="402C45AA" w:rsidR="00C1363E" w:rsidRPr="008558EE" w:rsidRDefault="00C1363E" w:rsidP="009B7609">
      <w:pPr>
        <w:ind w:firstLine="708"/>
        <w:rPr>
          <w:rFonts w:cstheme="minorHAnsi"/>
          <w:sz w:val="20"/>
          <w:szCs w:val="20"/>
        </w:rPr>
      </w:pPr>
      <w:r w:rsidRPr="008558EE">
        <w:rPr>
          <w:rFonts w:cstheme="minorHAnsi"/>
          <w:sz w:val="20"/>
          <w:szCs w:val="20"/>
        </w:rPr>
        <w:t xml:space="preserve"> - ошибка при отсылке ответа</w:t>
      </w:r>
    </w:p>
    <w:p w14:paraId="3DD18BA5" w14:textId="22ABAE56" w:rsidR="00C1363E" w:rsidRPr="008558EE" w:rsidRDefault="00C1363E" w:rsidP="00C1363E">
      <w:pPr>
        <w:rPr>
          <w:rFonts w:cstheme="minorHAnsi"/>
          <w:sz w:val="20"/>
          <w:szCs w:val="20"/>
        </w:rPr>
      </w:pPr>
      <w:r w:rsidRPr="008558EE">
        <w:rPr>
          <w:rFonts w:cstheme="minorHAnsi"/>
          <w:sz w:val="20"/>
          <w:szCs w:val="20"/>
        </w:rPr>
        <w:t>  </w:t>
      </w:r>
    </w:p>
    <w:p w14:paraId="2AE7146E" w14:textId="7EB05FA4" w:rsidR="00C1363E" w:rsidRPr="008558EE" w:rsidRDefault="00C1363E" w:rsidP="00C1363E">
      <w:pPr>
        <w:rPr>
          <w:rFonts w:cstheme="minorHAnsi"/>
          <w:b/>
          <w:sz w:val="20"/>
          <w:szCs w:val="20"/>
        </w:rPr>
      </w:pPr>
      <w:r w:rsidRPr="008558EE">
        <w:rPr>
          <w:rFonts w:cstheme="minorHAnsi"/>
          <w:b/>
          <w:sz w:val="20"/>
          <w:szCs w:val="20"/>
        </w:rPr>
        <w:t>Режим  УКД и ИУКД.</w:t>
      </w:r>
    </w:p>
    <w:p w14:paraId="7E07917B" w14:textId="77777777" w:rsidR="00C1363E" w:rsidRPr="008558EE" w:rsidRDefault="00C1363E" w:rsidP="00C1363E">
      <w:pPr>
        <w:rPr>
          <w:rFonts w:cstheme="minorHAnsi"/>
          <w:sz w:val="20"/>
          <w:szCs w:val="20"/>
        </w:rPr>
      </w:pPr>
      <w:r w:rsidRPr="008558EE">
        <w:rPr>
          <w:rFonts w:cstheme="minorHAnsi"/>
          <w:sz w:val="20"/>
          <w:szCs w:val="20"/>
        </w:rPr>
        <w:t> </w:t>
      </w:r>
    </w:p>
    <w:p w14:paraId="03650D81" w14:textId="77777777" w:rsidR="00C1363E" w:rsidRPr="009B7609" w:rsidRDefault="00C1363E" w:rsidP="009B7609">
      <w:pPr>
        <w:ind w:left="708"/>
        <w:rPr>
          <w:rFonts w:cstheme="minorHAnsi"/>
          <w:b/>
          <w:sz w:val="20"/>
          <w:szCs w:val="20"/>
        </w:rPr>
      </w:pPr>
      <w:r w:rsidRPr="009B7609">
        <w:rPr>
          <w:rFonts w:cstheme="minorHAnsi"/>
          <w:b/>
          <w:sz w:val="20"/>
          <w:szCs w:val="20"/>
        </w:rPr>
        <w:t xml:space="preserve">Принят, есть расхождения. </w:t>
      </w:r>
    </w:p>
    <w:p w14:paraId="56C3BE0B" w14:textId="2F4BE78B" w:rsidR="00C1363E" w:rsidRPr="009B7609" w:rsidRDefault="00C1363E" w:rsidP="009B7609">
      <w:pPr>
        <w:ind w:left="708"/>
        <w:rPr>
          <w:rFonts w:cstheme="minorHAnsi"/>
          <w:b/>
          <w:sz w:val="20"/>
          <w:szCs w:val="20"/>
        </w:rPr>
      </w:pPr>
      <w:r w:rsidRPr="009B7609">
        <w:rPr>
          <w:rFonts w:cstheme="minorHAnsi"/>
          <w:b/>
          <w:sz w:val="20"/>
          <w:szCs w:val="20"/>
        </w:rPr>
        <w:t>Принят, есть расхождения. Ответ подписан, ожидание УКД</w:t>
      </w:r>
    </w:p>
    <w:p w14:paraId="2E5E7DF8"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7A1361FD" w14:textId="77777777" w:rsidR="00C1363E" w:rsidRPr="009B7609" w:rsidRDefault="00C1363E" w:rsidP="009B7609">
      <w:pPr>
        <w:ind w:left="708"/>
        <w:rPr>
          <w:rFonts w:cstheme="minorHAnsi"/>
          <w:b/>
          <w:sz w:val="20"/>
          <w:szCs w:val="20"/>
        </w:rPr>
      </w:pPr>
      <w:r w:rsidRPr="009B7609">
        <w:rPr>
          <w:rFonts w:cstheme="minorHAnsi"/>
          <w:b/>
          <w:sz w:val="20"/>
          <w:szCs w:val="20"/>
        </w:rPr>
        <w:t>Принят, есть расхождения. Ответ отослан. + текст ошибки</w:t>
      </w:r>
    </w:p>
    <w:p w14:paraId="54A33160"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13AA237E" w14:textId="77777777" w:rsidR="00C1363E" w:rsidRPr="009B7609" w:rsidRDefault="00C1363E" w:rsidP="009B7609">
      <w:pPr>
        <w:ind w:left="708"/>
        <w:rPr>
          <w:rFonts w:cstheme="minorHAnsi"/>
          <w:b/>
          <w:sz w:val="20"/>
          <w:szCs w:val="20"/>
        </w:rPr>
      </w:pPr>
      <w:r w:rsidRPr="009B7609">
        <w:rPr>
          <w:rFonts w:cstheme="minorHAnsi"/>
          <w:b/>
          <w:sz w:val="20"/>
          <w:szCs w:val="20"/>
        </w:rPr>
        <w:t>Принят, есть расхождения. Ответ отослан. Ошибка ЭЦП</w:t>
      </w:r>
    </w:p>
    <w:p w14:paraId="012056AB"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50A992F2" w14:textId="77777777" w:rsidR="00C1363E" w:rsidRPr="009B7609" w:rsidRDefault="00C1363E" w:rsidP="009B7609">
      <w:pPr>
        <w:ind w:left="708"/>
        <w:rPr>
          <w:rFonts w:cstheme="minorHAnsi"/>
          <w:b/>
          <w:sz w:val="20"/>
          <w:szCs w:val="20"/>
        </w:rPr>
      </w:pPr>
      <w:r w:rsidRPr="009B7609">
        <w:rPr>
          <w:rFonts w:cstheme="minorHAnsi"/>
          <w:b/>
          <w:sz w:val="20"/>
          <w:szCs w:val="20"/>
        </w:rPr>
        <w:t>Принят, есть расхождения. Ответ отослан, ждет подписания.</w:t>
      </w:r>
    </w:p>
    <w:p w14:paraId="147729EE" w14:textId="77777777" w:rsidR="00C1363E" w:rsidRPr="008558EE" w:rsidRDefault="00C1363E" w:rsidP="00C1363E">
      <w:pPr>
        <w:rPr>
          <w:rFonts w:cstheme="minorHAnsi"/>
          <w:sz w:val="20"/>
          <w:szCs w:val="20"/>
        </w:rPr>
      </w:pPr>
      <w:r w:rsidRPr="008558EE">
        <w:rPr>
          <w:rFonts w:cstheme="minorHAnsi"/>
          <w:sz w:val="20"/>
          <w:szCs w:val="20"/>
        </w:rPr>
        <w:t> </w:t>
      </w:r>
    </w:p>
    <w:p w14:paraId="3A905080" w14:textId="6CD26EBE" w:rsidR="00C1363E" w:rsidRPr="008558EE" w:rsidRDefault="00C1363E" w:rsidP="00C1363E">
      <w:pPr>
        <w:rPr>
          <w:rFonts w:cstheme="minorHAnsi"/>
          <w:b/>
          <w:sz w:val="20"/>
          <w:szCs w:val="20"/>
        </w:rPr>
      </w:pPr>
      <w:r w:rsidRPr="008558EE">
        <w:rPr>
          <w:rFonts w:cstheme="minorHAnsi"/>
          <w:b/>
          <w:sz w:val="20"/>
          <w:szCs w:val="20"/>
        </w:rPr>
        <w:t>Режим ИУПД</w:t>
      </w:r>
    </w:p>
    <w:p w14:paraId="4D6D0B73" w14:textId="77777777" w:rsidR="00C1363E" w:rsidRPr="008558EE" w:rsidRDefault="00C1363E" w:rsidP="00C1363E">
      <w:pPr>
        <w:rPr>
          <w:rFonts w:cstheme="minorHAnsi"/>
          <w:sz w:val="20"/>
          <w:szCs w:val="20"/>
        </w:rPr>
      </w:pPr>
      <w:r w:rsidRPr="008558EE">
        <w:rPr>
          <w:rFonts w:cstheme="minorHAnsi"/>
          <w:sz w:val="20"/>
          <w:szCs w:val="20"/>
        </w:rPr>
        <w:t> </w:t>
      </w:r>
    </w:p>
    <w:p w14:paraId="6B5D2985" w14:textId="77777777" w:rsidR="00C1363E" w:rsidRPr="009B7609" w:rsidRDefault="00C1363E" w:rsidP="009B7609">
      <w:pPr>
        <w:ind w:left="708"/>
        <w:rPr>
          <w:rFonts w:cstheme="minorHAnsi"/>
          <w:b/>
          <w:sz w:val="20"/>
          <w:szCs w:val="20"/>
        </w:rPr>
      </w:pPr>
      <w:r w:rsidRPr="009B7609">
        <w:rPr>
          <w:rFonts w:cstheme="minorHAnsi"/>
          <w:b/>
          <w:sz w:val="20"/>
          <w:szCs w:val="20"/>
        </w:rPr>
        <w:t>Отклонен. Есть расхождения.</w:t>
      </w:r>
    </w:p>
    <w:p w14:paraId="700EBEFC"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00C1CA81" w14:textId="77777777" w:rsidR="00C1363E" w:rsidRPr="009B7609" w:rsidRDefault="00C1363E" w:rsidP="009B7609">
      <w:pPr>
        <w:ind w:left="708"/>
        <w:rPr>
          <w:rFonts w:cstheme="minorHAnsi"/>
          <w:b/>
          <w:sz w:val="20"/>
          <w:szCs w:val="20"/>
        </w:rPr>
      </w:pPr>
      <w:r w:rsidRPr="009B7609">
        <w:rPr>
          <w:rFonts w:cstheme="minorHAnsi"/>
          <w:b/>
          <w:sz w:val="20"/>
          <w:szCs w:val="20"/>
        </w:rPr>
        <w:t>Отклонен. Есть расхождения. Ответ подписан, ждет исправительный УПД.</w:t>
      </w:r>
    </w:p>
    <w:p w14:paraId="25825B35"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14F1B768" w14:textId="77777777" w:rsidR="00C1363E" w:rsidRPr="009B7609" w:rsidRDefault="00C1363E" w:rsidP="009B7609">
      <w:pPr>
        <w:ind w:left="708"/>
        <w:rPr>
          <w:rFonts w:cstheme="minorHAnsi"/>
          <w:b/>
          <w:sz w:val="20"/>
          <w:szCs w:val="20"/>
        </w:rPr>
      </w:pPr>
      <w:r w:rsidRPr="009B7609">
        <w:rPr>
          <w:rFonts w:cstheme="minorHAnsi"/>
          <w:b/>
          <w:sz w:val="20"/>
          <w:szCs w:val="20"/>
        </w:rPr>
        <w:t>Отклонен. Есть расхождения. Ответ отослан. + текст ошибки</w:t>
      </w:r>
    </w:p>
    <w:p w14:paraId="1815C3C6"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16043A7E" w14:textId="77777777" w:rsidR="00C1363E" w:rsidRPr="009B7609" w:rsidRDefault="00C1363E" w:rsidP="009B7609">
      <w:pPr>
        <w:ind w:left="708"/>
        <w:rPr>
          <w:rFonts w:cstheme="minorHAnsi"/>
          <w:b/>
          <w:sz w:val="20"/>
          <w:szCs w:val="20"/>
        </w:rPr>
      </w:pPr>
      <w:r w:rsidRPr="009B7609">
        <w:rPr>
          <w:rFonts w:cstheme="minorHAnsi"/>
          <w:b/>
          <w:sz w:val="20"/>
          <w:szCs w:val="20"/>
        </w:rPr>
        <w:t>Отклонен. Есть расхождения. Ответ отослан. Ошибка ЭЦП</w:t>
      </w:r>
    </w:p>
    <w:p w14:paraId="3B44AE68" w14:textId="77777777" w:rsidR="00C1363E" w:rsidRPr="009B7609" w:rsidRDefault="00C1363E" w:rsidP="009B7609">
      <w:pPr>
        <w:ind w:left="708"/>
        <w:rPr>
          <w:rFonts w:cstheme="minorHAnsi"/>
          <w:b/>
          <w:sz w:val="20"/>
          <w:szCs w:val="20"/>
        </w:rPr>
      </w:pPr>
      <w:r w:rsidRPr="009B7609">
        <w:rPr>
          <w:rFonts w:cstheme="minorHAnsi"/>
          <w:b/>
          <w:sz w:val="20"/>
          <w:szCs w:val="20"/>
        </w:rPr>
        <w:t>или</w:t>
      </w:r>
    </w:p>
    <w:p w14:paraId="54E39792" w14:textId="77777777" w:rsidR="00C1363E" w:rsidRPr="009B7609" w:rsidRDefault="00C1363E" w:rsidP="009B7609">
      <w:pPr>
        <w:ind w:left="708"/>
        <w:rPr>
          <w:rFonts w:cstheme="minorHAnsi"/>
          <w:b/>
          <w:sz w:val="20"/>
          <w:szCs w:val="20"/>
        </w:rPr>
      </w:pPr>
      <w:r w:rsidRPr="009B7609">
        <w:rPr>
          <w:rFonts w:cstheme="minorHAnsi"/>
          <w:b/>
          <w:sz w:val="20"/>
          <w:szCs w:val="20"/>
        </w:rPr>
        <w:t>Отклонен. Есть расхождения. Ответ отослан, ждет подписания.</w:t>
      </w:r>
    </w:p>
    <w:p w14:paraId="5A6DE3DB" w14:textId="44CB2A7D" w:rsidR="002771EE" w:rsidRPr="008558EE" w:rsidRDefault="002771EE" w:rsidP="00187418">
      <w:pPr>
        <w:pStyle w:val="3"/>
      </w:pPr>
      <w:bookmarkStart w:id="1036" w:name="_Toc113367662"/>
      <w:bookmarkStart w:id="1037" w:name="_Toc113367840"/>
      <w:bookmarkStart w:id="1038" w:name="_Toc113367914"/>
      <w:bookmarkStart w:id="1039" w:name="_Toc113368052"/>
      <w:bookmarkStart w:id="1040" w:name="_Toc113368770"/>
      <w:bookmarkStart w:id="1041" w:name="_Toc113522748"/>
      <w:bookmarkStart w:id="1042" w:name="_Toc113524937"/>
      <w:bookmarkStart w:id="1043" w:name="_Toc113529524"/>
      <w:bookmarkStart w:id="1044" w:name="_Toc113530644"/>
      <w:bookmarkStart w:id="1045" w:name="_Toc113544175"/>
      <w:bookmarkStart w:id="1046" w:name="_Toc113544268"/>
      <w:bookmarkStart w:id="1047" w:name="_Toc113552757"/>
      <w:bookmarkStart w:id="1048" w:name="_Toc113610045"/>
      <w:bookmarkStart w:id="1049" w:name="_Toc113620374"/>
      <w:bookmarkStart w:id="1050" w:name="_Toc113620576"/>
      <w:bookmarkStart w:id="1051" w:name="_Toc113620964"/>
      <w:bookmarkStart w:id="1052" w:name="_Toc113632721"/>
      <w:bookmarkStart w:id="1053" w:name="_Toc113873278"/>
      <w:bookmarkStart w:id="1054" w:name="_Toc113875777"/>
      <w:bookmarkStart w:id="1055" w:name="_Toc113875848"/>
      <w:bookmarkStart w:id="1056" w:name="_Toc113876234"/>
      <w:bookmarkStart w:id="1057" w:name="_Toc113878964"/>
      <w:bookmarkStart w:id="1058" w:name="_Toc113885526"/>
      <w:bookmarkStart w:id="1059" w:name="_Toc113885611"/>
      <w:bookmarkStart w:id="1060" w:name="_Toc113885695"/>
      <w:bookmarkStart w:id="1061" w:name="_Toc113894982"/>
      <w:bookmarkStart w:id="1062" w:name="_Toc113898921"/>
      <w:bookmarkStart w:id="1063" w:name="_Toc113902515"/>
      <w:bookmarkStart w:id="1064" w:name="_Toc113903549"/>
      <w:bookmarkStart w:id="1065" w:name="_Toc115361001"/>
      <w:bookmarkStart w:id="1066" w:name="_Toc115364513"/>
      <w:bookmarkStart w:id="1067" w:name="_Toc115954604"/>
      <w:bookmarkStart w:id="1068" w:name="_Toc115955506"/>
      <w:bookmarkStart w:id="1069" w:name="_Toc115955585"/>
      <w:bookmarkStart w:id="1070" w:name="_Toc117583841"/>
      <w:bookmarkStart w:id="1071" w:name="_Toc117584280"/>
      <w:bookmarkStart w:id="1072" w:name="_Toc117593695"/>
      <w:bookmarkStart w:id="1073" w:name="_Toc121839595"/>
      <w:bookmarkStart w:id="1074" w:name="_Toc122005985"/>
      <w:bookmarkStart w:id="1075" w:name="_Toc155963492"/>
      <w:bookmarkStart w:id="1076" w:name="_Toc220318153"/>
      <w:r w:rsidRPr="008558EE">
        <w:t>Операции.</w:t>
      </w:r>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14:paraId="61D46D77" w14:textId="77777777" w:rsidR="002771EE" w:rsidRPr="008558EE" w:rsidRDefault="002771EE" w:rsidP="002771EE">
      <w:pPr>
        <w:rPr>
          <w:rFonts w:cstheme="minorHAnsi"/>
          <w:color w:val="0070C0"/>
        </w:rPr>
      </w:pPr>
    </w:p>
    <w:p w14:paraId="66B86BC4" w14:textId="77777777" w:rsidR="002F2EF7" w:rsidRPr="008558EE" w:rsidRDefault="002771EE" w:rsidP="0003350E">
      <w:pPr>
        <w:jc w:val="both"/>
        <w:rPr>
          <w:rFonts w:cstheme="minorHAnsi"/>
          <w:sz w:val="20"/>
          <w:szCs w:val="20"/>
        </w:rPr>
      </w:pPr>
      <w:r w:rsidRPr="008558EE">
        <w:rPr>
          <w:rFonts w:cstheme="minorHAnsi"/>
          <w:sz w:val="20"/>
          <w:szCs w:val="20"/>
        </w:rPr>
        <w:t xml:space="preserve">В «УПД на </w:t>
      </w:r>
      <w:r w:rsidR="002F2EF7" w:rsidRPr="008558EE">
        <w:rPr>
          <w:rFonts w:cstheme="minorHAnsi"/>
          <w:sz w:val="20"/>
          <w:szCs w:val="20"/>
        </w:rPr>
        <w:t>приход</w:t>
      </w:r>
      <w:r w:rsidRPr="008558EE">
        <w:rPr>
          <w:rFonts w:cstheme="minorHAnsi"/>
          <w:sz w:val="20"/>
          <w:szCs w:val="20"/>
        </w:rPr>
        <w:t xml:space="preserve">» предусмотрены </w:t>
      </w:r>
      <w:r w:rsidR="002F2EF7" w:rsidRPr="008558EE">
        <w:rPr>
          <w:rFonts w:cstheme="minorHAnsi"/>
          <w:sz w:val="20"/>
          <w:szCs w:val="20"/>
        </w:rPr>
        <w:t>ТРИ</w:t>
      </w:r>
      <w:r w:rsidRPr="008558EE">
        <w:rPr>
          <w:rFonts w:cstheme="minorHAnsi"/>
          <w:sz w:val="20"/>
          <w:szCs w:val="20"/>
        </w:rPr>
        <w:t xml:space="preserve"> системные операции, которые устанавливаются автоматически. </w:t>
      </w:r>
    </w:p>
    <w:p w14:paraId="62219E98" w14:textId="77777777" w:rsidR="002F2EF7" w:rsidRPr="008558EE" w:rsidRDefault="002771EE" w:rsidP="009B7609">
      <w:pPr>
        <w:ind w:firstLine="708"/>
        <w:jc w:val="both"/>
        <w:rPr>
          <w:rFonts w:cstheme="minorHAnsi"/>
          <w:sz w:val="20"/>
          <w:szCs w:val="20"/>
        </w:rPr>
      </w:pPr>
      <w:r w:rsidRPr="008558EE">
        <w:rPr>
          <w:rFonts w:cstheme="minorHAnsi"/>
          <w:b/>
          <w:sz w:val="20"/>
          <w:szCs w:val="20"/>
        </w:rPr>
        <w:t>«Фиксация прихода от поставщика»</w:t>
      </w:r>
      <w:r w:rsidRPr="008558EE">
        <w:rPr>
          <w:rFonts w:cstheme="minorHAnsi"/>
          <w:sz w:val="20"/>
          <w:szCs w:val="20"/>
        </w:rPr>
        <w:t xml:space="preserve"> - основная операция. Показывает, что УПД документирует поставку, куплю-продажу (смену собственника). </w:t>
      </w:r>
    </w:p>
    <w:p w14:paraId="2D7868BD" w14:textId="55D66A9B" w:rsidR="002771EE" w:rsidRPr="008558EE" w:rsidRDefault="0003350E" w:rsidP="009B7609">
      <w:pPr>
        <w:ind w:firstLine="708"/>
        <w:jc w:val="both"/>
        <w:rPr>
          <w:rFonts w:cstheme="minorHAnsi"/>
          <w:sz w:val="20"/>
          <w:szCs w:val="20"/>
        </w:rPr>
      </w:pPr>
      <w:r w:rsidRPr="008558EE">
        <w:rPr>
          <w:rFonts w:cstheme="minorHAnsi"/>
          <w:b/>
          <w:sz w:val="20"/>
          <w:szCs w:val="20"/>
        </w:rPr>
        <w:t>«Коррекция при приёмке»</w:t>
      </w:r>
      <w:r w:rsidRPr="008558EE">
        <w:rPr>
          <w:rFonts w:cstheme="minorHAnsi"/>
          <w:sz w:val="20"/>
          <w:szCs w:val="20"/>
        </w:rPr>
        <w:t xml:space="preserve"> - показывает, что «УПД на приход», создано на основании комбинации двух внешних документо</w:t>
      </w:r>
      <w:r w:rsidR="002F2EF7" w:rsidRPr="008558EE">
        <w:rPr>
          <w:rFonts w:cstheme="minorHAnsi"/>
          <w:sz w:val="20"/>
          <w:szCs w:val="20"/>
        </w:rPr>
        <w:t>в</w:t>
      </w:r>
      <w:r w:rsidRPr="008558EE">
        <w:rPr>
          <w:rFonts w:cstheme="minorHAnsi"/>
          <w:sz w:val="20"/>
          <w:szCs w:val="20"/>
        </w:rPr>
        <w:t xml:space="preserve">, </w:t>
      </w:r>
      <w:r w:rsidR="002F2EF7" w:rsidRPr="008558EE">
        <w:rPr>
          <w:rFonts w:cstheme="minorHAnsi"/>
          <w:sz w:val="20"/>
          <w:szCs w:val="20"/>
        </w:rPr>
        <w:t>предыдущего, еще не закрытого</w:t>
      </w:r>
      <w:r w:rsidRPr="008558EE">
        <w:rPr>
          <w:rFonts w:cstheme="minorHAnsi"/>
          <w:sz w:val="20"/>
          <w:szCs w:val="20"/>
        </w:rPr>
        <w:t xml:space="preserve"> </w:t>
      </w:r>
      <w:r w:rsidR="002F2EF7" w:rsidRPr="008558EE">
        <w:rPr>
          <w:rFonts w:cstheme="minorHAnsi"/>
          <w:sz w:val="20"/>
          <w:szCs w:val="20"/>
        </w:rPr>
        <w:t>«</w:t>
      </w:r>
      <w:r w:rsidRPr="008558EE">
        <w:rPr>
          <w:rFonts w:cstheme="minorHAnsi"/>
          <w:sz w:val="20"/>
          <w:szCs w:val="20"/>
        </w:rPr>
        <w:t>УПД</w:t>
      </w:r>
      <w:r w:rsidR="002F2EF7" w:rsidRPr="008558EE">
        <w:rPr>
          <w:rFonts w:cstheme="minorHAnsi"/>
          <w:sz w:val="20"/>
          <w:szCs w:val="20"/>
        </w:rPr>
        <w:t xml:space="preserve"> на приход» </w:t>
      </w:r>
      <w:r w:rsidRPr="008558EE">
        <w:rPr>
          <w:rFonts w:cstheme="minorHAnsi"/>
          <w:sz w:val="20"/>
          <w:szCs w:val="20"/>
        </w:rPr>
        <w:t xml:space="preserve"> и УКД к нему.</w:t>
      </w:r>
      <w:r w:rsidR="002F2EF7" w:rsidRPr="008558EE">
        <w:rPr>
          <w:rFonts w:cstheme="minorHAnsi"/>
          <w:sz w:val="20"/>
          <w:szCs w:val="20"/>
        </w:rPr>
        <w:t xml:space="preserve"> Используется при получении УКД при незавершенной приемке товара для исправления ошибок в исходном УПД.</w:t>
      </w:r>
    </w:p>
    <w:p w14:paraId="67169F46" w14:textId="74891CDD" w:rsidR="002F2EF7" w:rsidRPr="008558EE" w:rsidRDefault="002F2EF7" w:rsidP="009B7609">
      <w:pPr>
        <w:ind w:firstLine="708"/>
        <w:jc w:val="both"/>
        <w:rPr>
          <w:rFonts w:cstheme="minorHAnsi"/>
          <w:sz w:val="20"/>
          <w:szCs w:val="20"/>
        </w:rPr>
      </w:pPr>
      <w:r w:rsidRPr="008558EE">
        <w:rPr>
          <w:rFonts w:cstheme="minorHAnsi"/>
          <w:b/>
          <w:sz w:val="20"/>
          <w:szCs w:val="20"/>
        </w:rPr>
        <w:lastRenderedPageBreak/>
        <w:t>«Коррекция уже принятой поставки»</w:t>
      </w:r>
      <w:r w:rsidRPr="008558EE">
        <w:rPr>
          <w:rFonts w:cstheme="minorHAnsi"/>
          <w:sz w:val="20"/>
          <w:szCs w:val="20"/>
        </w:rPr>
        <w:t xml:space="preserve"> - показывает, что «УПД на приход», создано на основании комбинации двух внешних документов, предыдущего, уже закрытого «УПД на приход»  и УКД к нему. Используется при получении УКД после завершения приемки товара </w:t>
      </w:r>
      <w:r w:rsidR="00AB2F61" w:rsidRPr="008558EE">
        <w:rPr>
          <w:rFonts w:cstheme="minorHAnsi"/>
          <w:sz w:val="20"/>
          <w:szCs w:val="20"/>
        </w:rPr>
        <w:t>для оформления возврата товара поставщику</w:t>
      </w:r>
      <w:r w:rsidRPr="008558EE">
        <w:rPr>
          <w:rFonts w:cstheme="minorHAnsi"/>
          <w:sz w:val="20"/>
          <w:szCs w:val="20"/>
        </w:rPr>
        <w:t>.</w:t>
      </w:r>
    </w:p>
    <w:p w14:paraId="6ECBD146" w14:textId="55647C76" w:rsidR="001752F6" w:rsidRPr="008558EE" w:rsidRDefault="001752F6" w:rsidP="00187418">
      <w:pPr>
        <w:pStyle w:val="3"/>
      </w:pPr>
      <w:bookmarkStart w:id="1077" w:name="_Toc115954605"/>
      <w:bookmarkStart w:id="1078" w:name="_Toc115955507"/>
      <w:bookmarkStart w:id="1079" w:name="_Toc115955586"/>
      <w:bookmarkStart w:id="1080" w:name="_Toc117583842"/>
      <w:bookmarkStart w:id="1081" w:name="_Toc117584281"/>
      <w:bookmarkStart w:id="1082" w:name="_Toc117593696"/>
      <w:bookmarkStart w:id="1083" w:name="_Toc121839596"/>
      <w:bookmarkStart w:id="1084" w:name="_Toc122005986"/>
      <w:bookmarkStart w:id="1085" w:name="_Toc155963493"/>
      <w:bookmarkStart w:id="1086" w:name="_Toc220318154"/>
      <w:r w:rsidRPr="008558EE">
        <w:t>Режим округления.</w:t>
      </w:r>
      <w:bookmarkEnd w:id="1077"/>
      <w:bookmarkEnd w:id="1078"/>
      <w:bookmarkEnd w:id="1079"/>
      <w:bookmarkEnd w:id="1080"/>
      <w:bookmarkEnd w:id="1081"/>
      <w:bookmarkEnd w:id="1082"/>
      <w:bookmarkEnd w:id="1083"/>
      <w:bookmarkEnd w:id="1084"/>
      <w:bookmarkEnd w:id="1085"/>
      <w:bookmarkEnd w:id="1086"/>
    </w:p>
    <w:p w14:paraId="0B07ABB6" w14:textId="77777777" w:rsidR="001752F6" w:rsidRPr="008558EE" w:rsidRDefault="001752F6" w:rsidP="0003350E">
      <w:pPr>
        <w:jc w:val="both"/>
        <w:rPr>
          <w:rFonts w:cstheme="minorHAnsi"/>
          <w:sz w:val="20"/>
          <w:szCs w:val="20"/>
        </w:rPr>
      </w:pPr>
    </w:p>
    <w:p w14:paraId="004F0D58" w14:textId="368F7285" w:rsidR="001752F6" w:rsidRPr="008558EE" w:rsidRDefault="001752F6" w:rsidP="009B7609">
      <w:pPr>
        <w:ind w:firstLine="708"/>
        <w:rPr>
          <w:rFonts w:cstheme="minorHAnsi"/>
          <w:sz w:val="20"/>
          <w:szCs w:val="20"/>
        </w:rPr>
      </w:pPr>
      <w:r w:rsidRPr="008558EE">
        <w:rPr>
          <w:rFonts w:cstheme="minorHAnsi"/>
          <w:sz w:val="20"/>
          <w:szCs w:val="20"/>
        </w:rPr>
        <w:t>В интерфейсе закладки «Главная» для документа «УПД на приход» имеется поле «Округление». В поле выводится режим округления, который определяется по содержанию документа в момент его получения почтовым модулем. Поставщики и провайдер ЭДО не предоставляют сведений о способе расчета цен и сумм в документе. По этой причине значение режима округления устанавливается на основании анализа соответствия цен и сумм полученного документа. В некоторых случаях цены могут быть такими, что к ценам и суммам документа могут подходить разные режимы округления. В этом случае будет проставлен какой-либо из них, и если он будет отличаться от ожидаемого режима округления, это не будет ошибкой.</w:t>
      </w:r>
    </w:p>
    <w:p w14:paraId="189C9632" w14:textId="77777777" w:rsidR="001752F6" w:rsidRPr="008558EE" w:rsidRDefault="001752F6" w:rsidP="009B7609">
      <w:pPr>
        <w:ind w:firstLine="708"/>
        <w:rPr>
          <w:rFonts w:cstheme="minorHAnsi"/>
          <w:sz w:val="20"/>
          <w:szCs w:val="20"/>
        </w:rPr>
      </w:pPr>
      <w:r w:rsidRPr="008558EE">
        <w:rPr>
          <w:rFonts w:cstheme="minorHAnsi"/>
          <w:sz w:val="20"/>
          <w:szCs w:val="20"/>
        </w:rPr>
        <w:t>В тех случаях, когда соответствие не выявлено, показывается текст «не определено».</w:t>
      </w:r>
    </w:p>
    <w:p w14:paraId="481ABC21" w14:textId="0F2496E6" w:rsidR="001752F6" w:rsidRPr="008558EE" w:rsidRDefault="001752F6" w:rsidP="009B7609">
      <w:pPr>
        <w:ind w:firstLine="708"/>
        <w:rPr>
          <w:rFonts w:cstheme="minorHAnsi"/>
          <w:sz w:val="20"/>
          <w:szCs w:val="20"/>
        </w:rPr>
      </w:pPr>
      <w:r w:rsidRPr="008558EE">
        <w:rPr>
          <w:rFonts w:cstheme="minorHAnsi"/>
          <w:sz w:val="20"/>
          <w:szCs w:val="20"/>
        </w:rPr>
        <w:t>Документы, полученные до установки версии</w:t>
      </w:r>
      <w:r w:rsidR="00485E26" w:rsidRPr="008558EE">
        <w:rPr>
          <w:rFonts w:cstheme="minorHAnsi"/>
          <w:sz w:val="20"/>
          <w:szCs w:val="20"/>
        </w:rPr>
        <w:t xml:space="preserve"> 1.049 </w:t>
      </w:r>
      <w:r w:rsidR="00485E26" w:rsidRPr="008558EE">
        <w:rPr>
          <w:rFonts w:cstheme="minorHAnsi"/>
          <w:sz w:val="20"/>
          <w:szCs w:val="20"/>
          <w:lang w:val="en-US"/>
        </w:rPr>
        <w:t>SP</w:t>
      </w:r>
      <w:r w:rsidR="00485E26" w:rsidRPr="008558EE">
        <w:rPr>
          <w:rFonts w:cstheme="minorHAnsi"/>
          <w:sz w:val="20"/>
          <w:szCs w:val="20"/>
        </w:rPr>
        <w:t>2</w:t>
      </w:r>
      <w:r w:rsidRPr="008558EE">
        <w:rPr>
          <w:rFonts w:cstheme="minorHAnsi"/>
          <w:sz w:val="20"/>
          <w:szCs w:val="20"/>
        </w:rPr>
        <w:t>, имеют то значения округления, которое было проставлено в документ по умолчанию. Это значение может не соответствовать реальному режиму округления документа.</w:t>
      </w:r>
    </w:p>
    <w:p w14:paraId="2E99257A" w14:textId="443F78C9" w:rsidR="00E0387A" w:rsidRPr="008558EE" w:rsidRDefault="00E0387A" w:rsidP="003B72D3">
      <w:pPr>
        <w:pStyle w:val="2"/>
        <w:rPr>
          <w:rFonts w:cstheme="minorHAnsi"/>
        </w:rPr>
      </w:pPr>
      <w:bookmarkStart w:id="1087" w:name="_Toc94718913"/>
      <w:bookmarkStart w:id="1088" w:name="_Toc113367663"/>
      <w:bookmarkStart w:id="1089" w:name="_Toc113367841"/>
      <w:bookmarkStart w:id="1090" w:name="_Toc113367915"/>
      <w:bookmarkStart w:id="1091" w:name="_Toc113368053"/>
      <w:bookmarkStart w:id="1092" w:name="_Toc113368771"/>
      <w:bookmarkStart w:id="1093" w:name="_Toc113522749"/>
      <w:bookmarkStart w:id="1094" w:name="_Toc113524938"/>
      <w:bookmarkStart w:id="1095" w:name="_Toc113529525"/>
      <w:bookmarkStart w:id="1096" w:name="_Toc113530645"/>
      <w:bookmarkStart w:id="1097" w:name="_Toc113544176"/>
      <w:bookmarkStart w:id="1098" w:name="_Toc113544269"/>
      <w:bookmarkStart w:id="1099" w:name="_Toc113552758"/>
      <w:bookmarkStart w:id="1100" w:name="_Toc113610046"/>
      <w:bookmarkStart w:id="1101" w:name="_Toc113620375"/>
      <w:bookmarkStart w:id="1102" w:name="_Toc113620577"/>
      <w:bookmarkStart w:id="1103" w:name="_Toc113620965"/>
      <w:bookmarkStart w:id="1104" w:name="_Toc113632722"/>
      <w:bookmarkStart w:id="1105" w:name="_Toc113873279"/>
      <w:bookmarkStart w:id="1106" w:name="_Toc113875778"/>
      <w:bookmarkStart w:id="1107" w:name="_Toc113875849"/>
      <w:bookmarkStart w:id="1108" w:name="_Toc113876235"/>
      <w:bookmarkStart w:id="1109" w:name="_Toc113878965"/>
      <w:bookmarkStart w:id="1110" w:name="_Toc113885527"/>
      <w:bookmarkStart w:id="1111" w:name="_Toc113885612"/>
      <w:bookmarkStart w:id="1112" w:name="_Toc113885696"/>
      <w:bookmarkStart w:id="1113" w:name="_Toc113894983"/>
      <w:bookmarkStart w:id="1114" w:name="_Toc113898922"/>
      <w:bookmarkStart w:id="1115" w:name="_Toc113902516"/>
      <w:bookmarkStart w:id="1116" w:name="_Toc113903550"/>
      <w:bookmarkStart w:id="1117" w:name="_Toc115361002"/>
      <w:bookmarkStart w:id="1118" w:name="_Toc115364514"/>
      <w:bookmarkStart w:id="1119" w:name="_Toc115954606"/>
      <w:bookmarkStart w:id="1120" w:name="_Toc115955508"/>
      <w:bookmarkStart w:id="1121" w:name="_Toc115955587"/>
      <w:bookmarkStart w:id="1122" w:name="_Toc117583843"/>
      <w:bookmarkStart w:id="1123" w:name="_Toc117584282"/>
      <w:bookmarkStart w:id="1124" w:name="_Toc117593697"/>
      <w:bookmarkStart w:id="1125" w:name="_Toc121839597"/>
      <w:bookmarkStart w:id="1126" w:name="_Toc122005987"/>
      <w:bookmarkStart w:id="1127" w:name="_Toc155963494"/>
      <w:bookmarkStart w:id="1128" w:name="_Toc220318155"/>
      <w:r w:rsidRPr="008558EE">
        <w:rPr>
          <w:rFonts w:cstheme="minorHAnsi"/>
        </w:rPr>
        <w:t>Бизнес-процессы приёмки.</w:t>
      </w:r>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p>
    <w:p w14:paraId="62DC1357" w14:textId="77777777" w:rsidR="006A7E27" w:rsidRPr="008558EE" w:rsidRDefault="006A7E27" w:rsidP="00B943AB">
      <w:pPr>
        <w:jc w:val="both"/>
        <w:rPr>
          <w:rFonts w:cstheme="minorHAnsi"/>
          <w:sz w:val="20"/>
          <w:szCs w:val="20"/>
        </w:rPr>
      </w:pPr>
    </w:p>
    <w:p w14:paraId="043FDC08" w14:textId="102E389F" w:rsidR="00E0387A" w:rsidRPr="008558EE" w:rsidRDefault="00E0387A" w:rsidP="00474464">
      <w:pPr>
        <w:ind w:firstLine="708"/>
        <w:jc w:val="both"/>
        <w:rPr>
          <w:rFonts w:cstheme="minorHAnsi"/>
          <w:sz w:val="20"/>
          <w:szCs w:val="20"/>
        </w:rPr>
      </w:pPr>
      <w:r w:rsidRPr="008558EE">
        <w:rPr>
          <w:rFonts w:cstheme="minorHAnsi"/>
          <w:sz w:val="20"/>
          <w:szCs w:val="20"/>
        </w:rPr>
        <w:t xml:space="preserve">Товар считается принятым в </w:t>
      </w:r>
      <w:r w:rsidR="00474464">
        <w:rPr>
          <w:rFonts w:cstheme="minorHAnsi"/>
          <w:sz w:val="20"/>
          <w:szCs w:val="20"/>
        </w:rPr>
        <w:t>СуперМаг Плюс</w:t>
      </w:r>
      <w:r w:rsidRPr="008558EE">
        <w:rPr>
          <w:rFonts w:cstheme="minorHAnsi"/>
          <w:sz w:val="20"/>
          <w:szCs w:val="20"/>
        </w:rPr>
        <w:t>, если создана Приходная накладная и переведена в значащий статус (Принят на складе или Принят полностью).</w:t>
      </w:r>
    </w:p>
    <w:p w14:paraId="6163DDA7" w14:textId="4C7B47E7" w:rsidR="00435060" w:rsidRPr="008558EE" w:rsidRDefault="00435060" w:rsidP="00474464">
      <w:pPr>
        <w:ind w:firstLine="708"/>
        <w:jc w:val="both"/>
        <w:rPr>
          <w:rFonts w:cstheme="minorHAnsi"/>
          <w:sz w:val="20"/>
          <w:szCs w:val="20"/>
        </w:rPr>
      </w:pPr>
      <w:r w:rsidRPr="008558EE">
        <w:rPr>
          <w:rFonts w:cstheme="minorHAnsi"/>
          <w:sz w:val="20"/>
          <w:szCs w:val="20"/>
        </w:rPr>
        <w:t>Приёмка на основании УПД может проводиться</w:t>
      </w:r>
      <w:r w:rsidR="009A31C0" w:rsidRPr="008558EE">
        <w:rPr>
          <w:rFonts w:cstheme="minorHAnsi"/>
          <w:sz w:val="20"/>
          <w:szCs w:val="20"/>
        </w:rPr>
        <w:t>,</w:t>
      </w:r>
      <w:r w:rsidRPr="008558EE">
        <w:rPr>
          <w:rFonts w:cstheme="minorHAnsi"/>
          <w:sz w:val="20"/>
          <w:szCs w:val="20"/>
        </w:rPr>
        <w:t xml:space="preserve"> как на основании Заказа поставщику, так и без ранее размещённого заказа поставщику.</w:t>
      </w:r>
    </w:p>
    <w:p w14:paraId="7EBFE1F0" w14:textId="6EA2B15D" w:rsidR="00644DEC" w:rsidRPr="008558EE" w:rsidRDefault="00644DEC" w:rsidP="00474464">
      <w:pPr>
        <w:ind w:firstLine="708"/>
        <w:jc w:val="both"/>
        <w:rPr>
          <w:rFonts w:cstheme="minorHAnsi"/>
          <w:sz w:val="20"/>
          <w:szCs w:val="20"/>
        </w:rPr>
      </w:pPr>
      <w:r w:rsidRPr="008558EE">
        <w:rPr>
          <w:rFonts w:cstheme="minorHAnsi"/>
          <w:sz w:val="20"/>
          <w:szCs w:val="20"/>
        </w:rPr>
        <w:t>В случае, приемки без основания «Заказ поставщику» (электронный документ), поставщик при формировании УПД, не должен! в полях документа УПД делать ссылки (упоминания, комментарии, проставлять значения «по-умолчанию») указывающие на номер документа, который мог выступать в роли «Заказа поставщику». При приеме УПД, если основание– указано, но самого электронного документа в системе нет -  обработка УПД приведет к ошибке «Почтового модуля». И документ УПД будет - отвергнут.</w:t>
      </w:r>
    </w:p>
    <w:p w14:paraId="615E80E1" w14:textId="018321D7" w:rsidR="00E0387A" w:rsidRPr="008558EE" w:rsidRDefault="00E0387A" w:rsidP="00187418">
      <w:pPr>
        <w:pStyle w:val="3"/>
      </w:pPr>
      <w:bookmarkStart w:id="1129" w:name="_Toc94718914"/>
      <w:bookmarkStart w:id="1130" w:name="_Toc113367664"/>
      <w:bookmarkStart w:id="1131" w:name="_Toc113367842"/>
      <w:bookmarkStart w:id="1132" w:name="_Toc113367916"/>
      <w:bookmarkStart w:id="1133" w:name="_Toc113368054"/>
      <w:bookmarkStart w:id="1134" w:name="_Toc113368772"/>
      <w:bookmarkStart w:id="1135" w:name="_Toc113522750"/>
      <w:bookmarkStart w:id="1136" w:name="_Toc113524939"/>
      <w:bookmarkStart w:id="1137" w:name="_Toc113529526"/>
      <w:bookmarkStart w:id="1138" w:name="_Toc113530646"/>
      <w:bookmarkStart w:id="1139" w:name="_Toc113544177"/>
      <w:bookmarkStart w:id="1140" w:name="_Toc113544270"/>
      <w:bookmarkStart w:id="1141" w:name="_Toc113552759"/>
      <w:bookmarkStart w:id="1142" w:name="_Toc113610047"/>
      <w:bookmarkStart w:id="1143" w:name="_Toc113620376"/>
      <w:bookmarkStart w:id="1144" w:name="_Toc113620578"/>
      <w:bookmarkStart w:id="1145" w:name="_Toc113620966"/>
      <w:bookmarkStart w:id="1146" w:name="_Toc113632723"/>
      <w:bookmarkStart w:id="1147" w:name="_Toc113873280"/>
      <w:bookmarkStart w:id="1148" w:name="_Toc113875779"/>
      <w:bookmarkStart w:id="1149" w:name="_Toc113875850"/>
      <w:bookmarkStart w:id="1150" w:name="_Toc113876236"/>
      <w:bookmarkStart w:id="1151" w:name="_Toc113878966"/>
      <w:bookmarkStart w:id="1152" w:name="_Toc113885528"/>
      <w:bookmarkStart w:id="1153" w:name="_Toc113885613"/>
      <w:bookmarkStart w:id="1154" w:name="_Toc113885697"/>
      <w:bookmarkStart w:id="1155" w:name="_Toc113894984"/>
      <w:bookmarkStart w:id="1156" w:name="_Toc113898923"/>
      <w:bookmarkStart w:id="1157" w:name="_Toc113902517"/>
      <w:bookmarkStart w:id="1158" w:name="_Toc113903551"/>
      <w:bookmarkStart w:id="1159" w:name="_Toc115361003"/>
      <w:bookmarkStart w:id="1160" w:name="_Toc115364515"/>
      <w:bookmarkStart w:id="1161" w:name="_Toc115954607"/>
      <w:bookmarkStart w:id="1162" w:name="_Toc115955509"/>
      <w:bookmarkStart w:id="1163" w:name="_Toc115955588"/>
      <w:bookmarkStart w:id="1164" w:name="_Toc117583844"/>
      <w:bookmarkStart w:id="1165" w:name="_Toc117584283"/>
      <w:bookmarkStart w:id="1166" w:name="_Toc117593698"/>
      <w:bookmarkStart w:id="1167" w:name="_Toc121839598"/>
      <w:bookmarkStart w:id="1168" w:name="_Toc122005988"/>
      <w:bookmarkStart w:id="1169" w:name="_Toc155963495"/>
      <w:bookmarkStart w:id="1170" w:name="_Toc220318156"/>
      <w:r w:rsidRPr="008558EE">
        <w:t>Доверительный приём.</w:t>
      </w:r>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p>
    <w:p w14:paraId="7C243AFD" w14:textId="2D771432" w:rsidR="00E0387A" w:rsidRPr="008558EE" w:rsidRDefault="00DF35AD" w:rsidP="00E0387A">
      <w:pPr>
        <w:rPr>
          <w:rFonts w:cstheme="minorHAnsi"/>
          <w:sz w:val="20"/>
          <w:szCs w:val="20"/>
        </w:rPr>
      </w:pPr>
      <w:r w:rsidRPr="008558EE">
        <w:rPr>
          <w:rFonts w:cstheme="minorHAnsi"/>
          <w:sz w:val="20"/>
          <w:szCs w:val="20"/>
        </w:rPr>
        <w:t xml:space="preserve">Доверие в данном случае касается </w:t>
      </w:r>
      <w:r w:rsidR="00DD277A" w:rsidRPr="008558EE">
        <w:rPr>
          <w:rFonts w:cstheme="minorHAnsi"/>
          <w:sz w:val="20"/>
          <w:szCs w:val="20"/>
        </w:rPr>
        <w:t xml:space="preserve">только </w:t>
      </w:r>
      <w:r w:rsidRPr="008558EE">
        <w:rPr>
          <w:rFonts w:cstheme="minorHAnsi"/>
          <w:sz w:val="20"/>
          <w:szCs w:val="20"/>
        </w:rPr>
        <w:t>КИ, перечисленных в «УПД на приход».</w:t>
      </w:r>
    </w:p>
    <w:p w14:paraId="7905985E" w14:textId="77777777" w:rsidR="002C4857" w:rsidRPr="008558EE" w:rsidRDefault="002C4857" w:rsidP="00E0387A">
      <w:pPr>
        <w:rPr>
          <w:rFonts w:cstheme="minorHAnsi"/>
          <w:sz w:val="20"/>
          <w:szCs w:val="20"/>
        </w:rPr>
      </w:pPr>
    </w:p>
    <w:p w14:paraId="66B354F1" w14:textId="7CA17C9B" w:rsidR="002C4857" w:rsidRPr="008558EE" w:rsidRDefault="002C4857" w:rsidP="00474464">
      <w:pPr>
        <w:ind w:firstLine="708"/>
        <w:rPr>
          <w:rFonts w:cstheme="minorHAnsi"/>
          <w:b/>
          <w:i/>
          <w:sz w:val="20"/>
          <w:szCs w:val="20"/>
          <w:u w:val="single"/>
        </w:rPr>
      </w:pPr>
      <w:r w:rsidRPr="008558EE">
        <w:rPr>
          <w:rFonts w:cstheme="minorHAnsi"/>
          <w:b/>
          <w:i/>
          <w:sz w:val="20"/>
          <w:szCs w:val="20"/>
          <w:u w:val="single"/>
        </w:rPr>
        <w:t>Понятие «</w:t>
      </w:r>
      <w:r w:rsidR="00186007" w:rsidRPr="008558EE">
        <w:rPr>
          <w:rFonts w:cstheme="minorHAnsi"/>
          <w:b/>
          <w:i/>
          <w:sz w:val="20"/>
          <w:szCs w:val="20"/>
          <w:u w:val="single"/>
        </w:rPr>
        <w:t>Д</w:t>
      </w:r>
      <w:r w:rsidRPr="008558EE">
        <w:rPr>
          <w:rFonts w:cstheme="minorHAnsi"/>
          <w:b/>
          <w:i/>
          <w:sz w:val="20"/>
          <w:szCs w:val="20"/>
          <w:u w:val="single"/>
        </w:rPr>
        <w:t>оверительный прием» касается только состава КИ.</w:t>
      </w:r>
      <w:r w:rsidR="00186007" w:rsidRPr="008558EE">
        <w:rPr>
          <w:rFonts w:cstheme="minorHAnsi"/>
          <w:b/>
          <w:i/>
          <w:sz w:val="20"/>
          <w:szCs w:val="20"/>
          <w:u w:val="single"/>
        </w:rPr>
        <w:t xml:space="preserve"> Получающая сторона «верит», что перечисленных в УПД КИ поступили по факту и поэтому при приёмке сканирование КИЗ не производится. Доверительность не распространяется на состав спецификации, количество и цены. Все эти данные Приходной накладной следует внести в накладную штатным образом. В то время как данные о КИ в ПН вносить не нужно, ибо они есть в «УПД на приход» и им можно доверять.</w:t>
      </w:r>
    </w:p>
    <w:p w14:paraId="2A94E805" w14:textId="77777777" w:rsidR="00E0387A" w:rsidRPr="008558EE" w:rsidRDefault="00E0387A" w:rsidP="00474464">
      <w:pPr>
        <w:ind w:firstLine="708"/>
        <w:jc w:val="both"/>
        <w:rPr>
          <w:rFonts w:cstheme="minorHAnsi"/>
          <w:sz w:val="20"/>
          <w:szCs w:val="20"/>
        </w:rPr>
      </w:pPr>
      <w:r w:rsidRPr="008558EE">
        <w:rPr>
          <w:rFonts w:cstheme="minorHAnsi"/>
          <w:sz w:val="20"/>
          <w:szCs w:val="20"/>
        </w:rPr>
        <w:t xml:space="preserve">Доверительный приём товара является основным сценарием работы. Считается, что в идеале поставка должна соответствовать контракту, заказу и УПД, присланному Поставщиком. </w:t>
      </w:r>
    </w:p>
    <w:p w14:paraId="30D52DA9" w14:textId="1386D2BD" w:rsidR="00E0387A" w:rsidRPr="008558EE" w:rsidRDefault="00E0387A" w:rsidP="00474464">
      <w:pPr>
        <w:ind w:firstLine="708"/>
        <w:jc w:val="both"/>
        <w:rPr>
          <w:rFonts w:cstheme="minorHAnsi"/>
          <w:sz w:val="20"/>
          <w:szCs w:val="20"/>
        </w:rPr>
      </w:pPr>
      <w:r w:rsidRPr="008558EE">
        <w:rPr>
          <w:rFonts w:cstheme="minorHAnsi"/>
          <w:sz w:val="20"/>
          <w:szCs w:val="20"/>
        </w:rPr>
        <w:t>Доверительный приём возможен только в том случае, если к моменту поступления товара УПД от Поставщика уже поступил и</w:t>
      </w:r>
      <w:r w:rsidR="005854EC" w:rsidRPr="008558EE">
        <w:rPr>
          <w:rFonts w:cstheme="minorHAnsi"/>
          <w:sz w:val="20"/>
          <w:szCs w:val="20"/>
        </w:rPr>
        <w:t xml:space="preserve"> </w:t>
      </w:r>
      <w:r w:rsidRPr="008558EE">
        <w:rPr>
          <w:rFonts w:cstheme="minorHAnsi"/>
          <w:sz w:val="20"/>
          <w:szCs w:val="20"/>
        </w:rPr>
        <w:t xml:space="preserve">в </w:t>
      </w:r>
      <w:r w:rsidR="00342150">
        <w:rPr>
          <w:rFonts w:cstheme="minorHAnsi"/>
          <w:sz w:val="20"/>
          <w:szCs w:val="20"/>
        </w:rPr>
        <w:t>СуперМаг Плюс</w:t>
      </w:r>
      <w:r w:rsidRPr="008558EE">
        <w:rPr>
          <w:rFonts w:cstheme="minorHAnsi"/>
          <w:sz w:val="20"/>
          <w:szCs w:val="20"/>
        </w:rPr>
        <w:t xml:space="preserve"> создан документ «УПД на приход». </w:t>
      </w:r>
    </w:p>
    <w:p w14:paraId="583EDBCA" w14:textId="77777777" w:rsidR="00474464" w:rsidRDefault="00474464" w:rsidP="00A905E1">
      <w:pPr>
        <w:jc w:val="both"/>
        <w:rPr>
          <w:rFonts w:cstheme="minorHAnsi"/>
          <w:sz w:val="20"/>
          <w:szCs w:val="20"/>
        </w:rPr>
      </w:pPr>
    </w:p>
    <w:p w14:paraId="14F7FFC9" w14:textId="1B72FE10" w:rsidR="00E0387A" w:rsidRPr="008558EE" w:rsidRDefault="00E0387A" w:rsidP="00A905E1">
      <w:pPr>
        <w:jc w:val="both"/>
        <w:rPr>
          <w:rFonts w:cstheme="minorHAnsi"/>
          <w:sz w:val="20"/>
          <w:szCs w:val="20"/>
        </w:rPr>
      </w:pPr>
      <w:r w:rsidRPr="008558EE">
        <w:rPr>
          <w:rFonts w:cstheme="minorHAnsi"/>
          <w:sz w:val="20"/>
          <w:szCs w:val="20"/>
        </w:rPr>
        <w:t xml:space="preserve">Можно рассмотреть </w:t>
      </w:r>
      <w:r w:rsidR="00865DFF" w:rsidRPr="008558EE">
        <w:rPr>
          <w:rFonts w:cstheme="minorHAnsi"/>
          <w:sz w:val="20"/>
          <w:szCs w:val="20"/>
        </w:rPr>
        <w:t>три</w:t>
      </w:r>
      <w:r w:rsidRPr="008558EE">
        <w:rPr>
          <w:rFonts w:cstheme="minorHAnsi"/>
          <w:sz w:val="20"/>
          <w:szCs w:val="20"/>
        </w:rPr>
        <w:t xml:space="preserve"> сценария доверительного приёма.</w:t>
      </w:r>
    </w:p>
    <w:p w14:paraId="6F0D7F89" w14:textId="77777777" w:rsidR="00E0387A" w:rsidRPr="008558EE" w:rsidRDefault="00E0387A" w:rsidP="00A905E1">
      <w:pPr>
        <w:jc w:val="both"/>
        <w:rPr>
          <w:rFonts w:cstheme="minorHAnsi"/>
          <w:sz w:val="20"/>
          <w:szCs w:val="20"/>
        </w:rPr>
      </w:pPr>
    </w:p>
    <w:p w14:paraId="1F90843C" w14:textId="7F2D1019" w:rsidR="005854EC" w:rsidRPr="008558EE" w:rsidRDefault="005854EC" w:rsidP="00474464">
      <w:pPr>
        <w:ind w:firstLine="708"/>
        <w:jc w:val="both"/>
        <w:rPr>
          <w:rFonts w:cstheme="minorHAnsi"/>
          <w:sz w:val="20"/>
          <w:szCs w:val="20"/>
        </w:rPr>
      </w:pPr>
      <w:r w:rsidRPr="008558EE">
        <w:rPr>
          <w:rFonts w:cstheme="minorHAnsi"/>
          <w:sz w:val="20"/>
          <w:szCs w:val="20"/>
        </w:rPr>
        <w:t>В первом случае Приходная накладная создаётся экспортом из «УПД на приход» и переводится в статус «Принят на складе». В этом случае состав и количество документов «УПД на приход» и Приходная накладная полностью совпадают.</w:t>
      </w:r>
    </w:p>
    <w:p w14:paraId="7ECF992C" w14:textId="6BC6892B" w:rsidR="005854EC" w:rsidRPr="008558EE" w:rsidRDefault="005854EC" w:rsidP="00474464">
      <w:pPr>
        <w:ind w:firstLine="708"/>
        <w:jc w:val="both"/>
        <w:rPr>
          <w:rFonts w:cstheme="minorHAnsi"/>
          <w:sz w:val="20"/>
          <w:szCs w:val="20"/>
        </w:rPr>
      </w:pPr>
      <w:r w:rsidRPr="008558EE">
        <w:rPr>
          <w:rFonts w:cstheme="minorHAnsi"/>
          <w:sz w:val="20"/>
          <w:szCs w:val="20"/>
        </w:rPr>
        <w:t xml:space="preserve">Во втором случае Приходная накладная создаётся любым другим путем кроме копирования из «УПД на приход». При этом </w:t>
      </w:r>
      <w:r w:rsidR="00BB6F87" w:rsidRPr="008558EE">
        <w:rPr>
          <w:rFonts w:cstheme="minorHAnsi"/>
          <w:sz w:val="20"/>
          <w:szCs w:val="20"/>
        </w:rPr>
        <w:t>сканирования</w:t>
      </w:r>
      <w:r w:rsidRPr="008558EE">
        <w:rPr>
          <w:rFonts w:cstheme="minorHAnsi"/>
          <w:sz w:val="20"/>
          <w:szCs w:val="20"/>
        </w:rPr>
        <w:t xml:space="preserve"> КИЗ также не проводится. В основание Приходной накладной ставится «УПД на приход». Далее, Приходная накладная поднимается до статуса «Принят на складе».</w:t>
      </w:r>
      <w:r w:rsidR="00A905E1" w:rsidRPr="008558EE">
        <w:rPr>
          <w:rFonts w:cstheme="minorHAnsi"/>
          <w:sz w:val="20"/>
          <w:szCs w:val="20"/>
        </w:rPr>
        <w:t xml:space="preserve"> В этом случае возможно, что состав и количество Приходной накладной и «УПД на приход» не совпадут. Значит, доверительный приём в этом случае не произойдет.</w:t>
      </w:r>
    </w:p>
    <w:p w14:paraId="23FF35B3" w14:textId="5CA70AAD" w:rsidR="00865DFF" w:rsidRPr="008558EE" w:rsidRDefault="00865DFF" w:rsidP="00474464">
      <w:pPr>
        <w:ind w:firstLine="708"/>
        <w:jc w:val="both"/>
        <w:rPr>
          <w:rFonts w:cstheme="minorHAnsi"/>
          <w:sz w:val="20"/>
          <w:szCs w:val="20"/>
        </w:rPr>
      </w:pPr>
      <w:r w:rsidRPr="008558EE">
        <w:rPr>
          <w:rFonts w:cstheme="minorHAnsi"/>
          <w:sz w:val="20"/>
          <w:szCs w:val="20"/>
        </w:rPr>
        <w:t>В третьем случае Приходная накладная создаётся любым другим путем кроме копирования из «УПД на приход». При этом сканирования КИЗ также не проводится. В основание Приходной накладной ставится «УПД на приход». Далее, Приходная накладная поднимается до статуса «Принят на складе». В этом случае</w:t>
      </w:r>
      <w:r w:rsidR="00CC5F00" w:rsidRPr="008558EE">
        <w:rPr>
          <w:rFonts w:cstheme="minorHAnsi"/>
          <w:sz w:val="20"/>
          <w:szCs w:val="20"/>
        </w:rPr>
        <w:t>,</w:t>
      </w:r>
      <w:r w:rsidRPr="008558EE">
        <w:rPr>
          <w:rFonts w:cstheme="minorHAnsi"/>
          <w:sz w:val="20"/>
          <w:szCs w:val="20"/>
        </w:rPr>
        <w:t xml:space="preserve"> возможно, что состав и количество Приходной накладной и «УПД на приход» не совпадут. Но, в отличии от второго случая, несовпадения коснутся целой строки или строк спецификации (не прислали позицию целиком), в этом случае препятствий для доверительного приема «с расхождениями» - нет.</w:t>
      </w:r>
    </w:p>
    <w:p w14:paraId="3AA9B004" w14:textId="77777777" w:rsidR="00A905E1" w:rsidRPr="008558EE" w:rsidRDefault="00A905E1" w:rsidP="00A905E1">
      <w:pPr>
        <w:jc w:val="both"/>
        <w:rPr>
          <w:rFonts w:cstheme="minorHAnsi"/>
          <w:sz w:val="20"/>
          <w:szCs w:val="20"/>
        </w:rPr>
      </w:pPr>
    </w:p>
    <w:p w14:paraId="10D9ACB8" w14:textId="5ED94546" w:rsidR="00A905E1" w:rsidRPr="008558EE" w:rsidRDefault="00A905E1" w:rsidP="00A905E1">
      <w:pPr>
        <w:jc w:val="both"/>
        <w:rPr>
          <w:rFonts w:cstheme="minorHAnsi"/>
          <w:sz w:val="20"/>
          <w:szCs w:val="20"/>
        </w:rPr>
      </w:pPr>
      <w:r w:rsidRPr="008558EE">
        <w:rPr>
          <w:rFonts w:cstheme="minorHAnsi"/>
          <w:sz w:val="20"/>
          <w:szCs w:val="20"/>
        </w:rPr>
        <w:lastRenderedPageBreak/>
        <w:t>В</w:t>
      </w:r>
      <w:r w:rsidR="00865DFF" w:rsidRPr="008558EE">
        <w:rPr>
          <w:rFonts w:cstheme="minorHAnsi"/>
          <w:sz w:val="20"/>
          <w:szCs w:val="20"/>
        </w:rPr>
        <w:t>о всех</w:t>
      </w:r>
      <w:r w:rsidRPr="008558EE">
        <w:rPr>
          <w:rFonts w:cstheme="minorHAnsi"/>
          <w:sz w:val="20"/>
          <w:szCs w:val="20"/>
        </w:rPr>
        <w:t xml:space="preserve"> </w:t>
      </w:r>
      <w:r w:rsidR="00865DFF" w:rsidRPr="008558EE">
        <w:rPr>
          <w:rFonts w:cstheme="minorHAnsi"/>
          <w:sz w:val="20"/>
          <w:szCs w:val="20"/>
        </w:rPr>
        <w:t>этих</w:t>
      </w:r>
      <w:r w:rsidRPr="008558EE">
        <w:rPr>
          <w:rFonts w:cstheme="minorHAnsi"/>
          <w:sz w:val="20"/>
          <w:szCs w:val="20"/>
        </w:rPr>
        <w:t xml:space="preserve"> случаях Приходная накладная данными о КИ не заполняется. Данные о КИ по данной поставке хранятся  в «УПД на приход».</w:t>
      </w:r>
    </w:p>
    <w:p w14:paraId="73663313" w14:textId="77777777" w:rsidR="00C55D15" w:rsidRPr="008558EE" w:rsidRDefault="00C55D15" w:rsidP="00A905E1">
      <w:pPr>
        <w:jc w:val="both"/>
        <w:rPr>
          <w:rFonts w:cstheme="minorHAnsi"/>
          <w:sz w:val="20"/>
          <w:szCs w:val="20"/>
        </w:rPr>
      </w:pPr>
    </w:p>
    <w:p w14:paraId="32C2511F" w14:textId="36E00C28" w:rsidR="00C55D15" w:rsidRPr="00474464" w:rsidRDefault="00C55D15" w:rsidP="00A905E1">
      <w:pPr>
        <w:jc w:val="both"/>
        <w:rPr>
          <w:rFonts w:cstheme="minorHAnsi"/>
          <w:sz w:val="20"/>
          <w:szCs w:val="20"/>
        </w:rPr>
      </w:pPr>
      <w:r w:rsidRPr="00474464">
        <w:rPr>
          <w:rFonts w:cstheme="minorHAnsi"/>
          <w:sz w:val="20"/>
          <w:szCs w:val="20"/>
        </w:rPr>
        <w:t>Если приходная накладная создается на основании УПД на приход, у которого поле «функция УПД» имеет значение «СЧФДОП», то есть, когда УПД на приход одновременно является счетом-фактурой, в приходную накладную в поле «дата счета-фактуры» копируется дата документа «УПД на приход».</w:t>
      </w:r>
    </w:p>
    <w:p w14:paraId="0E2F0C86" w14:textId="77777777" w:rsidR="00333CAA" w:rsidRPr="008558EE" w:rsidRDefault="00333CAA" w:rsidP="00A905E1">
      <w:pPr>
        <w:jc w:val="both"/>
        <w:rPr>
          <w:rFonts w:cstheme="minorHAnsi"/>
          <w:sz w:val="20"/>
          <w:szCs w:val="20"/>
        </w:rPr>
      </w:pPr>
    </w:p>
    <w:p w14:paraId="3E001DF0" w14:textId="25894EF0" w:rsidR="00333CAA" w:rsidRPr="008558EE" w:rsidRDefault="00333CAA" w:rsidP="00187418">
      <w:pPr>
        <w:pStyle w:val="3"/>
      </w:pPr>
      <w:bookmarkStart w:id="1171" w:name="_Toc94718915"/>
      <w:bookmarkStart w:id="1172" w:name="_Toc113367665"/>
      <w:bookmarkStart w:id="1173" w:name="_Toc113367843"/>
      <w:bookmarkStart w:id="1174" w:name="_Toc113367917"/>
      <w:bookmarkStart w:id="1175" w:name="_Toc113368055"/>
      <w:bookmarkStart w:id="1176" w:name="_Toc113368773"/>
      <w:bookmarkStart w:id="1177" w:name="_Toc113522751"/>
      <w:bookmarkStart w:id="1178" w:name="_Toc113524940"/>
      <w:bookmarkStart w:id="1179" w:name="_Toc113529527"/>
      <w:bookmarkStart w:id="1180" w:name="_Toc113530647"/>
      <w:bookmarkStart w:id="1181" w:name="_Toc113544178"/>
      <w:bookmarkStart w:id="1182" w:name="_Toc113544271"/>
      <w:bookmarkStart w:id="1183" w:name="_Toc113552760"/>
      <w:bookmarkStart w:id="1184" w:name="_Toc113610048"/>
      <w:bookmarkStart w:id="1185" w:name="_Toc113620377"/>
      <w:bookmarkStart w:id="1186" w:name="_Toc113620579"/>
      <w:bookmarkStart w:id="1187" w:name="_Toc113620967"/>
      <w:bookmarkStart w:id="1188" w:name="_Toc113632724"/>
      <w:bookmarkStart w:id="1189" w:name="_Toc113873281"/>
      <w:bookmarkStart w:id="1190" w:name="_Toc113875780"/>
      <w:bookmarkStart w:id="1191" w:name="_Toc113875851"/>
      <w:bookmarkStart w:id="1192" w:name="_Toc113876237"/>
      <w:bookmarkStart w:id="1193" w:name="_Toc113878967"/>
      <w:bookmarkStart w:id="1194" w:name="_Toc113885529"/>
      <w:bookmarkStart w:id="1195" w:name="_Toc113885614"/>
      <w:bookmarkStart w:id="1196" w:name="_Toc113885698"/>
      <w:bookmarkStart w:id="1197" w:name="_Toc113894985"/>
      <w:bookmarkStart w:id="1198" w:name="_Toc113898924"/>
      <w:bookmarkStart w:id="1199" w:name="_Toc113902518"/>
      <w:bookmarkStart w:id="1200" w:name="_Toc113903552"/>
      <w:bookmarkStart w:id="1201" w:name="_Toc115361004"/>
      <w:bookmarkStart w:id="1202" w:name="_Toc115364516"/>
      <w:bookmarkStart w:id="1203" w:name="_Toc115954608"/>
      <w:bookmarkStart w:id="1204" w:name="_Toc115955510"/>
      <w:bookmarkStart w:id="1205" w:name="_Toc115955589"/>
      <w:bookmarkStart w:id="1206" w:name="_Toc117583845"/>
      <w:bookmarkStart w:id="1207" w:name="_Toc117584284"/>
      <w:bookmarkStart w:id="1208" w:name="_Toc117593699"/>
      <w:bookmarkStart w:id="1209" w:name="_Toc121839599"/>
      <w:bookmarkStart w:id="1210" w:name="_Toc122005989"/>
      <w:bookmarkStart w:id="1211" w:name="_Toc155963496"/>
      <w:bookmarkStart w:id="1212" w:name="_Toc220318157"/>
      <w:r w:rsidRPr="008558EE">
        <w:t>Приёмка с контролем КИЗ.</w:t>
      </w:r>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p>
    <w:p w14:paraId="259CB570" w14:textId="77777777" w:rsidR="005854EC" w:rsidRPr="008558EE" w:rsidRDefault="005854EC" w:rsidP="00E0387A">
      <w:pPr>
        <w:rPr>
          <w:rFonts w:cstheme="minorHAnsi"/>
        </w:rPr>
      </w:pPr>
    </w:p>
    <w:p w14:paraId="29FD6C73" w14:textId="5DA27373" w:rsidR="00050BE6" w:rsidRPr="008558EE" w:rsidRDefault="009446DD" w:rsidP="00474464">
      <w:pPr>
        <w:ind w:firstLine="708"/>
        <w:rPr>
          <w:rFonts w:cstheme="minorHAnsi"/>
          <w:sz w:val="20"/>
          <w:szCs w:val="20"/>
        </w:rPr>
      </w:pPr>
      <w:r w:rsidRPr="008558EE">
        <w:rPr>
          <w:rFonts w:cstheme="minorHAnsi"/>
          <w:sz w:val="20"/>
          <w:szCs w:val="20"/>
        </w:rPr>
        <w:t>Контроль КИЗ – это сличение КИЗов на товаре, фактически полученном от Поставщика, с теми</w:t>
      </w:r>
      <w:r w:rsidR="00B51583" w:rsidRPr="008558EE">
        <w:rPr>
          <w:rFonts w:cstheme="minorHAnsi"/>
          <w:sz w:val="20"/>
          <w:szCs w:val="20"/>
        </w:rPr>
        <w:t>,</w:t>
      </w:r>
      <w:r w:rsidRPr="008558EE">
        <w:rPr>
          <w:rFonts w:cstheme="minorHAnsi"/>
          <w:sz w:val="20"/>
          <w:szCs w:val="20"/>
        </w:rPr>
        <w:t xml:space="preserve"> которые указаны в УПД.</w:t>
      </w:r>
      <w:r w:rsidR="00C3707E" w:rsidRPr="008558EE">
        <w:rPr>
          <w:rFonts w:cstheme="minorHAnsi"/>
          <w:sz w:val="20"/>
          <w:szCs w:val="20"/>
        </w:rPr>
        <w:t xml:space="preserve">  </w:t>
      </w:r>
      <w:r w:rsidR="002356DB" w:rsidRPr="008558EE">
        <w:rPr>
          <w:rFonts w:cstheme="minorHAnsi"/>
          <w:sz w:val="20"/>
          <w:szCs w:val="20"/>
        </w:rPr>
        <w:t>УПД содержит преобразованные</w:t>
      </w:r>
      <w:r w:rsidR="005B525D" w:rsidRPr="008558EE">
        <w:rPr>
          <w:rFonts w:cstheme="minorHAnsi"/>
          <w:sz w:val="20"/>
          <w:szCs w:val="20"/>
        </w:rPr>
        <w:t xml:space="preserve"> КИ</w:t>
      </w:r>
      <w:r w:rsidR="002356DB" w:rsidRPr="008558EE">
        <w:rPr>
          <w:rFonts w:cstheme="minorHAnsi"/>
          <w:sz w:val="20"/>
          <w:szCs w:val="20"/>
        </w:rPr>
        <w:t xml:space="preserve">, в которых отсечены «криптохвосты» и нечитаемые символы. Вот такие КИ и сличаются с реальными КИЗ на товаре с учетом описанных преобразований. </w:t>
      </w:r>
      <w:r w:rsidR="00C3707E" w:rsidRPr="008558EE">
        <w:rPr>
          <w:rFonts w:cstheme="minorHAnsi"/>
          <w:sz w:val="20"/>
          <w:szCs w:val="20"/>
        </w:rPr>
        <w:t>Контроль КИЗ ведётся в режиме он-лайн мгновенно при сканировании КИЗ на товаре и по Приходной накладной при её переводе в статус «Принят на складе».</w:t>
      </w:r>
    </w:p>
    <w:p w14:paraId="47DB7222" w14:textId="19FDF2D1" w:rsidR="00C3707E" w:rsidRPr="008558EE" w:rsidRDefault="00C3707E" w:rsidP="00474464">
      <w:pPr>
        <w:ind w:firstLine="708"/>
        <w:rPr>
          <w:rFonts w:cstheme="minorHAnsi"/>
          <w:sz w:val="20"/>
          <w:szCs w:val="20"/>
        </w:rPr>
      </w:pPr>
      <w:r w:rsidRPr="008558EE">
        <w:rPr>
          <w:rFonts w:cstheme="minorHAnsi"/>
          <w:sz w:val="20"/>
          <w:szCs w:val="20"/>
        </w:rPr>
        <w:t>Контроль КИЗ подразумевает полное сканирование всех КИЗ в поставке.</w:t>
      </w:r>
    </w:p>
    <w:p w14:paraId="2DBB71B8" w14:textId="1C631926" w:rsidR="00263B7F" w:rsidRPr="008558EE" w:rsidRDefault="00263B7F" w:rsidP="00474464">
      <w:pPr>
        <w:ind w:firstLine="708"/>
        <w:rPr>
          <w:rFonts w:cstheme="minorHAnsi"/>
          <w:sz w:val="20"/>
          <w:szCs w:val="20"/>
        </w:rPr>
      </w:pPr>
      <w:r w:rsidRPr="008558EE">
        <w:rPr>
          <w:rFonts w:cstheme="minorHAnsi"/>
          <w:sz w:val="20"/>
          <w:szCs w:val="20"/>
        </w:rPr>
        <w:t xml:space="preserve">Для того, чтобы была возможность контролировать </w:t>
      </w:r>
      <w:r w:rsidR="00B76940" w:rsidRPr="008558EE">
        <w:rPr>
          <w:rFonts w:cstheme="minorHAnsi"/>
          <w:sz w:val="20"/>
          <w:szCs w:val="20"/>
        </w:rPr>
        <w:t>К</w:t>
      </w:r>
      <w:r w:rsidR="005B525D" w:rsidRPr="008558EE">
        <w:rPr>
          <w:rFonts w:cstheme="minorHAnsi"/>
          <w:sz w:val="20"/>
          <w:szCs w:val="20"/>
        </w:rPr>
        <w:t>И</w:t>
      </w:r>
      <w:r w:rsidRPr="008558EE">
        <w:rPr>
          <w:rFonts w:cstheme="minorHAnsi"/>
          <w:sz w:val="20"/>
          <w:szCs w:val="20"/>
        </w:rPr>
        <w:t xml:space="preserve"> на принимаемом товаре УПД по данной поставке должен быть получен заранее. В </w:t>
      </w:r>
      <w:r w:rsidR="00342150">
        <w:rPr>
          <w:rFonts w:cstheme="minorHAnsi"/>
          <w:sz w:val="20"/>
          <w:szCs w:val="20"/>
        </w:rPr>
        <w:t>СуперМаг Плюс</w:t>
      </w:r>
      <w:r w:rsidRPr="008558EE">
        <w:rPr>
          <w:rFonts w:cstheme="minorHAnsi"/>
          <w:sz w:val="20"/>
          <w:szCs w:val="20"/>
        </w:rPr>
        <w:t xml:space="preserve"> будет создан документ «УПД на приход» и </w:t>
      </w:r>
      <w:r w:rsidR="00A0470E" w:rsidRPr="008558EE">
        <w:rPr>
          <w:rFonts w:cstheme="minorHAnsi"/>
          <w:sz w:val="20"/>
          <w:szCs w:val="20"/>
        </w:rPr>
        <w:t>он должен быть указан в основании процесса «Подсчёт кодов КИЗ ТСД».</w:t>
      </w:r>
    </w:p>
    <w:p w14:paraId="14414027" w14:textId="715FD689" w:rsidR="009A696A" w:rsidRPr="00474464" w:rsidRDefault="00474464" w:rsidP="00474464">
      <w:pPr>
        <w:ind w:firstLine="708"/>
        <w:rPr>
          <w:rFonts w:cstheme="minorHAnsi"/>
          <w:color w:val="FF0000"/>
          <w:sz w:val="20"/>
          <w:szCs w:val="20"/>
        </w:rPr>
      </w:pPr>
      <w:r w:rsidRPr="00474464">
        <w:rPr>
          <w:rFonts w:cstheme="minorHAnsi"/>
          <w:color w:val="FF0000"/>
          <w:sz w:val="20"/>
          <w:szCs w:val="20"/>
        </w:rPr>
        <w:t>В торговой системе не</w:t>
      </w:r>
      <w:r w:rsidR="009A696A" w:rsidRPr="00474464">
        <w:rPr>
          <w:rFonts w:cstheme="minorHAnsi"/>
          <w:color w:val="FF0000"/>
          <w:sz w:val="20"/>
          <w:szCs w:val="20"/>
        </w:rPr>
        <w:t xml:space="preserve"> реализован механизм частичного сличения КИЗов, а так же приемка товара поштучно, методом сканирования агрегированного кода. Система не имеет прямой и</w:t>
      </w:r>
      <w:r w:rsidR="00BE27D4" w:rsidRPr="00474464">
        <w:rPr>
          <w:rFonts w:cstheme="minorHAnsi"/>
          <w:color w:val="FF0000"/>
          <w:sz w:val="20"/>
          <w:szCs w:val="20"/>
        </w:rPr>
        <w:t>нтеграции с серверами «Честного З</w:t>
      </w:r>
      <w:r w:rsidR="009A696A" w:rsidRPr="00474464">
        <w:rPr>
          <w:rFonts w:cstheme="minorHAnsi"/>
          <w:color w:val="FF0000"/>
          <w:sz w:val="20"/>
          <w:szCs w:val="20"/>
        </w:rPr>
        <w:t>нака</w:t>
      </w:r>
      <w:r w:rsidR="00BE27D4" w:rsidRPr="00474464">
        <w:rPr>
          <w:rFonts w:cstheme="minorHAnsi"/>
          <w:color w:val="FF0000"/>
          <w:sz w:val="20"/>
          <w:szCs w:val="20"/>
        </w:rPr>
        <w:t>»</w:t>
      </w:r>
      <w:r w:rsidR="009A696A" w:rsidRPr="00474464">
        <w:rPr>
          <w:rFonts w:cstheme="minorHAnsi"/>
          <w:color w:val="FF0000"/>
          <w:sz w:val="20"/>
          <w:szCs w:val="20"/>
        </w:rPr>
        <w:t>, и не имеет механизма получения истории агрегации марок.</w:t>
      </w:r>
    </w:p>
    <w:p w14:paraId="1A275741" w14:textId="724B22F0" w:rsidR="00A0470E" w:rsidRPr="008558EE" w:rsidRDefault="00A0470E" w:rsidP="00187418">
      <w:pPr>
        <w:pStyle w:val="3"/>
      </w:pPr>
      <w:bookmarkStart w:id="1213" w:name="_Toc94718916"/>
      <w:bookmarkStart w:id="1214" w:name="_Toc113367666"/>
      <w:bookmarkStart w:id="1215" w:name="_Toc113367844"/>
      <w:bookmarkStart w:id="1216" w:name="_Toc113367918"/>
      <w:bookmarkStart w:id="1217" w:name="_Toc113368056"/>
      <w:bookmarkStart w:id="1218" w:name="_Toc113368774"/>
      <w:bookmarkStart w:id="1219" w:name="_Toc113522752"/>
      <w:bookmarkStart w:id="1220" w:name="_Toc113524941"/>
      <w:bookmarkStart w:id="1221" w:name="_Toc113529528"/>
      <w:bookmarkStart w:id="1222" w:name="_Toc113530648"/>
      <w:bookmarkStart w:id="1223" w:name="_Toc113544179"/>
      <w:bookmarkStart w:id="1224" w:name="_Toc113544272"/>
      <w:bookmarkStart w:id="1225" w:name="_Toc113552761"/>
      <w:bookmarkStart w:id="1226" w:name="_Toc113610049"/>
      <w:bookmarkStart w:id="1227" w:name="_Toc113620378"/>
      <w:bookmarkStart w:id="1228" w:name="_Toc113620580"/>
      <w:bookmarkStart w:id="1229" w:name="_Toc113620968"/>
      <w:bookmarkStart w:id="1230" w:name="_Toc113632725"/>
      <w:bookmarkStart w:id="1231" w:name="_Toc113873282"/>
      <w:bookmarkStart w:id="1232" w:name="_Toc113875781"/>
      <w:bookmarkStart w:id="1233" w:name="_Toc113875852"/>
      <w:bookmarkStart w:id="1234" w:name="_Toc113876238"/>
      <w:bookmarkStart w:id="1235" w:name="_Toc113878968"/>
      <w:bookmarkStart w:id="1236" w:name="_Toc113885530"/>
      <w:bookmarkStart w:id="1237" w:name="_Toc113885615"/>
      <w:bookmarkStart w:id="1238" w:name="_Toc113885699"/>
      <w:bookmarkStart w:id="1239" w:name="_Toc113894986"/>
      <w:bookmarkStart w:id="1240" w:name="_Toc113898925"/>
      <w:bookmarkStart w:id="1241" w:name="_Toc113902519"/>
      <w:bookmarkStart w:id="1242" w:name="_Toc113903553"/>
      <w:bookmarkStart w:id="1243" w:name="_Toc115361005"/>
      <w:bookmarkStart w:id="1244" w:name="_Toc115364517"/>
      <w:bookmarkStart w:id="1245" w:name="_Toc115954609"/>
      <w:bookmarkStart w:id="1246" w:name="_Toc115955511"/>
      <w:bookmarkStart w:id="1247" w:name="_Toc115955590"/>
      <w:bookmarkStart w:id="1248" w:name="_Toc117583846"/>
      <w:bookmarkStart w:id="1249" w:name="_Toc117584285"/>
      <w:bookmarkStart w:id="1250" w:name="_Toc117593700"/>
      <w:bookmarkStart w:id="1251" w:name="_Toc121839600"/>
      <w:bookmarkStart w:id="1252" w:name="_Toc122005990"/>
      <w:bookmarkStart w:id="1253" w:name="_Toc155963497"/>
      <w:bookmarkStart w:id="1254" w:name="_Toc220318158"/>
      <w:r w:rsidRPr="008558EE">
        <w:t>Приёмка до получения УПД.</w:t>
      </w:r>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p>
    <w:p w14:paraId="7B373058" w14:textId="77777777" w:rsidR="00B03227" w:rsidRPr="008558EE" w:rsidRDefault="00B03227" w:rsidP="00B943AB">
      <w:pPr>
        <w:jc w:val="both"/>
        <w:rPr>
          <w:rFonts w:cstheme="minorHAnsi"/>
          <w:sz w:val="20"/>
          <w:szCs w:val="20"/>
        </w:rPr>
      </w:pPr>
    </w:p>
    <w:p w14:paraId="089A2AE2" w14:textId="77777777" w:rsidR="00F8500D" w:rsidRPr="008558EE" w:rsidRDefault="0068239C" w:rsidP="00F8500D">
      <w:pPr>
        <w:ind w:firstLine="708"/>
        <w:jc w:val="both"/>
        <w:rPr>
          <w:rFonts w:cstheme="minorHAnsi"/>
          <w:sz w:val="20"/>
          <w:szCs w:val="20"/>
        </w:rPr>
      </w:pPr>
      <w:r w:rsidRPr="008558EE">
        <w:rPr>
          <w:rFonts w:cstheme="minorHAnsi"/>
          <w:sz w:val="20"/>
          <w:szCs w:val="20"/>
        </w:rPr>
        <w:t>Поступление в магазин (склад) товаров в рамках поставки и электронного документа УПД может происходить в различной временной последовательности. Законодательство не требует обязательного предварительного получения УПД, прежде чем осуществить приёмку товара.</w:t>
      </w:r>
    </w:p>
    <w:p w14:paraId="5103A0B5" w14:textId="4ADFE8CB" w:rsidR="0068239C" w:rsidRPr="008558EE" w:rsidRDefault="0068239C" w:rsidP="00F8500D">
      <w:pPr>
        <w:ind w:firstLine="708"/>
        <w:jc w:val="both"/>
        <w:rPr>
          <w:rFonts w:cstheme="minorHAnsi"/>
          <w:sz w:val="20"/>
          <w:szCs w:val="20"/>
        </w:rPr>
      </w:pPr>
      <w:r w:rsidRPr="008558EE">
        <w:rPr>
          <w:rFonts w:cstheme="minorHAnsi"/>
          <w:sz w:val="20"/>
          <w:szCs w:val="20"/>
        </w:rPr>
        <w:t xml:space="preserve"> Таким образом, товар в магазин для приёмки может поступить раньше, чем в ТС </w:t>
      </w:r>
      <w:r w:rsidR="00474464">
        <w:rPr>
          <w:rFonts w:cstheme="minorHAnsi"/>
          <w:sz w:val="20"/>
          <w:szCs w:val="20"/>
        </w:rPr>
        <w:t>СуперМаг Плюс</w:t>
      </w:r>
      <w:r w:rsidR="00474464" w:rsidRPr="008558EE">
        <w:rPr>
          <w:rFonts w:cstheme="minorHAnsi"/>
          <w:sz w:val="20"/>
          <w:szCs w:val="20"/>
        </w:rPr>
        <w:t xml:space="preserve"> </w:t>
      </w:r>
      <w:r w:rsidRPr="008558EE">
        <w:rPr>
          <w:rFonts w:cstheme="minorHAnsi"/>
          <w:sz w:val="20"/>
          <w:szCs w:val="20"/>
        </w:rPr>
        <w:t xml:space="preserve">появится информация об УПД по этой поставке. В этом случае товар может быть принят без УПД. Для последующей связи данных этой приёмки с поступившим позже УПД будет использоваться номер УПД и базовые атрибуты УПД (Поставщик и место поставки). </w:t>
      </w:r>
      <w:r w:rsidR="009A31C0" w:rsidRPr="008558EE">
        <w:rPr>
          <w:rFonts w:cstheme="minorHAnsi"/>
          <w:sz w:val="20"/>
          <w:szCs w:val="20"/>
        </w:rPr>
        <w:t xml:space="preserve"> Бизнес-процесс основан на допущении, что номер и дата выписки  электронного и бумажного совпадают. </w:t>
      </w:r>
      <w:r w:rsidR="0079114C" w:rsidRPr="008558EE">
        <w:rPr>
          <w:rFonts w:cstheme="minorHAnsi"/>
          <w:sz w:val="20"/>
          <w:szCs w:val="20"/>
        </w:rPr>
        <w:t>Если поиск по номеру накладной не дал результата</w:t>
      </w:r>
      <w:r w:rsidR="00F4743A" w:rsidRPr="008558EE">
        <w:rPr>
          <w:rFonts w:cstheme="minorHAnsi"/>
          <w:sz w:val="20"/>
          <w:szCs w:val="20"/>
        </w:rPr>
        <w:t xml:space="preserve"> (теоретически номер бумажной накладной и УПД могут отличаться)</w:t>
      </w:r>
      <w:r w:rsidR="0079114C" w:rsidRPr="008558EE">
        <w:rPr>
          <w:rFonts w:cstheme="minorHAnsi"/>
          <w:sz w:val="20"/>
          <w:szCs w:val="20"/>
        </w:rPr>
        <w:t xml:space="preserve">, то поиск </w:t>
      </w:r>
      <w:r w:rsidR="00F4743A" w:rsidRPr="008558EE">
        <w:rPr>
          <w:rFonts w:cstheme="minorHAnsi"/>
          <w:sz w:val="20"/>
          <w:szCs w:val="20"/>
        </w:rPr>
        <w:t xml:space="preserve">ведётся по номеру бумажного счета-фактуры (если он выписан к этому моменту Поставщиком). </w:t>
      </w:r>
      <w:r w:rsidR="009A31C0" w:rsidRPr="008558EE">
        <w:rPr>
          <w:rFonts w:cstheme="minorHAnsi"/>
          <w:sz w:val="20"/>
          <w:szCs w:val="20"/>
        </w:rPr>
        <w:t xml:space="preserve">Если нет электронного УПД (УПД на приход), то пользователь должен запросить у экспедитора бумажный </w:t>
      </w:r>
      <w:r w:rsidR="00FC6E0D" w:rsidRPr="008558EE">
        <w:rPr>
          <w:rFonts w:cstheme="minorHAnsi"/>
          <w:sz w:val="20"/>
          <w:szCs w:val="20"/>
        </w:rPr>
        <w:t xml:space="preserve">УПДб и использовать его номер и дату, введя их в </w:t>
      </w:r>
      <w:r w:rsidR="00474464">
        <w:rPr>
          <w:rFonts w:cstheme="minorHAnsi"/>
          <w:sz w:val="20"/>
          <w:szCs w:val="20"/>
        </w:rPr>
        <w:t>СуперМаг Плюс</w:t>
      </w:r>
      <w:r w:rsidR="00FC6E0D" w:rsidRPr="008558EE">
        <w:rPr>
          <w:rFonts w:cstheme="minorHAnsi"/>
          <w:sz w:val="20"/>
          <w:szCs w:val="20"/>
        </w:rPr>
        <w:t>.</w:t>
      </w:r>
    </w:p>
    <w:p w14:paraId="4F6C78DD" w14:textId="1528F0F0" w:rsidR="00DC2C0C" w:rsidRPr="008558EE" w:rsidRDefault="00704EB2" w:rsidP="00F8500D">
      <w:pPr>
        <w:ind w:firstLine="708"/>
        <w:jc w:val="both"/>
        <w:rPr>
          <w:rFonts w:cstheme="minorHAnsi"/>
          <w:sz w:val="20"/>
          <w:szCs w:val="20"/>
        </w:rPr>
      </w:pPr>
      <w:r w:rsidRPr="008558EE">
        <w:rPr>
          <w:rFonts w:cstheme="minorHAnsi"/>
          <w:sz w:val="20"/>
          <w:szCs w:val="20"/>
        </w:rPr>
        <w:t xml:space="preserve">Поскольку номер </w:t>
      </w:r>
      <w:r w:rsidR="00F8500D" w:rsidRPr="008558EE">
        <w:rPr>
          <w:rFonts w:cstheme="minorHAnsi"/>
          <w:sz w:val="20"/>
          <w:szCs w:val="20"/>
        </w:rPr>
        <w:t>документа поставщика в Приходную накладную</w:t>
      </w:r>
      <w:r w:rsidRPr="008558EE">
        <w:rPr>
          <w:rFonts w:cstheme="minorHAnsi"/>
          <w:sz w:val="20"/>
          <w:szCs w:val="20"/>
        </w:rPr>
        <w:t xml:space="preserve"> будет пользователем вноситься вручную, что следует учитывать некоторые важные моменты. </w:t>
      </w:r>
      <w:r w:rsidR="00DC2C0C" w:rsidRPr="008558EE">
        <w:rPr>
          <w:rFonts w:cstheme="minorHAnsi"/>
          <w:sz w:val="20"/>
          <w:szCs w:val="20"/>
        </w:rPr>
        <w:t xml:space="preserve">Вводимый номер должен иметь 100% </w:t>
      </w:r>
      <w:r w:rsidR="007C4E5C" w:rsidRPr="008558EE">
        <w:rPr>
          <w:rFonts w:cstheme="minorHAnsi"/>
          <w:sz w:val="20"/>
          <w:szCs w:val="20"/>
        </w:rPr>
        <w:t>сходство</w:t>
      </w:r>
      <w:r w:rsidR="00DC2C0C" w:rsidRPr="008558EE">
        <w:rPr>
          <w:rFonts w:cstheme="minorHAnsi"/>
          <w:sz w:val="20"/>
          <w:szCs w:val="20"/>
        </w:rPr>
        <w:t xml:space="preserve"> с номером</w:t>
      </w:r>
      <w:r w:rsidRPr="008558EE">
        <w:rPr>
          <w:rFonts w:cstheme="minorHAnsi"/>
          <w:sz w:val="20"/>
          <w:szCs w:val="20"/>
        </w:rPr>
        <w:t>,</w:t>
      </w:r>
      <w:r w:rsidR="00DC2C0C" w:rsidRPr="008558EE">
        <w:rPr>
          <w:rFonts w:cstheme="minorHAnsi"/>
          <w:sz w:val="20"/>
          <w:szCs w:val="20"/>
        </w:rPr>
        <w:t xml:space="preserve"> который указал поставщик. Система </w:t>
      </w:r>
      <w:r w:rsidR="00474464">
        <w:rPr>
          <w:rFonts w:cstheme="minorHAnsi"/>
          <w:sz w:val="20"/>
          <w:szCs w:val="20"/>
        </w:rPr>
        <w:t>СуперМаг Плюс</w:t>
      </w:r>
      <w:r w:rsidR="00474464" w:rsidRPr="008558EE">
        <w:rPr>
          <w:rFonts w:cstheme="minorHAnsi"/>
          <w:sz w:val="20"/>
          <w:szCs w:val="20"/>
        </w:rPr>
        <w:t xml:space="preserve"> </w:t>
      </w:r>
      <w:r w:rsidR="00DC2C0C" w:rsidRPr="008558EE">
        <w:rPr>
          <w:rFonts w:cstheme="minorHAnsi"/>
          <w:sz w:val="20"/>
          <w:szCs w:val="20"/>
        </w:rPr>
        <w:t>не производит никаких преобразований при сличении введенного  номера. Не делает исключений при проверке номера набранного заглавными  или прописными буквами. Не удаляет лишние пробелы, не добавляет лидирующие символы и т.п.</w:t>
      </w:r>
    </w:p>
    <w:p w14:paraId="7119E657" w14:textId="77777777" w:rsidR="00F8500D" w:rsidRPr="008558EE" w:rsidRDefault="00F8500D" w:rsidP="00F8500D">
      <w:pPr>
        <w:ind w:firstLine="708"/>
        <w:jc w:val="both"/>
        <w:rPr>
          <w:rFonts w:cstheme="minorHAnsi"/>
          <w:sz w:val="20"/>
          <w:szCs w:val="20"/>
        </w:rPr>
      </w:pPr>
    </w:p>
    <w:p w14:paraId="58C71091" w14:textId="72883CA4" w:rsidR="0014352F" w:rsidRPr="00E900D6" w:rsidRDefault="009F4A80" w:rsidP="0014352F">
      <w:pPr>
        <w:ind w:firstLine="708"/>
        <w:jc w:val="both"/>
        <w:rPr>
          <w:rFonts w:cstheme="minorHAnsi"/>
          <w:sz w:val="20"/>
          <w:szCs w:val="20"/>
        </w:rPr>
      </w:pPr>
      <w:r w:rsidRPr="00E900D6">
        <w:rPr>
          <w:rFonts w:cstheme="minorHAnsi"/>
          <w:sz w:val="20"/>
          <w:szCs w:val="20"/>
        </w:rPr>
        <w:t xml:space="preserve">При поступлении файла </w:t>
      </w:r>
      <w:r w:rsidRPr="00E900D6">
        <w:rPr>
          <w:rFonts w:cstheme="minorHAnsi"/>
          <w:sz w:val="20"/>
          <w:szCs w:val="20"/>
          <w:lang w:val="en-US"/>
        </w:rPr>
        <w:t>UI</w:t>
      </w:r>
      <w:r w:rsidRPr="00E900D6">
        <w:rPr>
          <w:rFonts w:cstheme="minorHAnsi"/>
          <w:sz w:val="20"/>
          <w:szCs w:val="20"/>
        </w:rPr>
        <w:t xml:space="preserve"> </w:t>
      </w:r>
      <w:r w:rsidR="00E900D6" w:rsidRPr="00E900D6">
        <w:rPr>
          <w:rFonts w:cstheme="minorHAnsi"/>
          <w:sz w:val="20"/>
          <w:szCs w:val="20"/>
        </w:rPr>
        <w:t>происходит</w:t>
      </w:r>
      <w:r w:rsidRPr="00E900D6">
        <w:rPr>
          <w:rFonts w:cstheme="minorHAnsi"/>
          <w:sz w:val="20"/>
          <w:szCs w:val="20"/>
        </w:rPr>
        <w:t xml:space="preserve"> проверка на наличие уже созданной Приходной накладной по этой поставке и на </w:t>
      </w:r>
      <w:r w:rsidR="00E900D6" w:rsidRPr="00E900D6">
        <w:rPr>
          <w:rFonts w:cstheme="minorHAnsi"/>
          <w:sz w:val="20"/>
          <w:szCs w:val="20"/>
        </w:rPr>
        <w:t>отсутствие</w:t>
      </w:r>
      <w:r w:rsidRPr="00E900D6">
        <w:rPr>
          <w:rFonts w:cstheme="minorHAnsi"/>
          <w:sz w:val="20"/>
          <w:szCs w:val="20"/>
        </w:rPr>
        <w:t xml:space="preserve"> ранее полученной УПД.</w:t>
      </w:r>
      <w:r w:rsidR="00F8500D" w:rsidRPr="00E900D6">
        <w:rPr>
          <w:rFonts w:cstheme="minorHAnsi"/>
          <w:sz w:val="20"/>
          <w:szCs w:val="20"/>
        </w:rPr>
        <w:t xml:space="preserve"> </w:t>
      </w:r>
      <w:r w:rsidRPr="00E900D6">
        <w:rPr>
          <w:rFonts w:cstheme="minorHAnsi"/>
          <w:sz w:val="20"/>
          <w:szCs w:val="20"/>
        </w:rPr>
        <w:t>А</w:t>
      </w:r>
      <w:r w:rsidR="00F8500D" w:rsidRPr="00E900D6">
        <w:rPr>
          <w:rFonts w:cstheme="minorHAnsi"/>
          <w:sz w:val="20"/>
          <w:szCs w:val="20"/>
        </w:rPr>
        <w:t xml:space="preserve">лгоритм поиска </w:t>
      </w:r>
      <w:r w:rsidRPr="00E900D6">
        <w:rPr>
          <w:rFonts w:cstheme="minorHAnsi"/>
          <w:sz w:val="20"/>
          <w:szCs w:val="20"/>
        </w:rPr>
        <w:t>П</w:t>
      </w:r>
      <w:r w:rsidR="00F8500D" w:rsidRPr="00E900D6">
        <w:rPr>
          <w:rFonts w:cstheme="minorHAnsi"/>
          <w:sz w:val="20"/>
          <w:szCs w:val="20"/>
        </w:rPr>
        <w:t xml:space="preserve">риходной накладной для </w:t>
      </w:r>
      <w:r w:rsidRPr="00E900D6">
        <w:rPr>
          <w:rFonts w:cstheme="minorHAnsi"/>
          <w:sz w:val="20"/>
          <w:szCs w:val="20"/>
        </w:rPr>
        <w:t>создаваемого «</w:t>
      </w:r>
      <w:r w:rsidR="00F8500D" w:rsidRPr="00E900D6">
        <w:rPr>
          <w:rFonts w:cstheme="minorHAnsi"/>
          <w:sz w:val="20"/>
          <w:szCs w:val="20"/>
        </w:rPr>
        <w:t>УПД на приход</w:t>
      </w:r>
      <w:r w:rsidRPr="00E900D6">
        <w:rPr>
          <w:rFonts w:cstheme="minorHAnsi"/>
          <w:sz w:val="20"/>
          <w:szCs w:val="20"/>
        </w:rPr>
        <w:t xml:space="preserve">» </w:t>
      </w:r>
      <w:r w:rsidR="00F8500D" w:rsidRPr="00E900D6">
        <w:rPr>
          <w:rFonts w:cstheme="minorHAnsi"/>
          <w:sz w:val="20"/>
          <w:szCs w:val="20"/>
        </w:rPr>
        <w:t xml:space="preserve"> выполняется, чтобы определить был ли выполнен прием поставки до получения УПД. </w:t>
      </w:r>
    </w:p>
    <w:p w14:paraId="6E62F41B" w14:textId="2661D3EC" w:rsidR="0014352F" w:rsidRPr="00E900D6" w:rsidRDefault="009F4A80" w:rsidP="0014352F">
      <w:pPr>
        <w:ind w:firstLine="708"/>
        <w:jc w:val="both"/>
        <w:rPr>
          <w:rFonts w:cstheme="minorHAnsi"/>
          <w:sz w:val="20"/>
          <w:szCs w:val="20"/>
        </w:rPr>
      </w:pPr>
      <w:r w:rsidRPr="00E900D6">
        <w:rPr>
          <w:rFonts w:cstheme="minorHAnsi"/>
          <w:sz w:val="20"/>
          <w:szCs w:val="20"/>
        </w:rPr>
        <w:t xml:space="preserve">Поиск ведется </w:t>
      </w:r>
      <w:r w:rsidR="00F8500D" w:rsidRPr="00E900D6">
        <w:rPr>
          <w:rFonts w:cstheme="minorHAnsi"/>
          <w:sz w:val="20"/>
          <w:szCs w:val="20"/>
        </w:rPr>
        <w:t xml:space="preserve"> по условию совпадения атрибута «</w:t>
      </w:r>
      <w:r w:rsidR="009D1BC5" w:rsidRPr="00E900D6">
        <w:rPr>
          <w:rFonts w:cstheme="minorHAnsi"/>
          <w:sz w:val="20"/>
          <w:szCs w:val="20"/>
        </w:rPr>
        <w:t xml:space="preserve">Документ </w:t>
      </w:r>
      <w:r w:rsidR="00F8500D" w:rsidRPr="00E900D6">
        <w:rPr>
          <w:rFonts w:cstheme="minorHAnsi"/>
          <w:sz w:val="20"/>
          <w:szCs w:val="20"/>
        </w:rPr>
        <w:t xml:space="preserve"> поставщика» в </w:t>
      </w:r>
      <w:r w:rsidRPr="00E900D6">
        <w:rPr>
          <w:rFonts w:cstheme="minorHAnsi"/>
          <w:sz w:val="20"/>
          <w:szCs w:val="20"/>
        </w:rPr>
        <w:t>П</w:t>
      </w:r>
      <w:r w:rsidR="00F8500D" w:rsidRPr="00E900D6">
        <w:rPr>
          <w:rFonts w:cstheme="minorHAnsi"/>
          <w:sz w:val="20"/>
          <w:szCs w:val="20"/>
        </w:rPr>
        <w:t xml:space="preserve">риходной накладной с атрибутом «Номер УПД» документа «УПД на приход» и совпадения даты документа поставщика </w:t>
      </w:r>
      <w:r w:rsidRPr="00E900D6">
        <w:rPr>
          <w:rFonts w:cstheme="minorHAnsi"/>
          <w:sz w:val="20"/>
          <w:szCs w:val="20"/>
        </w:rPr>
        <w:t xml:space="preserve">в Приходной накладной </w:t>
      </w:r>
      <w:r w:rsidR="00F8500D" w:rsidRPr="00E900D6">
        <w:rPr>
          <w:rFonts w:cstheme="minorHAnsi"/>
          <w:sz w:val="20"/>
          <w:szCs w:val="20"/>
        </w:rPr>
        <w:t xml:space="preserve">с датой </w:t>
      </w:r>
      <w:r w:rsidRPr="00E900D6">
        <w:rPr>
          <w:rFonts w:cstheme="minorHAnsi"/>
          <w:sz w:val="20"/>
          <w:szCs w:val="20"/>
        </w:rPr>
        <w:t>«</w:t>
      </w:r>
      <w:r w:rsidR="00F8500D" w:rsidRPr="00E900D6">
        <w:rPr>
          <w:rFonts w:cstheme="minorHAnsi"/>
          <w:sz w:val="20"/>
          <w:szCs w:val="20"/>
        </w:rPr>
        <w:t>УПД на приход</w:t>
      </w:r>
      <w:r w:rsidRPr="00E900D6">
        <w:rPr>
          <w:rFonts w:cstheme="minorHAnsi"/>
          <w:sz w:val="20"/>
          <w:szCs w:val="20"/>
        </w:rPr>
        <w:t>»</w:t>
      </w:r>
      <w:r w:rsidR="00F8500D" w:rsidRPr="00E900D6">
        <w:rPr>
          <w:rFonts w:cstheme="minorHAnsi"/>
          <w:sz w:val="20"/>
          <w:szCs w:val="20"/>
        </w:rPr>
        <w:t xml:space="preserve">. </w:t>
      </w:r>
      <w:r w:rsidR="0014352F" w:rsidRPr="00E900D6">
        <w:rPr>
          <w:rFonts w:cstheme="minorHAnsi"/>
          <w:sz w:val="20"/>
          <w:szCs w:val="20"/>
        </w:rPr>
        <w:t xml:space="preserve">Если данные не совпали проверяется следующие условия. </w:t>
      </w:r>
      <w:r w:rsidR="00F8500D" w:rsidRPr="00E900D6">
        <w:rPr>
          <w:rFonts w:cstheme="minorHAnsi"/>
          <w:sz w:val="20"/>
          <w:szCs w:val="20"/>
        </w:rPr>
        <w:t xml:space="preserve"> </w:t>
      </w:r>
      <w:r w:rsidR="0014352F" w:rsidRPr="00E900D6">
        <w:rPr>
          <w:rFonts w:cstheme="minorHAnsi"/>
          <w:sz w:val="20"/>
          <w:szCs w:val="20"/>
        </w:rPr>
        <w:t>С</w:t>
      </w:r>
      <w:r w:rsidR="00F8500D" w:rsidRPr="00E900D6">
        <w:rPr>
          <w:rFonts w:cstheme="minorHAnsi"/>
          <w:sz w:val="20"/>
          <w:szCs w:val="20"/>
        </w:rPr>
        <w:t>овпадени</w:t>
      </w:r>
      <w:r w:rsidR="0014352F" w:rsidRPr="00E900D6">
        <w:rPr>
          <w:rFonts w:cstheme="minorHAnsi"/>
          <w:sz w:val="20"/>
          <w:szCs w:val="20"/>
        </w:rPr>
        <w:t>е</w:t>
      </w:r>
      <w:r w:rsidR="00F8500D" w:rsidRPr="00E900D6">
        <w:rPr>
          <w:rFonts w:cstheme="minorHAnsi"/>
          <w:sz w:val="20"/>
          <w:szCs w:val="20"/>
        </w:rPr>
        <w:t xml:space="preserve"> даты и номера счета фактуры из </w:t>
      </w:r>
      <w:r w:rsidR="0014352F" w:rsidRPr="00E900D6">
        <w:rPr>
          <w:rFonts w:cstheme="minorHAnsi"/>
          <w:sz w:val="20"/>
          <w:szCs w:val="20"/>
        </w:rPr>
        <w:t>П</w:t>
      </w:r>
      <w:r w:rsidR="00F8500D" w:rsidRPr="00E900D6">
        <w:rPr>
          <w:rFonts w:cstheme="minorHAnsi"/>
          <w:sz w:val="20"/>
          <w:szCs w:val="20"/>
        </w:rPr>
        <w:t>риходной накладной с датой УПД и атрибутом «Номер УПД» документа «УПД на приход».</w:t>
      </w:r>
      <w:r w:rsidR="0014352F" w:rsidRPr="00E900D6">
        <w:rPr>
          <w:rFonts w:cstheme="minorHAnsi"/>
          <w:sz w:val="20"/>
          <w:szCs w:val="20"/>
        </w:rPr>
        <w:t xml:space="preserve"> </w:t>
      </w:r>
    </w:p>
    <w:p w14:paraId="2FD1B0BF" w14:textId="653BB361" w:rsidR="00F8500D" w:rsidRPr="00E900D6" w:rsidRDefault="0014352F" w:rsidP="0014352F">
      <w:pPr>
        <w:ind w:firstLine="708"/>
        <w:jc w:val="both"/>
        <w:rPr>
          <w:rFonts w:cstheme="minorHAnsi"/>
          <w:sz w:val="20"/>
          <w:szCs w:val="20"/>
        </w:rPr>
      </w:pPr>
      <w:r w:rsidRPr="00E900D6">
        <w:rPr>
          <w:rFonts w:cstheme="minorHAnsi"/>
          <w:sz w:val="20"/>
          <w:szCs w:val="20"/>
        </w:rPr>
        <w:t>Это связано с</w:t>
      </w:r>
      <w:r w:rsidR="00F8500D" w:rsidRPr="00E900D6">
        <w:rPr>
          <w:rFonts w:cstheme="minorHAnsi"/>
          <w:sz w:val="20"/>
          <w:szCs w:val="20"/>
        </w:rPr>
        <w:t xml:space="preserve"> использовани</w:t>
      </w:r>
      <w:r w:rsidRPr="00E900D6">
        <w:rPr>
          <w:rFonts w:cstheme="minorHAnsi"/>
          <w:sz w:val="20"/>
          <w:szCs w:val="20"/>
        </w:rPr>
        <w:t>ем</w:t>
      </w:r>
      <w:r w:rsidR="00F8500D" w:rsidRPr="00E900D6">
        <w:rPr>
          <w:rFonts w:cstheme="minorHAnsi"/>
          <w:sz w:val="20"/>
          <w:szCs w:val="20"/>
        </w:rPr>
        <w:t xml:space="preserve"> УПД одновременно в роли счета-фактуры и накладной, и, соответственно, использованием номера УПД, как номера счета-фактуры при оформлении </w:t>
      </w:r>
      <w:r w:rsidRPr="00E900D6">
        <w:rPr>
          <w:rFonts w:cstheme="minorHAnsi"/>
          <w:sz w:val="20"/>
          <w:szCs w:val="20"/>
        </w:rPr>
        <w:t>П</w:t>
      </w:r>
      <w:r w:rsidR="00F8500D" w:rsidRPr="00E900D6">
        <w:rPr>
          <w:rFonts w:cstheme="minorHAnsi"/>
          <w:sz w:val="20"/>
          <w:szCs w:val="20"/>
        </w:rPr>
        <w:t>риходной накладной.</w:t>
      </w:r>
    </w:p>
    <w:p w14:paraId="2D50D6A1" w14:textId="77777777" w:rsidR="00E87230" w:rsidRPr="008558EE" w:rsidRDefault="00E87230" w:rsidP="0068239C">
      <w:pPr>
        <w:jc w:val="both"/>
        <w:rPr>
          <w:rFonts w:cstheme="minorHAnsi"/>
          <w:sz w:val="20"/>
          <w:szCs w:val="20"/>
        </w:rPr>
      </w:pPr>
    </w:p>
    <w:p w14:paraId="1146A227" w14:textId="25EAD0B6" w:rsidR="00E87230" w:rsidRPr="008558EE" w:rsidRDefault="00E900D6" w:rsidP="00F8500D">
      <w:pPr>
        <w:ind w:firstLine="708"/>
        <w:jc w:val="both"/>
        <w:rPr>
          <w:rFonts w:cstheme="minorHAnsi"/>
          <w:sz w:val="20"/>
          <w:szCs w:val="20"/>
        </w:rPr>
      </w:pPr>
      <w:r>
        <w:rPr>
          <w:rFonts w:cstheme="minorHAnsi"/>
          <w:sz w:val="20"/>
          <w:szCs w:val="20"/>
        </w:rPr>
        <w:t>Если п</w:t>
      </w:r>
      <w:r w:rsidR="00B76940" w:rsidRPr="008558EE">
        <w:rPr>
          <w:rFonts w:cstheme="minorHAnsi"/>
          <w:sz w:val="20"/>
          <w:szCs w:val="20"/>
        </w:rPr>
        <w:t xml:space="preserve">риходная накладная создаётся до того как поступит УПД и в </w:t>
      </w:r>
      <w:r>
        <w:rPr>
          <w:rFonts w:cstheme="minorHAnsi"/>
          <w:sz w:val="20"/>
          <w:szCs w:val="20"/>
        </w:rPr>
        <w:t>СуперМаг Плюс</w:t>
      </w:r>
      <w:r w:rsidRPr="008558EE">
        <w:rPr>
          <w:rFonts w:cstheme="minorHAnsi"/>
          <w:sz w:val="20"/>
          <w:szCs w:val="20"/>
        </w:rPr>
        <w:t xml:space="preserve"> </w:t>
      </w:r>
      <w:r w:rsidR="00B76940" w:rsidRPr="008558EE">
        <w:rPr>
          <w:rFonts w:cstheme="minorHAnsi"/>
          <w:sz w:val="20"/>
          <w:szCs w:val="20"/>
        </w:rPr>
        <w:t>будет создан документ «УПД на приход». После того, как поступит УПД, произойдет сличение созданного на его основе документа «УПД на приход» с созданной Приходной накладной.</w:t>
      </w:r>
    </w:p>
    <w:p w14:paraId="43BB1509" w14:textId="3C52ADB7" w:rsidR="005D6BB0" w:rsidRPr="008558EE" w:rsidRDefault="007624F0" w:rsidP="007624F0">
      <w:pPr>
        <w:ind w:firstLine="708"/>
        <w:jc w:val="both"/>
        <w:rPr>
          <w:rFonts w:cstheme="minorHAnsi"/>
          <w:sz w:val="20"/>
          <w:szCs w:val="20"/>
        </w:rPr>
      </w:pPr>
      <w:r w:rsidRPr="008558EE">
        <w:rPr>
          <w:rFonts w:cstheme="minorHAnsi"/>
          <w:sz w:val="20"/>
          <w:szCs w:val="20"/>
        </w:rPr>
        <w:t xml:space="preserve">При этом в общих основаниях Приходной накладной при её создании указать ссылку на «УПД на приход» невозможно и её там не будет. </w:t>
      </w:r>
      <w:r w:rsidR="003C3A35" w:rsidRPr="008558EE">
        <w:rPr>
          <w:rFonts w:cstheme="minorHAnsi"/>
          <w:sz w:val="20"/>
          <w:szCs w:val="20"/>
        </w:rPr>
        <w:t>Помимо этого</w:t>
      </w:r>
      <w:r w:rsidRPr="008558EE">
        <w:rPr>
          <w:rFonts w:cstheme="minorHAnsi"/>
          <w:sz w:val="20"/>
          <w:szCs w:val="20"/>
        </w:rPr>
        <w:t>,</w:t>
      </w:r>
      <w:r w:rsidR="003C3A35" w:rsidRPr="008558EE">
        <w:rPr>
          <w:rFonts w:cstheme="minorHAnsi"/>
          <w:sz w:val="20"/>
          <w:szCs w:val="20"/>
        </w:rPr>
        <w:t xml:space="preserve"> </w:t>
      </w:r>
      <w:r w:rsidRPr="008558EE">
        <w:rPr>
          <w:rFonts w:cstheme="minorHAnsi"/>
          <w:sz w:val="20"/>
          <w:szCs w:val="20"/>
        </w:rPr>
        <w:t>в</w:t>
      </w:r>
      <w:r w:rsidR="003C3A35" w:rsidRPr="008558EE">
        <w:rPr>
          <w:rFonts w:cstheme="minorHAnsi"/>
          <w:sz w:val="20"/>
          <w:szCs w:val="20"/>
        </w:rPr>
        <w:t xml:space="preserve"> практике использования «УПД на приход» при приеме товаров могут быть иные </w:t>
      </w:r>
      <w:r w:rsidR="005D6BB0" w:rsidRPr="008558EE">
        <w:rPr>
          <w:rFonts w:cstheme="minorHAnsi"/>
          <w:sz w:val="20"/>
          <w:szCs w:val="20"/>
        </w:rPr>
        <w:t>случаи использования</w:t>
      </w:r>
      <w:r w:rsidR="003C3A35" w:rsidRPr="008558EE">
        <w:rPr>
          <w:rFonts w:cstheme="minorHAnsi"/>
          <w:sz w:val="20"/>
          <w:szCs w:val="20"/>
        </w:rPr>
        <w:t xml:space="preserve"> УПД</w:t>
      </w:r>
      <w:r w:rsidR="00880676" w:rsidRPr="008558EE">
        <w:rPr>
          <w:rFonts w:cstheme="minorHAnsi"/>
          <w:sz w:val="20"/>
          <w:szCs w:val="20"/>
        </w:rPr>
        <w:t>. Н</w:t>
      </w:r>
      <w:r w:rsidR="005D6BB0" w:rsidRPr="008558EE">
        <w:rPr>
          <w:rFonts w:cstheme="minorHAnsi"/>
          <w:sz w:val="20"/>
          <w:szCs w:val="20"/>
        </w:rPr>
        <w:t xml:space="preserve">апример, при приеме по </w:t>
      </w:r>
      <w:r w:rsidR="003C3A35" w:rsidRPr="008558EE">
        <w:rPr>
          <w:rFonts w:cstheme="minorHAnsi"/>
          <w:sz w:val="20"/>
          <w:szCs w:val="20"/>
        </w:rPr>
        <w:t>З</w:t>
      </w:r>
      <w:r w:rsidR="005D6BB0" w:rsidRPr="008558EE">
        <w:rPr>
          <w:rFonts w:cstheme="minorHAnsi"/>
          <w:sz w:val="20"/>
          <w:szCs w:val="20"/>
        </w:rPr>
        <w:t xml:space="preserve">аказу и </w:t>
      </w:r>
      <w:r w:rsidR="003C3A35" w:rsidRPr="008558EE">
        <w:rPr>
          <w:rFonts w:cstheme="minorHAnsi"/>
          <w:sz w:val="20"/>
          <w:szCs w:val="20"/>
        </w:rPr>
        <w:t>Н</w:t>
      </w:r>
      <w:r w:rsidR="005D6BB0" w:rsidRPr="008558EE">
        <w:rPr>
          <w:rFonts w:cstheme="minorHAnsi"/>
          <w:sz w:val="20"/>
          <w:szCs w:val="20"/>
        </w:rPr>
        <w:t xml:space="preserve">акладной поставщика или при приеме без указания </w:t>
      </w:r>
      <w:r w:rsidR="00880676" w:rsidRPr="008558EE">
        <w:rPr>
          <w:rFonts w:cstheme="minorHAnsi"/>
          <w:sz w:val="20"/>
          <w:szCs w:val="20"/>
        </w:rPr>
        <w:t>«</w:t>
      </w:r>
      <w:r w:rsidR="005D6BB0" w:rsidRPr="008558EE">
        <w:rPr>
          <w:rFonts w:cstheme="minorHAnsi"/>
          <w:sz w:val="20"/>
          <w:szCs w:val="20"/>
        </w:rPr>
        <w:t>УПД на приход</w:t>
      </w:r>
      <w:r w:rsidR="00880676" w:rsidRPr="008558EE">
        <w:rPr>
          <w:rFonts w:cstheme="minorHAnsi"/>
          <w:sz w:val="20"/>
          <w:szCs w:val="20"/>
        </w:rPr>
        <w:t>»</w:t>
      </w:r>
      <w:r w:rsidR="005D6BB0" w:rsidRPr="008558EE">
        <w:rPr>
          <w:rFonts w:cstheme="minorHAnsi"/>
          <w:sz w:val="20"/>
          <w:szCs w:val="20"/>
        </w:rPr>
        <w:t xml:space="preserve">, как основания прихода. В этом случае </w:t>
      </w:r>
      <w:r w:rsidR="00880676" w:rsidRPr="008558EE">
        <w:rPr>
          <w:rFonts w:cstheme="minorHAnsi"/>
          <w:sz w:val="20"/>
          <w:szCs w:val="20"/>
        </w:rPr>
        <w:t>«</w:t>
      </w:r>
      <w:r w:rsidR="005D6BB0" w:rsidRPr="008558EE">
        <w:rPr>
          <w:rFonts w:cstheme="minorHAnsi"/>
          <w:sz w:val="20"/>
          <w:szCs w:val="20"/>
        </w:rPr>
        <w:t>УПД на приход</w:t>
      </w:r>
      <w:r w:rsidR="00880676" w:rsidRPr="008558EE">
        <w:rPr>
          <w:rFonts w:cstheme="minorHAnsi"/>
          <w:sz w:val="20"/>
          <w:szCs w:val="20"/>
        </w:rPr>
        <w:t>»</w:t>
      </w:r>
      <w:r w:rsidR="005D6BB0" w:rsidRPr="008558EE">
        <w:rPr>
          <w:rFonts w:cstheme="minorHAnsi"/>
          <w:sz w:val="20"/>
          <w:szCs w:val="20"/>
        </w:rPr>
        <w:t xml:space="preserve"> </w:t>
      </w:r>
      <w:r w:rsidR="003C3A35" w:rsidRPr="008558EE">
        <w:rPr>
          <w:rFonts w:cstheme="minorHAnsi"/>
          <w:sz w:val="20"/>
          <w:szCs w:val="20"/>
        </w:rPr>
        <w:t xml:space="preserve">также </w:t>
      </w:r>
      <w:r w:rsidR="005D6BB0" w:rsidRPr="008558EE">
        <w:rPr>
          <w:rFonts w:cstheme="minorHAnsi"/>
          <w:sz w:val="20"/>
          <w:szCs w:val="20"/>
        </w:rPr>
        <w:t xml:space="preserve">отсутствует в основании </w:t>
      </w:r>
      <w:r w:rsidR="00880676" w:rsidRPr="008558EE">
        <w:rPr>
          <w:rFonts w:cstheme="minorHAnsi"/>
          <w:sz w:val="20"/>
          <w:szCs w:val="20"/>
        </w:rPr>
        <w:t>П</w:t>
      </w:r>
      <w:r w:rsidR="005D6BB0" w:rsidRPr="008558EE">
        <w:rPr>
          <w:rFonts w:cstheme="minorHAnsi"/>
          <w:sz w:val="20"/>
          <w:szCs w:val="20"/>
        </w:rPr>
        <w:t>риходной накладной</w:t>
      </w:r>
      <w:r w:rsidR="003C3A35" w:rsidRPr="008558EE">
        <w:rPr>
          <w:rFonts w:cstheme="minorHAnsi"/>
          <w:sz w:val="20"/>
          <w:szCs w:val="20"/>
        </w:rPr>
        <w:t>, тогда как номер документа поставщика и его дата могу</w:t>
      </w:r>
      <w:r w:rsidR="00E900D6">
        <w:rPr>
          <w:rFonts w:cstheme="minorHAnsi"/>
          <w:sz w:val="20"/>
          <w:szCs w:val="20"/>
        </w:rPr>
        <w:t>т быть заполнены, в том числе, и</w:t>
      </w:r>
      <w:r w:rsidR="003C3A35" w:rsidRPr="008558EE">
        <w:rPr>
          <w:rFonts w:cstheme="minorHAnsi"/>
          <w:sz w:val="20"/>
          <w:szCs w:val="20"/>
        </w:rPr>
        <w:t xml:space="preserve"> вручную.</w:t>
      </w:r>
      <w:r w:rsidR="005D6BB0" w:rsidRPr="008558EE">
        <w:rPr>
          <w:rFonts w:cstheme="minorHAnsi"/>
          <w:sz w:val="20"/>
          <w:szCs w:val="20"/>
        </w:rPr>
        <w:t>.</w:t>
      </w:r>
    </w:p>
    <w:p w14:paraId="7B22DEE5" w14:textId="77777777" w:rsidR="005D6BB0" w:rsidRPr="008558EE" w:rsidRDefault="005D6BB0" w:rsidP="00880676">
      <w:pPr>
        <w:jc w:val="both"/>
        <w:rPr>
          <w:rFonts w:cstheme="minorHAnsi"/>
          <w:sz w:val="20"/>
          <w:szCs w:val="20"/>
        </w:rPr>
      </w:pPr>
    </w:p>
    <w:p w14:paraId="03CDF53A" w14:textId="45D341DA" w:rsidR="005D6BB0" w:rsidRPr="008558EE" w:rsidRDefault="00880676" w:rsidP="009D1BC5">
      <w:pPr>
        <w:ind w:firstLine="708"/>
        <w:jc w:val="both"/>
        <w:rPr>
          <w:rFonts w:cstheme="minorHAnsi"/>
          <w:sz w:val="20"/>
          <w:szCs w:val="20"/>
        </w:rPr>
      </w:pPr>
      <w:r w:rsidRPr="008558EE">
        <w:rPr>
          <w:rFonts w:cstheme="minorHAnsi"/>
          <w:sz w:val="20"/>
          <w:szCs w:val="20"/>
        </w:rPr>
        <w:lastRenderedPageBreak/>
        <w:t>Поэтому</w:t>
      </w:r>
      <w:r w:rsidR="005D6BB0" w:rsidRPr="008558EE">
        <w:rPr>
          <w:rFonts w:cstheme="minorHAnsi"/>
          <w:sz w:val="20"/>
          <w:szCs w:val="20"/>
        </w:rPr>
        <w:t xml:space="preserve"> при смене статуса </w:t>
      </w:r>
      <w:r w:rsidRPr="008558EE">
        <w:rPr>
          <w:rFonts w:cstheme="minorHAnsi"/>
          <w:sz w:val="20"/>
          <w:szCs w:val="20"/>
        </w:rPr>
        <w:t>П</w:t>
      </w:r>
      <w:r w:rsidR="005D6BB0" w:rsidRPr="008558EE">
        <w:rPr>
          <w:rFonts w:cstheme="minorHAnsi"/>
          <w:sz w:val="20"/>
          <w:szCs w:val="20"/>
        </w:rPr>
        <w:t xml:space="preserve">риходной накладной с «Черновик» на «Принят на складе» для </w:t>
      </w:r>
      <w:r w:rsidRPr="008558EE">
        <w:rPr>
          <w:rFonts w:cstheme="minorHAnsi"/>
          <w:sz w:val="20"/>
          <w:szCs w:val="20"/>
        </w:rPr>
        <w:t>П</w:t>
      </w:r>
      <w:r w:rsidR="005D6BB0" w:rsidRPr="008558EE">
        <w:rPr>
          <w:rFonts w:cstheme="minorHAnsi"/>
          <w:sz w:val="20"/>
          <w:szCs w:val="20"/>
        </w:rPr>
        <w:t xml:space="preserve">риходной накладной выполняется поиск подходящей </w:t>
      </w:r>
      <w:r w:rsidRPr="008558EE">
        <w:rPr>
          <w:rFonts w:cstheme="minorHAnsi"/>
          <w:sz w:val="20"/>
          <w:szCs w:val="20"/>
        </w:rPr>
        <w:t>«</w:t>
      </w:r>
      <w:r w:rsidR="005D6BB0" w:rsidRPr="008558EE">
        <w:rPr>
          <w:rFonts w:cstheme="minorHAnsi"/>
          <w:sz w:val="20"/>
          <w:szCs w:val="20"/>
        </w:rPr>
        <w:t>УПД на приход</w:t>
      </w:r>
      <w:r w:rsidRPr="008558EE">
        <w:rPr>
          <w:rFonts w:cstheme="minorHAnsi"/>
          <w:sz w:val="20"/>
          <w:szCs w:val="20"/>
        </w:rPr>
        <w:t>»</w:t>
      </w:r>
      <w:r w:rsidR="005D6BB0" w:rsidRPr="008558EE">
        <w:rPr>
          <w:rFonts w:cstheme="minorHAnsi"/>
          <w:sz w:val="20"/>
          <w:szCs w:val="20"/>
        </w:rPr>
        <w:t>. Поиск выполняется по значениям атрибутов приходной накладной: «Документ поставщика», «Дата документа поставщика», «Поставщик», «Приход в». Эти атрибуты должны совпадать со значениями атрибутов УПД на приход «Номер УПД», дата документа «УПД на приход», «Поставщик», «Приход в» и УПД на приход должен иметь статус «Принят».</w:t>
      </w:r>
    </w:p>
    <w:p w14:paraId="71925D58" w14:textId="43547090" w:rsidR="005D6BB0" w:rsidRPr="008558EE" w:rsidRDefault="005D6BB0" w:rsidP="00E900D6">
      <w:pPr>
        <w:ind w:firstLine="708"/>
        <w:jc w:val="both"/>
        <w:rPr>
          <w:rFonts w:cstheme="minorHAnsi"/>
          <w:sz w:val="20"/>
          <w:szCs w:val="20"/>
        </w:rPr>
      </w:pPr>
      <w:r w:rsidRPr="008558EE">
        <w:rPr>
          <w:rFonts w:cstheme="minorHAnsi"/>
          <w:sz w:val="20"/>
          <w:szCs w:val="20"/>
        </w:rPr>
        <w:t>Если документ</w:t>
      </w:r>
      <w:r w:rsidR="002F285B" w:rsidRPr="008558EE">
        <w:rPr>
          <w:rFonts w:cstheme="minorHAnsi"/>
          <w:sz w:val="20"/>
          <w:szCs w:val="20"/>
        </w:rPr>
        <w:t xml:space="preserve"> «УПД на приход»</w:t>
      </w:r>
      <w:r w:rsidRPr="008558EE">
        <w:rPr>
          <w:rFonts w:cstheme="minorHAnsi"/>
          <w:sz w:val="20"/>
          <w:szCs w:val="20"/>
        </w:rPr>
        <w:t xml:space="preserve"> найден, он добавляется в общие основания </w:t>
      </w:r>
      <w:r w:rsidR="004A04DA" w:rsidRPr="008558EE">
        <w:rPr>
          <w:rFonts w:cstheme="minorHAnsi"/>
          <w:sz w:val="20"/>
          <w:szCs w:val="20"/>
        </w:rPr>
        <w:t>П</w:t>
      </w:r>
      <w:r w:rsidRPr="008558EE">
        <w:rPr>
          <w:rFonts w:cstheme="minorHAnsi"/>
          <w:sz w:val="20"/>
          <w:szCs w:val="20"/>
        </w:rPr>
        <w:t>риходной накладной и об</w:t>
      </w:r>
      <w:r w:rsidR="004A04DA" w:rsidRPr="008558EE">
        <w:rPr>
          <w:rFonts w:cstheme="minorHAnsi"/>
          <w:sz w:val="20"/>
          <w:szCs w:val="20"/>
        </w:rPr>
        <w:t>рабатывается при смене статуса П</w:t>
      </w:r>
      <w:r w:rsidRPr="008558EE">
        <w:rPr>
          <w:rFonts w:cstheme="minorHAnsi"/>
          <w:sz w:val="20"/>
          <w:szCs w:val="20"/>
        </w:rPr>
        <w:t>риходной накладной.</w:t>
      </w:r>
    </w:p>
    <w:p w14:paraId="1713E2B2" w14:textId="2519E37B" w:rsidR="005D6BB0" w:rsidRPr="008558EE" w:rsidRDefault="003C3A35" w:rsidP="00E900D6">
      <w:pPr>
        <w:ind w:firstLine="708"/>
        <w:jc w:val="both"/>
        <w:rPr>
          <w:rFonts w:cstheme="minorHAnsi"/>
          <w:sz w:val="20"/>
          <w:szCs w:val="20"/>
        </w:rPr>
      </w:pPr>
      <w:r w:rsidRPr="008558EE">
        <w:rPr>
          <w:rFonts w:cstheme="minorHAnsi"/>
          <w:sz w:val="20"/>
          <w:szCs w:val="20"/>
        </w:rPr>
        <w:t xml:space="preserve">«Дополнительно, для случая, когда УПД на приход имеется в основании </w:t>
      </w:r>
      <w:r w:rsidR="007624F0" w:rsidRPr="008558EE">
        <w:rPr>
          <w:rFonts w:cstheme="minorHAnsi"/>
          <w:sz w:val="20"/>
          <w:szCs w:val="20"/>
        </w:rPr>
        <w:t>П</w:t>
      </w:r>
      <w:r w:rsidRPr="008558EE">
        <w:rPr>
          <w:rFonts w:cstheme="minorHAnsi"/>
          <w:sz w:val="20"/>
          <w:szCs w:val="20"/>
        </w:rPr>
        <w:t>риходной накладной, но попала туда без соблюдения правил приема по УПД, при смене статуса Приходной накладной и перед обработкой «УПД на приход» из основания накладной, проводится сверка номера и даты документа поставщика Приходной накладной и данных «УПД на приход».</w:t>
      </w:r>
    </w:p>
    <w:p w14:paraId="780B24DC" w14:textId="77777777" w:rsidR="003C3A35" w:rsidRPr="008558EE" w:rsidRDefault="003C3A35" w:rsidP="00880676">
      <w:pPr>
        <w:jc w:val="both"/>
        <w:rPr>
          <w:rFonts w:cstheme="minorHAnsi"/>
          <w:sz w:val="20"/>
          <w:szCs w:val="20"/>
        </w:rPr>
      </w:pPr>
    </w:p>
    <w:p w14:paraId="4B9341B4" w14:textId="66D59C4F" w:rsidR="00477BBF" w:rsidRPr="008558EE" w:rsidRDefault="00477BBF" w:rsidP="00477BBF">
      <w:pPr>
        <w:rPr>
          <w:rFonts w:cstheme="minorHAnsi"/>
          <w:sz w:val="20"/>
          <w:szCs w:val="20"/>
        </w:rPr>
      </w:pPr>
      <w:r w:rsidRPr="008558EE">
        <w:rPr>
          <w:rFonts w:cstheme="minorHAnsi"/>
          <w:sz w:val="20"/>
          <w:szCs w:val="20"/>
        </w:rPr>
        <w:t>Номер и дата документа поставщика в приходной накладной</w:t>
      </w:r>
      <w:r w:rsidR="00282051" w:rsidRPr="008558EE">
        <w:rPr>
          <w:rFonts w:cstheme="minorHAnsi"/>
          <w:sz w:val="20"/>
          <w:szCs w:val="20"/>
        </w:rPr>
        <w:t xml:space="preserve"> - на рисунке</w:t>
      </w:r>
      <w:r w:rsidRPr="008558EE">
        <w:rPr>
          <w:rFonts w:cstheme="minorHAnsi"/>
          <w:sz w:val="20"/>
          <w:szCs w:val="20"/>
        </w:rPr>
        <w:t>:</w:t>
      </w:r>
    </w:p>
    <w:p w14:paraId="6B4C7F96" w14:textId="77777777" w:rsidR="00477BBF" w:rsidRPr="008558EE" w:rsidRDefault="00477BBF" w:rsidP="00477BBF">
      <w:pPr>
        <w:rPr>
          <w:rFonts w:cstheme="minorHAnsi"/>
        </w:rPr>
      </w:pPr>
      <w:r w:rsidRPr="008558EE">
        <w:rPr>
          <w:rFonts w:cstheme="minorHAnsi"/>
        </w:rPr>
        <w:t> </w:t>
      </w:r>
    </w:p>
    <w:p w14:paraId="70C79E97" w14:textId="38CAABB2" w:rsidR="00477BBF" w:rsidRPr="008558EE" w:rsidRDefault="00477BBF" w:rsidP="00477BBF">
      <w:pPr>
        <w:rPr>
          <w:rFonts w:cstheme="minorHAnsi"/>
        </w:rPr>
      </w:pPr>
      <w:r w:rsidRPr="008558EE">
        <w:rPr>
          <w:rFonts w:cstheme="minorHAnsi"/>
          <w:noProof/>
        </w:rPr>
        <w:drawing>
          <wp:inline distT="0" distB="0" distL="0" distR="0" wp14:anchorId="0A7448A2" wp14:editId="719D40C5">
            <wp:extent cx="4581525" cy="153352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81525" cy="1533525"/>
                    </a:xfrm>
                    <a:prstGeom prst="rect">
                      <a:avLst/>
                    </a:prstGeom>
                    <a:noFill/>
                    <a:ln>
                      <a:noFill/>
                    </a:ln>
                  </pic:spPr>
                </pic:pic>
              </a:graphicData>
            </a:graphic>
          </wp:inline>
        </w:drawing>
      </w:r>
    </w:p>
    <w:p w14:paraId="14BF9380" w14:textId="77777777" w:rsidR="00477BBF" w:rsidRPr="008558EE" w:rsidRDefault="00477BBF" w:rsidP="00477BBF">
      <w:pPr>
        <w:rPr>
          <w:rFonts w:cstheme="minorHAnsi"/>
        </w:rPr>
      </w:pPr>
    </w:p>
    <w:p w14:paraId="6DEBA3F7" w14:textId="16BF77A4" w:rsidR="00282051" w:rsidRPr="008558EE" w:rsidRDefault="00477BBF" w:rsidP="00E900D6">
      <w:pPr>
        <w:ind w:firstLine="708"/>
        <w:rPr>
          <w:rFonts w:cstheme="minorHAnsi"/>
          <w:sz w:val="20"/>
          <w:szCs w:val="20"/>
        </w:rPr>
      </w:pPr>
      <w:r w:rsidRPr="008558EE">
        <w:rPr>
          <w:rFonts w:cstheme="minorHAnsi"/>
          <w:sz w:val="20"/>
          <w:szCs w:val="20"/>
        </w:rPr>
        <w:t xml:space="preserve">Отсутствие или неверные значения этих атрибутов в Приходной накладной приводят к неверному заполнению файла подтверждения приема </w:t>
      </w:r>
      <w:r w:rsidR="0079114C" w:rsidRPr="008558EE">
        <w:rPr>
          <w:rFonts w:cstheme="minorHAnsi"/>
          <w:sz w:val="20"/>
          <w:szCs w:val="20"/>
        </w:rPr>
        <w:t>«</w:t>
      </w:r>
      <w:r w:rsidRPr="008558EE">
        <w:rPr>
          <w:rFonts w:cstheme="minorHAnsi"/>
          <w:sz w:val="20"/>
          <w:szCs w:val="20"/>
        </w:rPr>
        <w:t>УПД на приход</w:t>
      </w:r>
      <w:r w:rsidR="0079114C" w:rsidRPr="008558EE">
        <w:rPr>
          <w:rFonts w:cstheme="minorHAnsi"/>
          <w:sz w:val="20"/>
          <w:szCs w:val="20"/>
        </w:rPr>
        <w:t>»</w:t>
      </w:r>
      <w:r w:rsidRPr="008558EE">
        <w:rPr>
          <w:rFonts w:cstheme="minorHAnsi"/>
          <w:sz w:val="20"/>
          <w:szCs w:val="20"/>
        </w:rPr>
        <w:t xml:space="preserve">. По этой причине </w:t>
      </w:r>
      <w:r w:rsidR="00282051" w:rsidRPr="008558EE">
        <w:rPr>
          <w:rFonts w:cstheme="minorHAnsi"/>
          <w:sz w:val="20"/>
          <w:szCs w:val="20"/>
        </w:rPr>
        <w:t>не будет выполняться процедура обработки «УПД на приход» при смене статуса Приходной накладной, которая приводит к смене статуса «УПД на приход» в ту или иную сторону и, как следствие, к отсылке подтверждения приема поставщику.</w:t>
      </w:r>
    </w:p>
    <w:p w14:paraId="1B2C4D51" w14:textId="76DFE07A" w:rsidR="00477BBF" w:rsidRPr="008558EE" w:rsidRDefault="00477BBF" w:rsidP="00E900D6">
      <w:pPr>
        <w:ind w:firstLine="708"/>
        <w:rPr>
          <w:rFonts w:cstheme="minorHAnsi"/>
          <w:sz w:val="20"/>
          <w:szCs w:val="20"/>
        </w:rPr>
      </w:pPr>
      <w:r w:rsidRPr="008558EE">
        <w:rPr>
          <w:rFonts w:cstheme="minorHAnsi"/>
          <w:sz w:val="20"/>
          <w:szCs w:val="20"/>
        </w:rPr>
        <w:t>Сам факт несоответствия номера и даты документа поставщика и данных «УПД на приход» говорит о том, что прием поставки по «УПД на приход» не производился или производился с нарушением порядка действий и УПД оказался в основании приходной накладной случайным образом.</w:t>
      </w:r>
    </w:p>
    <w:p w14:paraId="6860BCEC" w14:textId="77777777" w:rsidR="00B177A7" w:rsidRPr="008558EE" w:rsidRDefault="00B177A7" w:rsidP="0068239C">
      <w:pPr>
        <w:jc w:val="both"/>
        <w:rPr>
          <w:rFonts w:cstheme="minorHAnsi"/>
          <w:sz w:val="20"/>
          <w:szCs w:val="20"/>
        </w:rPr>
      </w:pPr>
    </w:p>
    <w:p w14:paraId="623C8AD7" w14:textId="5359159B" w:rsidR="00B177A7" w:rsidRPr="008558EE" w:rsidRDefault="00B177A7" w:rsidP="00187418">
      <w:pPr>
        <w:pStyle w:val="3"/>
      </w:pPr>
      <w:bookmarkStart w:id="1255" w:name="_Toc94718917"/>
      <w:bookmarkStart w:id="1256" w:name="_Toc113367667"/>
      <w:bookmarkStart w:id="1257" w:name="_Toc113367845"/>
      <w:bookmarkStart w:id="1258" w:name="_Toc113367919"/>
      <w:bookmarkStart w:id="1259" w:name="_Toc113368057"/>
      <w:bookmarkStart w:id="1260" w:name="_Toc113368775"/>
      <w:bookmarkStart w:id="1261" w:name="_Toc113522753"/>
      <w:bookmarkStart w:id="1262" w:name="_Toc113524942"/>
      <w:bookmarkStart w:id="1263" w:name="_Toc113529529"/>
      <w:bookmarkStart w:id="1264" w:name="_Toc113530649"/>
      <w:bookmarkStart w:id="1265" w:name="_Toc113544180"/>
      <w:bookmarkStart w:id="1266" w:name="_Toc113544273"/>
      <w:bookmarkStart w:id="1267" w:name="_Toc113552762"/>
      <w:bookmarkStart w:id="1268" w:name="_Toc113610050"/>
      <w:bookmarkStart w:id="1269" w:name="_Toc113620379"/>
      <w:bookmarkStart w:id="1270" w:name="_Toc113620581"/>
      <w:bookmarkStart w:id="1271" w:name="_Toc113620969"/>
      <w:bookmarkStart w:id="1272" w:name="_Toc113632726"/>
      <w:bookmarkStart w:id="1273" w:name="_Toc113873283"/>
      <w:bookmarkStart w:id="1274" w:name="_Toc113875782"/>
      <w:bookmarkStart w:id="1275" w:name="_Toc113875853"/>
      <w:bookmarkStart w:id="1276" w:name="_Toc113876239"/>
      <w:bookmarkStart w:id="1277" w:name="_Toc113878969"/>
      <w:bookmarkStart w:id="1278" w:name="_Toc113885531"/>
      <w:bookmarkStart w:id="1279" w:name="_Toc113885616"/>
      <w:bookmarkStart w:id="1280" w:name="_Toc113885700"/>
      <w:bookmarkStart w:id="1281" w:name="_Toc113894987"/>
      <w:bookmarkStart w:id="1282" w:name="_Toc113898926"/>
      <w:bookmarkStart w:id="1283" w:name="_Toc113902520"/>
      <w:bookmarkStart w:id="1284" w:name="_Toc113903554"/>
      <w:bookmarkStart w:id="1285" w:name="_Toc115361006"/>
      <w:bookmarkStart w:id="1286" w:name="_Toc115364518"/>
      <w:bookmarkStart w:id="1287" w:name="_Toc115954610"/>
      <w:bookmarkStart w:id="1288" w:name="_Toc115955512"/>
      <w:bookmarkStart w:id="1289" w:name="_Toc115955591"/>
      <w:bookmarkStart w:id="1290" w:name="_Toc117583847"/>
      <w:bookmarkStart w:id="1291" w:name="_Toc117584286"/>
      <w:bookmarkStart w:id="1292" w:name="_Toc117593701"/>
      <w:bookmarkStart w:id="1293" w:name="_Toc121839601"/>
      <w:bookmarkStart w:id="1294" w:name="_Toc122005991"/>
      <w:bookmarkStart w:id="1295" w:name="_Toc155963498"/>
      <w:bookmarkStart w:id="1296" w:name="_Toc220318159"/>
      <w:r w:rsidRPr="008558EE">
        <w:t xml:space="preserve">Отказ от </w:t>
      </w:r>
      <w:r w:rsidR="006631D8" w:rsidRPr="008558EE">
        <w:t xml:space="preserve">принятия </w:t>
      </w:r>
      <w:r w:rsidRPr="008558EE">
        <w:t>поставки.</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p>
    <w:p w14:paraId="120F5595" w14:textId="77777777" w:rsidR="00B177A7" w:rsidRPr="008558EE" w:rsidRDefault="00B177A7" w:rsidP="00B177A7">
      <w:pPr>
        <w:rPr>
          <w:rFonts w:cstheme="minorHAnsi"/>
        </w:rPr>
      </w:pPr>
    </w:p>
    <w:p w14:paraId="682C79AA" w14:textId="34011AA8" w:rsidR="001C2361" w:rsidRPr="00E900D6" w:rsidRDefault="00B177A7" w:rsidP="00E900D6">
      <w:pPr>
        <w:ind w:firstLine="708"/>
        <w:jc w:val="both"/>
        <w:rPr>
          <w:rFonts w:cstheme="minorHAnsi"/>
          <w:sz w:val="20"/>
          <w:szCs w:val="20"/>
        </w:rPr>
      </w:pPr>
      <w:r w:rsidRPr="00E900D6">
        <w:rPr>
          <w:rFonts w:cstheme="minorHAnsi"/>
          <w:sz w:val="20"/>
          <w:szCs w:val="20"/>
        </w:rPr>
        <w:t>Если получен УПД и создан документ «УПД на приход»</w:t>
      </w:r>
      <w:r w:rsidR="001C2361" w:rsidRPr="00E900D6">
        <w:rPr>
          <w:rFonts w:cstheme="minorHAnsi"/>
          <w:sz w:val="20"/>
          <w:szCs w:val="20"/>
        </w:rPr>
        <w:t xml:space="preserve"> в статусе «Принят», то по логике ожидается поставка по этому документу. По разным причинам эта поставка может не состояться. Это могут быть бизнес-причины или технические причины. В данном случае можно просто удалить создавшийся в </w:t>
      </w:r>
      <w:r w:rsidR="00E900D6">
        <w:rPr>
          <w:rFonts w:cstheme="minorHAnsi"/>
          <w:sz w:val="20"/>
          <w:szCs w:val="20"/>
        </w:rPr>
        <w:t>СуперМаг Плюс</w:t>
      </w:r>
      <w:r w:rsidR="00E900D6" w:rsidRPr="008558EE">
        <w:rPr>
          <w:rFonts w:cstheme="minorHAnsi"/>
          <w:sz w:val="20"/>
          <w:szCs w:val="20"/>
        </w:rPr>
        <w:t xml:space="preserve"> </w:t>
      </w:r>
      <w:r w:rsidR="001C2361" w:rsidRPr="00E900D6">
        <w:rPr>
          <w:rFonts w:cstheme="minorHAnsi"/>
          <w:sz w:val="20"/>
          <w:szCs w:val="20"/>
        </w:rPr>
        <w:t>документ «УПД на приход», а можно честно завершить документооборот и ответить на УПД неподписанием титула покупателя.</w:t>
      </w:r>
    </w:p>
    <w:p w14:paraId="103E1502" w14:textId="637F099C" w:rsidR="001C2361" w:rsidRPr="00E900D6" w:rsidRDefault="001C2361" w:rsidP="005143F2">
      <w:pPr>
        <w:jc w:val="both"/>
        <w:rPr>
          <w:rFonts w:cstheme="minorHAnsi"/>
          <w:sz w:val="20"/>
          <w:szCs w:val="20"/>
        </w:rPr>
      </w:pPr>
      <w:r w:rsidRPr="00E900D6">
        <w:rPr>
          <w:rFonts w:cstheme="minorHAnsi"/>
          <w:sz w:val="20"/>
          <w:szCs w:val="20"/>
        </w:rPr>
        <w:t>В данном случае УПД будет отмечен в ЭДО, как отклонённый</w:t>
      </w:r>
      <w:r w:rsidR="00F37FC4" w:rsidRPr="00E900D6">
        <w:rPr>
          <w:rFonts w:cstheme="minorHAnsi"/>
          <w:sz w:val="20"/>
          <w:szCs w:val="20"/>
        </w:rPr>
        <w:t>.</w:t>
      </w:r>
    </w:p>
    <w:p w14:paraId="4D0F6ABF" w14:textId="7B170A6B" w:rsidR="00F37FC4" w:rsidRPr="00E900D6" w:rsidRDefault="00F37FC4" w:rsidP="005143F2">
      <w:pPr>
        <w:jc w:val="both"/>
        <w:rPr>
          <w:rFonts w:cstheme="minorHAnsi"/>
          <w:sz w:val="20"/>
          <w:szCs w:val="20"/>
        </w:rPr>
      </w:pPr>
      <w:r w:rsidRPr="00E900D6">
        <w:rPr>
          <w:rFonts w:cstheme="minorHAnsi"/>
          <w:sz w:val="20"/>
          <w:szCs w:val="20"/>
        </w:rPr>
        <w:t>В ТС Приходная накладная в данном случае не создаётся.</w:t>
      </w:r>
    </w:p>
    <w:p w14:paraId="1BA098EA" w14:textId="77777777" w:rsidR="00F37FC4" w:rsidRPr="00E900D6" w:rsidRDefault="00F37FC4" w:rsidP="005143F2">
      <w:pPr>
        <w:jc w:val="both"/>
        <w:rPr>
          <w:rFonts w:cstheme="minorHAnsi"/>
          <w:sz w:val="20"/>
          <w:szCs w:val="20"/>
        </w:rPr>
      </w:pPr>
    </w:p>
    <w:p w14:paraId="243B19A1" w14:textId="521EE538" w:rsidR="009A0F5A" w:rsidRPr="00BF03C1" w:rsidRDefault="00F37FC4" w:rsidP="00E900D6">
      <w:pPr>
        <w:ind w:firstLine="708"/>
        <w:jc w:val="both"/>
        <w:rPr>
          <w:rFonts w:cstheme="minorHAnsi"/>
          <w:sz w:val="20"/>
          <w:szCs w:val="20"/>
        </w:rPr>
      </w:pPr>
      <w:r w:rsidRPr="00E900D6">
        <w:rPr>
          <w:rFonts w:cstheme="minorHAnsi"/>
          <w:sz w:val="20"/>
          <w:szCs w:val="20"/>
        </w:rPr>
        <w:t>Не следует путать эту ситуацию с той, когда товар принят (создана Приходная накладная), а документ УПД не подписан (отклонён). Такая ситуация является приёмкой с расхождениями.</w:t>
      </w:r>
    </w:p>
    <w:p w14:paraId="2A062C6E" w14:textId="77777777" w:rsidR="00BF03C1" w:rsidRPr="00BF03C1" w:rsidRDefault="00BF03C1" w:rsidP="00E900D6">
      <w:pPr>
        <w:ind w:firstLine="708"/>
        <w:jc w:val="both"/>
        <w:rPr>
          <w:rFonts w:cstheme="minorHAnsi"/>
          <w:sz w:val="20"/>
          <w:szCs w:val="20"/>
        </w:rPr>
      </w:pPr>
    </w:p>
    <w:p w14:paraId="7CCBB27B" w14:textId="77777777" w:rsidR="00BF03C1" w:rsidRPr="00BF03C1" w:rsidRDefault="00BF03C1" w:rsidP="00BF03C1">
      <w:pPr>
        <w:pStyle w:val="3"/>
      </w:pPr>
      <w:bookmarkStart w:id="1297" w:name="_Toc191371982"/>
      <w:bookmarkStart w:id="1298" w:name="_Toc220318160"/>
      <w:r w:rsidRPr="00BF03C1">
        <w:t>Номер ГТД.</w:t>
      </w:r>
      <w:bookmarkEnd w:id="1297"/>
      <w:bookmarkEnd w:id="1298"/>
    </w:p>
    <w:p w14:paraId="3D756D04" w14:textId="77777777" w:rsidR="00BF03C1" w:rsidRPr="00BF03C1" w:rsidRDefault="00BF03C1" w:rsidP="00BF03C1">
      <w:pPr>
        <w:shd w:val="clear" w:color="auto" w:fill="FFFFFF"/>
        <w:ind w:firstLine="708"/>
        <w:rPr>
          <w:rFonts w:eastAsia="Times New Roman" w:cstheme="minorHAnsi"/>
          <w:sz w:val="20"/>
          <w:szCs w:val="20"/>
        </w:rPr>
      </w:pPr>
      <w:r w:rsidRPr="00BF03C1">
        <w:rPr>
          <w:rFonts w:eastAsia="Times New Roman" w:cstheme="minorHAnsi"/>
          <w:sz w:val="20"/>
          <w:szCs w:val="20"/>
        </w:rPr>
        <w:t>Расширен подраздел &lt;SMSPECWE&gt; документа «УПД на приход» - новым тегом &lt;GTD&gt; - Номер Таможенной декларации.</w:t>
      </w:r>
    </w:p>
    <w:p w14:paraId="6742EC3C" w14:textId="77777777" w:rsidR="00BF03C1" w:rsidRPr="00BF03C1" w:rsidRDefault="00BF03C1" w:rsidP="00BF03C1">
      <w:pPr>
        <w:shd w:val="clear" w:color="auto" w:fill="FFFFFF"/>
        <w:ind w:firstLine="708"/>
        <w:rPr>
          <w:rFonts w:eastAsia="Times New Roman" w:cstheme="minorHAnsi"/>
          <w:sz w:val="20"/>
          <w:szCs w:val="20"/>
        </w:rPr>
      </w:pPr>
    </w:p>
    <w:p w14:paraId="5CE40FAA" w14:textId="77777777" w:rsidR="00BF03C1" w:rsidRPr="00BF03C1" w:rsidRDefault="00BF03C1" w:rsidP="00BF03C1">
      <w:pPr>
        <w:shd w:val="clear" w:color="auto" w:fill="FFFFFF"/>
        <w:rPr>
          <w:rFonts w:eastAsia="Times New Roman" w:cstheme="minorHAnsi"/>
          <w:sz w:val="20"/>
          <w:szCs w:val="20"/>
          <w:lang w:val="en-US"/>
        </w:rPr>
      </w:pPr>
      <w:r w:rsidRPr="00BF03C1">
        <w:rPr>
          <w:rFonts w:eastAsia="Times New Roman" w:cstheme="minorHAnsi"/>
          <w:sz w:val="20"/>
          <w:szCs w:val="20"/>
          <w:lang w:val="en-US"/>
        </w:rPr>
        <w:t>&lt;xs:element minOccurs="0" name="GTD" type="xs:string" /&gt;</w:t>
      </w:r>
    </w:p>
    <w:p w14:paraId="3439C519" w14:textId="77777777" w:rsidR="00BF03C1" w:rsidRPr="00BF03C1" w:rsidRDefault="00BF03C1" w:rsidP="00BF03C1">
      <w:pPr>
        <w:rPr>
          <w:rFonts w:ascii="Calibri" w:eastAsia="Times New Roman" w:hAnsi="Calibri" w:cs="Calibri"/>
          <w:sz w:val="22"/>
          <w:szCs w:val="22"/>
          <w:lang w:val="en-US" w:eastAsia="en-US"/>
        </w:rPr>
      </w:pPr>
    </w:p>
    <w:p w14:paraId="48C2D6C4" w14:textId="77777777" w:rsidR="00BF03C1" w:rsidRPr="00BF03C1" w:rsidRDefault="00BF03C1" w:rsidP="00BF03C1">
      <w:pPr>
        <w:ind w:firstLine="708"/>
        <w:rPr>
          <w:sz w:val="20"/>
          <w:szCs w:val="20"/>
        </w:rPr>
      </w:pPr>
      <w:r w:rsidRPr="00BF03C1">
        <w:rPr>
          <w:sz w:val="20"/>
          <w:szCs w:val="20"/>
        </w:rPr>
        <w:t>В документах, в которых присутствует номер ГТД, была изменена структура его хранения. В прошлых версиях допускалось, что в одной строке спецификации может присутствовать товар с разными ГТД, соответственно, номер ГТД хранился в таблицах расширения спецификации SMSpecIO, SMSpecWEIO, SMSpecPKIO, SMSpecUDIO. Как выяснилось, в схемах документов ФНС в одной строке спецификации может присутствовать только один номер ГТД. При необходимости указать несколько номеров, требуется сформировать несколько строк спецификации.</w:t>
      </w:r>
    </w:p>
    <w:p w14:paraId="60ADD459" w14:textId="77777777" w:rsidR="00BF03C1" w:rsidRPr="00BF03C1" w:rsidRDefault="00BF03C1" w:rsidP="00BF03C1">
      <w:pPr>
        <w:ind w:firstLine="708"/>
        <w:rPr>
          <w:sz w:val="20"/>
          <w:szCs w:val="20"/>
        </w:rPr>
      </w:pPr>
      <w:r w:rsidRPr="00BF03C1">
        <w:rPr>
          <w:sz w:val="20"/>
          <w:szCs w:val="20"/>
        </w:rPr>
        <w:t xml:space="preserve">В текущей версии для хранения номера ГТД в таблицы SMSpecNacl, SMSpecWE, SMSpecPK, SMSpecUD добавлено поле </w:t>
      </w:r>
      <w:r w:rsidRPr="00BF03C1">
        <w:rPr>
          <w:sz w:val="20"/>
          <w:szCs w:val="20"/>
          <w:lang w:val="en-US"/>
        </w:rPr>
        <w:t>GTD</w:t>
      </w:r>
      <w:r w:rsidRPr="00BF03C1">
        <w:rPr>
          <w:sz w:val="20"/>
          <w:szCs w:val="20"/>
        </w:rPr>
        <w:t xml:space="preserve">. Соответственно, это поле удалено из прежних таблиц. При обновлении версии данные о ГТД </w:t>
      </w:r>
      <w:r w:rsidRPr="00BF03C1">
        <w:rPr>
          <w:sz w:val="20"/>
          <w:szCs w:val="20"/>
        </w:rPr>
        <w:lastRenderedPageBreak/>
        <w:t>перемещаются из прежних таблиц в новые поля спецификаций документов. Если по какой-то причине в прежних таблицах будет несколько значений ГТД для одной строки спецификации, будет перемещен первый попавшийся ГТД.</w:t>
      </w:r>
    </w:p>
    <w:p w14:paraId="42EF740D" w14:textId="77777777" w:rsidR="00BF03C1" w:rsidRPr="00BF03C1" w:rsidRDefault="00BF03C1" w:rsidP="00BF03C1">
      <w:pPr>
        <w:ind w:firstLine="708"/>
        <w:rPr>
          <w:sz w:val="20"/>
          <w:szCs w:val="20"/>
        </w:rPr>
      </w:pPr>
      <w:r w:rsidRPr="00BF03C1">
        <w:rPr>
          <w:sz w:val="20"/>
          <w:szCs w:val="20"/>
        </w:rPr>
        <w:t>Соответственно, изменен интерфейс ввода номера ГТД в спецификации документов. Теперь это мастер для ввода одного номера ГТД:</w:t>
      </w:r>
    </w:p>
    <w:p w14:paraId="7743E5C5" w14:textId="77777777" w:rsidR="00BF03C1" w:rsidRPr="00BF03C1" w:rsidRDefault="00BF03C1" w:rsidP="00BF03C1">
      <w:pPr>
        <w:rPr>
          <w:sz w:val="20"/>
          <w:szCs w:val="20"/>
        </w:rPr>
      </w:pPr>
    </w:p>
    <w:p w14:paraId="02D2A89D" w14:textId="099912B2" w:rsidR="00BF03C1" w:rsidRPr="00BF03C1" w:rsidRDefault="00BF03C1" w:rsidP="00BF03C1">
      <w:pPr>
        <w:rPr>
          <w:sz w:val="20"/>
          <w:szCs w:val="20"/>
        </w:rPr>
      </w:pPr>
      <w:r w:rsidRPr="00BF03C1">
        <w:rPr>
          <w:noProof/>
          <w:sz w:val="20"/>
          <w:szCs w:val="20"/>
        </w:rPr>
        <w:drawing>
          <wp:inline distT="0" distB="0" distL="0" distR="0" wp14:anchorId="2F44C87A" wp14:editId="3E3EC85B">
            <wp:extent cx="2722880" cy="934720"/>
            <wp:effectExtent l="0" t="0" r="1270" b="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22880" cy="934720"/>
                    </a:xfrm>
                    <a:prstGeom prst="rect">
                      <a:avLst/>
                    </a:prstGeom>
                    <a:noFill/>
                    <a:ln>
                      <a:noFill/>
                    </a:ln>
                  </pic:spPr>
                </pic:pic>
              </a:graphicData>
            </a:graphic>
          </wp:inline>
        </w:drawing>
      </w:r>
    </w:p>
    <w:p w14:paraId="669B2DD4" w14:textId="77777777" w:rsidR="00BF03C1" w:rsidRPr="00BF03C1" w:rsidRDefault="00BF03C1" w:rsidP="00BF03C1">
      <w:pPr>
        <w:rPr>
          <w:sz w:val="20"/>
          <w:szCs w:val="20"/>
        </w:rPr>
      </w:pPr>
    </w:p>
    <w:p w14:paraId="6A3A10F5" w14:textId="77777777" w:rsidR="00BF03C1" w:rsidRPr="00BF03C1" w:rsidRDefault="00BF03C1" w:rsidP="00BF03C1">
      <w:pPr>
        <w:rPr>
          <w:sz w:val="20"/>
          <w:szCs w:val="20"/>
        </w:rPr>
      </w:pPr>
      <w:r w:rsidRPr="00BF03C1">
        <w:rPr>
          <w:sz w:val="20"/>
          <w:szCs w:val="20"/>
        </w:rPr>
        <w:t xml:space="preserve">Внимание! При использовании в </w:t>
      </w:r>
      <w:r w:rsidRPr="00BF03C1">
        <w:rPr>
          <w:sz w:val="20"/>
          <w:szCs w:val="20"/>
          <w:lang w:val="en-US"/>
        </w:rPr>
        <w:t>XML</w:t>
      </w:r>
      <w:r w:rsidRPr="00BF03C1">
        <w:rPr>
          <w:sz w:val="20"/>
          <w:szCs w:val="20"/>
        </w:rPr>
        <w:t>-почтовом обмене таблиц SMSpecNacl, SMSpecWE, SMSpecPK, SMSpecUD, необходимо учесть изменение их структуры. Также могут потребовать изменения пользовательские печатные формы документов, где выводится ГТД.</w:t>
      </w:r>
    </w:p>
    <w:p w14:paraId="49E347C2" w14:textId="77777777" w:rsidR="00BF03C1" w:rsidRPr="00BF03C1" w:rsidRDefault="00BF03C1" w:rsidP="00E900D6">
      <w:pPr>
        <w:ind w:firstLine="708"/>
        <w:jc w:val="both"/>
        <w:rPr>
          <w:rFonts w:cstheme="minorHAnsi"/>
          <w:sz w:val="20"/>
          <w:szCs w:val="20"/>
        </w:rPr>
      </w:pPr>
    </w:p>
    <w:p w14:paraId="2EFE8102" w14:textId="77777777" w:rsidR="009A0F5A" w:rsidRPr="008558EE" w:rsidRDefault="009A0F5A" w:rsidP="005143F2">
      <w:pPr>
        <w:jc w:val="both"/>
        <w:rPr>
          <w:rFonts w:cstheme="minorHAnsi"/>
          <w:sz w:val="20"/>
          <w:szCs w:val="20"/>
        </w:rPr>
      </w:pPr>
    </w:p>
    <w:p w14:paraId="3DF79AAA" w14:textId="2CB46F9D" w:rsidR="00F37FC4" w:rsidRPr="008558EE" w:rsidRDefault="009A0F5A" w:rsidP="003B72D3">
      <w:pPr>
        <w:pStyle w:val="2"/>
        <w:rPr>
          <w:rFonts w:cstheme="minorHAnsi"/>
        </w:rPr>
      </w:pPr>
      <w:bookmarkStart w:id="1299" w:name="_Toc94718918"/>
      <w:bookmarkStart w:id="1300" w:name="_Toc113367668"/>
      <w:bookmarkStart w:id="1301" w:name="_Toc113367846"/>
      <w:bookmarkStart w:id="1302" w:name="_Toc113367920"/>
      <w:bookmarkStart w:id="1303" w:name="_Toc113368058"/>
      <w:bookmarkStart w:id="1304" w:name="_Toc113368776"/>
      <w:bookmarkStart w:id="1305" w:name="_Toc113522754"/>
      <w:bookmarkStart w:id="1306" w:name="_Toc113524943"/>
      <w:bookmarkStart w:id="1307" w:name="_Toc113529530"/>
      <w:bookmarkStart w:id="1308" w:name="_Toc113530650"/>
      <w:bookmarkStart w:id="1309" w:name="_Toc113544181"/>
      <w:bookmarkStart w:id="1310" w:name="_Toc113544274"/>
      <w:bookmarkStart w:id="1311" w:name="_Toc113552763"/>
      <w:bookmarkStart w:id="1312" w:name="_Toc113610051"/>
      <w:bookmarkStart w:id="1313" w:name="_Toc113620380"/>
      <w:bookmarkStart w:id="1314" w:name="_Toc113620582"/>
      <w:bookmarkStart w:id="1315" w:name="_Toc113620970"/>
      <w:bookmarkStart w:id="1316" w:name="_Toc113632727"/>
      <w:bookmarkStart w:id="1317" w:name="_Toc113873284"/>
      <w:bookmarkStart w:id="1318" w:name="_Toc113875783"/>
      <w:bookmarkStart w:id="1319" w:name="_Toc113875854"/>
      <w:bookmarkStart w:id="1320" w:name="_Toc113876240"/>
      <w:bookmarkStart w:id="1321" w:name="_Toc113878970"/>
      <w:bookmarkStart w:id="1322" w:name="_Toc113885532"/>
      <w:bookmarkStart w:id="1323" w:name="_Toc113885617"/>
      <w:bookmarkStart w:id="1324" w:name="_Toc113885701"/>
      <w:bookmarkStart w:id="1325" w:name="_Toc113894988"/>
      <w:bookmarkStart w:id="1326" w:name="_Toc113898927"/>
      <w:bookmarkStart w:id="1327" w:name="_Toc113902521"/>
      <w:bookmarkStart w:id="1328" w:name="_Toc113903555"/>
      <w:bookmarkStart w:id="1329" w:name="_Toc115361007"/>
      <w:bookmarkStart w:id="1330" w:name="_Toc115364519"/>
      <w:bookmarkStart w:id="1331" w:name="_Toc115954611"/>
      <w:bookmarkStart w:id="1332" w:name="_Toc115955513"/>
      <w:bookmarkStart w:id="1333" w:name="_Toc115955592"/>
      <w:bookmarkStart w:id="1334" w:name="_Toc117583848"/>
      <w:bookmarkStart w:id="1335" w:name="_Toc117584287"/>
      <w:bookmarkStart w:id="1336" w:name="_Toc117593702"/>
      <w:bookmarkStart w:id="1337" w:name="_Toc121839602"/>
      <w:bookmarkStart w:id="1338" w:name="_Toc122005992"/>
      <w:bookmarkStart w:id="1339" w:name="_Toc155963499"/>
      <w:bookmarkStart w:id="1340" w:name="_Toc220318161"/>
      <w:r w:rsidRPr="008558EE">
        <w:rPr>
          <w:rFonts w:cstheme="minorHAnsi"/>
        </w:rPr>
        <w:t xml:space="preserve">Протокол обмена между </w:t>
      </w:r>
      <w:r w:rsidR="00342150">
        <w:rPr>
          <w:rFonts w:cstheme="minorHAnsi"/>
        </w:rPr>
        <w:t>СУПЕРМАГ ПЛЮС</w:t>
      </w:r>
      <w:r w:rsidRPr="008558EE">
        <w:rPr>
          <w:rFonts w:cstheme="minorHAnsi"/>
        </w:rPr>
        <w:t xml:space="preserve"> и СБИС при приёмке товара.</w:t>
      </w:r>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r w:rsidR="00F37FC4" w:rsidRPr="008558EE">
        <w:rPr>
          <w:rFonts w:cstheme="minorHAnsi"/>
        </w:rPr>
        <w:t xml:space="preserve"> </w:t>
      </w:r>
    </w:p>
    <w:p w14:paraId="03C518B2" w14:textId="77777777" w:rsidR="00EB7E40" w:rsidRPr="008558EE" w:rsidRDefault="00EB7E40" w:rsidP="00187418">
      <w:pPr>
        <w:pStyle w:val="3"/>
      </w:pPr>
      <w:bookmarkStart w:id="1341" w:name="_Toc94718920"/>
      <w:bookmarkStart w:id="1342" w:name="_Toc113367669"/>
      <w:bookmarkStart w:id="1343" w:name="_Toc113367847"/>
      <w:bookmarkStart w:id="1344" w:name="_Toc113367921"/>
      <w:bookmarkStart w:id="1345" w:name="_Toc113368059"/>
      <w:bookmarkStart w:id="1346" w:name="_Toc113368777"/>
      <w:bookmarkStart w:id="1347" w:name="_Toc113522755"/>
      <w:bookmarkStart w:id="1348" w:name="_Toc113524944"/>
      <w:bookmarkStart w:id="1349" w:name="_Toc113529531"/>
      <w:bookmarkStart w:id="1350" w:name="_Toc113530651"/>
      <w:bookmarkStart w:id="1351" w:name="_Toc113544182"/>
      <w:bookmarkStart w:id="1352" w:name="_Toc113544275"/>
      <w:bookmarkStart w:id="1353" w:name="_Toc113552764"/>
      <w:bookmarkStart w:id="1354" w:name="_Toc113610052"/>
      <w:bookmarkStart w:id="1355" w:name="_Toc113620381"/>
      <w:bookmarkStart w:id="1356" w:name="_Toc113620583"/>
      <w:bookmarkStart w:id="1357" w:name="_Toc113620971"/>
      <w:bookmarkStart w:id="1358" w:name="_Toc113632728"/>
      <w:bookmarkStart w:id="1359" w:name="_Toc113873285"/>
      <w:bookmarkStart w:id="1360" w:name="_Toc113875784"/>
      <w:bookmarkStart w:id="1361" w:name="_Toc113875855"/>
      <w:bookmarkStart w:id="1362" w:name="_Toc113876241"/>
      <w:bookmarkStart w:id="1363" w:name="_Toc113878971"/>
      <w:bookmarkStart w:id="1364" w:name="_Toc113885533"/>
      <w:bookmarkStart w:id="1365" w:name="_Toc113885618"/>
      <w:bookmarkStart w:id="1366" w:name="_Toc113885702"/>
      <w:bookmarkStart w:id="1367" w:name="_Toc113894989"/>
      <w:bookmarkStart w:id="1368" w:name="_Toc113898928"/>
      <w:bookmarkStart w:id="1369" w:name="_Toc113902522"/>
      <w:bookmarkStart w:id="1370" w:name="_Toc113903556"/>
      <w:bookmarkStart w:id="1371" w:name="_Toc115361008"/>
      <w:bookmarkStart w:id="1372" w:name="_Toc115364520"/>
      <w:bookmarkStart w:id="1373" w:name="_Toc115954612"/>
      <w:bookmarkStart w:id="1374" w:name="_Toc115955514"/>
      <w:bookmarkStart w:id="1375" w:name="_Toc115955593"/>
      <w:bookmarkStart w:id="1376" w:name="_Toc117583849"/>
      <w:bookmarkStart w:id="1377" w:name="_Toc117584288"/>
      <w:bookmarkStart w:id="1378" w:name="_Toc117593703"/>
      <w:bookmarkStart w:id="1379" w:name="_Toc121839603"/>
      <w:bookmarkStart w:id="1380" w:name="_Toc122005993"/>
      <w:bookmarkStart w:id="1381" w:name="_Toc155963500"/>
      <w:bookmarkStart w:id="1382" w:name="_Toc220318162"/>
      <w:r w:rsidRPr="008558EE">
        <w:t>Файлы, используемые протоколом при приемке.</w:t>
      </w:r>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p w14:paraId="3B511E22" w14:textId="77777777" w:rsidR="00EB7E40" w:rsidRPr="008558EE" w:rsidRDefault="00EB7E40" w:rsidP="00EB7E40">
      <w:pPr>
        <w:rPr>
          <w:rFonts w:cstheme="minorHAnsi"/>
        </w:rPr>
      </w:pPr>
    </w:p>
    <w:p w14:paraId="31FDE468" w14:textId="77777777" w:rsidR="00EB7E40" w:rsidRPr="008558EE" w:rsidRDefault="00EB7E40" w:rsidP="00EB7E40">
      <w:pPr>
        <w:rPr>
          <w:rFonts w:cstheme="minorHAnsi"/>
          <w:sz w:val="20"/>
          <w:szCs w:val="20"/>
        </w:rPr>
      </w:pPr>
      <w:r w:rsidRPr="008558EE">
        <w:rPr>
          <w:rFonts w:cstheme="minorHAnsi"/>
          <w:sz w:val="20"/>
          <w:szCs w:val="20"/>
        </w:rPr>
        <w:t>В протоколе используется три типа файлов.</w:t>
      </w:r>
    </w:p>
    <w:p w14:paraId="20E16FB4" w14:textId="77777777" w:rsidR="00407859" w:rsidRPr="008558EE" w:rsidRDefault="00407859" w:rsidP="00EB7E40">
      <w:pPr>
        <w:rPr>
          <w:rFonts w:cstheme="minorHAnsi"/>
          <w:sz w:val="20"/>
          <w:szCs w:val="20"/>
        </w:rPr>
      </w:pPr>
    </w:p>
    <w:tbl>
      <w:tblPr>
        <w:tblStyle w:val="af9"/>
        <w:tblW w:w="0" w:type="auto"/>
        <w:tblLook w:val="04A0" w:firstRow="1" w:lastRow="0" w:firstColumn="1" w:lastColumn="0" w:noHBand="0" w:noVBand="1"/>
      </w:tblPr>
      <w:tblGrid>
        <w:gridCol w:w="662"/>
        <w:gridCol w:w="1573"/>
        <w:gridCol w:w="2268"/>
        <w:gridCol w:w="1842"/>
        <w:gridCol w:w="3828"/>
      </w:tblGrid>
      <w:tr w:rsidR="00EB7E40" w:rsidRPr="008558EE" w14:paraId="7736B819" w14:textId="77777777" w:rsidTr="00E900D6">
        <w:tc>
          <w:tcPr>
            <w:tcW w:w="662" w:type="dxa"/>
          </w:tcPr>
          <w:p w14:paraId="74302C64" w14:textId="77777777" w:rsidR="00EB7E40" w:rsidRPr="008558EE" w:rsidRDefault="00EB7E40" w:rsidP="00A60E11">
            <w:pPr>
              <w:rPr>
                <w:rFonts w:cstheme="minorHAnsi"/>
                <w:sz w:val="20"/>
                <w:szCs w:val="20"/>
              </w:rPr>
            </w:pPr>
            <w:r w:rsidRPr="008558EE">
              <w:rPr>
                <w:rFonts w:cstheme="minorHAnsi"/>
                <w:sz w:val="20"/>
                <w:szCs w:val="20"/>
              </w:rPr>
              <w:t>№</w:t>
            </w:r>
          </w:p>
        </w:tc>
        <w:tc>
          <w:tcPr>
            <w:tcW w:w="1573" w:type="dxa"/>
          </w:tcPr>
          <w:p w14:paraId="7723E486" w14:textId="77777777" w:rsidR="00EB7E40" w:rsidRPr="008558EE" w:rsidRDefault="00EB7E40" w:rsidP="00A60E11">
            <w:pPr>
              <w:rPr>
                <w:rFonts w:cstheme="minorHAnsi"/>
                <w:sz w:val="20"/>
                <w:szCs w:val="20"/>
              </w:rPr>
            </w:pPr>
            <w:r w:rsidRPr="008558EE">
              <w:rPr>
                <w:rFonts w:cstheme="minorHAnsi"/>
                <w:sz w:val="20"/>
                <w:szCs w:val="20"/>
              </w:rPr>
              <w:t>Тип файла</w:t>
            </w:r>
          </w:p>
        </w:tc>
        <w:tc>
          <w:tcPr>
            <w:tcW w:w="2268" w:type="dxa"/>
          </w:tcPr>
          <w:p w14:paraId="3702CD9C" w14:textId="77777777" w:rsidR="00EB7E40" w:rsidRPr="008558EE" w:rsidRDefault="00EB7E40" w:rsidP="00A60E11">
            <w:pPr>
              <w:rPr>
                <w:rFonts w:cstheme="minorHAnsi"/>
                <w:sz w:val="20"/>
                <w:szCs w:val="20"/>
              </w:rPr>
            </w:pPr>
            <w:r w:rsidRPr="008558EE">
              <w:rPr>
                <w:rFonts w:cstheme="minorHAnsi"/>
                <w:sz w:val="20"/>
                <w:szCs w:val="20"/>
              </w:rPr>
              <w:t>Кто создает?</w:t>
            </w:r>
          </w:p>
        </w:tc>
        <w:tc>
          <w:tcPr>
            <w:tcW w:w="1842" w:type="dxa"/>
          </w:tcPr>
          <w:p w14:paraId="0196A6ED" w14:textId="77777777" w:rsidR="00EB7E40" w:rsidRPr="008558EE" w:rsidRDefault="00EB7E40" w:rsidP="00A60E11">
            <w:pPr>
              <w:rPr>
                <w:rFonts w:cstheme="minorHAnsi"/>
                <w:sz w:val="20"/>
                <w:szCs w:val="20"/>
              </w:rPr>
            </w:pPr>
            <w:r w:rsidRPr="008558EE">
              <w:rPr>
                <w:rFonts w:cstheme="minorHAnsi"/>
                <w:sz w:val="20"/>
                <w:szCs w:val="20"/>
              </w:rPr>
              <w:t>Кто принимает?</w:t>
            </w:r>
          </w:p>
        </w:tc>
        <w:tc>
          <w:tcPr>
            <w:tcW w:w="3828" w:type="dxa"/>
          </w:tcPr>
          <w:p w14:paraId="0B8E8FFE" w14:textId="77777777" w:rsidR="00EB7E40" w:rsidRPr="008558EE" w:rsidRDefault="00EB7E40" w:rsidP="00A60E11">
            <w:pPr>
              <w:rPr>
                <w:rFonts w:cstheme="minorHAnsi"/>
                <w:sz w:val="20"/>
                <w:szCs w:val="20"/>
              </w:rPr>
            </w:pPr>
            <w:r w:rsidRPr="008558EE">
              <w:rPr>
                <w:rFonts w:cstheme="minorHAnsi"/>
                <w:sz w:val="20"/>
                <w:szCs w:val="20"/>
              </w:rPr>
              <w:t>Зачем нужен?</w:t>
            </w:r>
          </w:p>
        </w:tc>
      </w:tr>
      <w:tr w:rsidR="00EB7E40" w:rsidRPr="008558EE" w14:paraId="4A7DED99" w14:textId="77777777" w:rsidTr="00E900D6">
        <w:tc>
          <w:tcPr>
            <w:tcW w:w="662" w:type="dxa"/>
          </w:tcPr>
          <w:p w14:paraId="09417E99" w14:textId="77777777" w:rsidR="00EB7E40" w:rsidRPr="008558EE" w:rsidRDefault="00EB7E40" w:rsidP="00A60E11">
            <w:pPr>
              <w:rPr>
                <w:rFonts w:cstheme="minorHAnsi"/>
                <w:sz w:val="20"/>
                <w:szCs w:val="20"/>
              </w:rPr>
            </w:pPr>
            <w:r w:rsidRPr="008558EE">
              <w:rPr>
                <w:rFonts w:cstheme="minorHAnsi"/>
                <w:sz w:val="20"/>
                <w:szCs w:val="20"/>
              </w:rPr>
              <w:t>1</w:t>
            </w:r>
          </w:p>
        </w:tc>
        <w:tc>
          <w:tcPr>
            <w:tcW w:w="1573" w:type="dxa"/>
          </w:tcPr>
          <w:p w14:paraId="30A277D8" w14:textId="77777777" w:rsidR="00EB7E40" w:rsidRPr="008558EE" w:rsidRDefault="00EB7E40" w:rsidP="00A60E11">
            <w:pPr>
              <w:rPr>
                <w:rFonts w:cstheme="minorHAnsi"/>
                <w:sz w:val="20"/>
                <w:szCs w:val="20"/>
                <w:lang w:val="en-US"/>
              </w:rPr>
            </w:pPr>
            <w:r w:rsidRPr="008558EE">
              <w:rPr>
                <w:rFonts w:cstheme="minorHAnsi"/>
                <w:sz w:val="20"/>
                <w:szCs w:val="20"/>
              </w:rPr>
              <w:t xml:space="preserve">Тип </w:t>
            </w:r>
            <w:r w:rsidRPr="008558EE">
              <w:rPr>
                <w:rFonts w:cstheme="minorHAnsi"/>
                <w:sz w:val="20"/>
                <w:szCs w:val="20"/>
                <w:lang w:val="en-US"/>
              </w:rPr>
              <w:t>UI</w:t>
            </w:r>
          </w:p>
        </w:tc>
        <w:tc>
          <w:tcPr>
            <w:tcW w:w="2268" w:type="dxa"/>
          </w:tcPr>
          <w:p w14:paraId="63DC5F26" w14:textId="77777777" w:rsidR="00EB7E40" w:rsidRPr="008558EE" w:rsidRDefault="00EB7E40" w:rsidP="00A60E11">
            <w:pPr>
              <w:rPr>
                <w:rFonts w:cstheme="minorHAnsi"/>
                <w:sz w:val="20"/>
                <w:szCs w:val="20"/>
              </w:rPr>
            </w:pPr>
            <w:r w:rsidRPr="008558EE">
              <w:rPr>
                <w:rFonts w:cstheme="minorHAnsi"/>
                <w:sz w:val="20"/>
                <w:szCs w:val="20"/>
              </w:rPr>
              <w:t>СБИС создает файл из нативного УПД, ИУПД , УКД, ИУКД</w:t>
            </w:r>
          </w:p>
        </w:tc>
        <w:tc>
          <w:tcPr>
            <w:tcW w:w="1842" w:type="dxa"/>
          </w:tcPr>
          <w:p w14:paraId="183B322A" w14:textId="7B71EA81" w:rsidR="00EB7E40" w:rsidRPr="008558EE" w:rsidRDefault="00342150" w:rsidP="00A60E11">
            <w:pPr>
              <w:rPr>
                <w:rFonts w:cstheme="minorHAnsi"/>
                <w:sz w:val="20"/>
                <w:szCs w:val="20"/>
              </w:rPr>
            </w:pPr>
            <w:r>
              <w:rPr>
                <w:rFonts w:cstheme="minorHAnsi"/>
                <w:sz w:val="20"/>
                <w:szCs w:val="20"/>
              </w:rPr>
              <w:t>СуперМаг Плюс</w:t>
            </w:r>
          </w:p>
        </w:tc>
        <w:tc>
          <w:tcPr>
            <w:tcW w:w="3828" w:type="dxa"/>
          </w:tcPr>
          <w:p w14:paraId="32002450" w14:textId="77777777" w:rsidR="00EB7E40" w:rsidRPr="008558EE" w:rsidRDefault="00EB7E40" w:rsidP="00A60E11">
            <w:pPr>
              <w:rPr>
                <w:rFonts w:cstheme="minorHAnsi"/>
                <w:sz w:val="20"/>
                <w:szCs w:val="20"/>
              </w:rPr>
            </w:pPr>
            <w:r w:rsidRPr="008558EE">
              <w:rPr>
                <w:rFonts w:cstheme="minorHAnsi"/>
                <w:sz w:val="20"/>
                <w:szCs w:val="20"/>
              </w:rPr>
              <w:t>Стартует протокол обмена при приемке товара. Содержит существенные данные УПД и УКД</w:t>
            </w:r>
          </w:p>
        </w:tc>
      </w:tr>
      <w:tr w:rsidR="00EB7E40" w:rsidRPr="008558EE" w14:paraId="2DE8AE5E" w14:textId="77777777" w:rsidTr="00E900D6">
        <w:tc>
          <w:tcPr>
            <w:tcW w:w="662" w:type="dxa"/>
          </w:tcPr>
          <w:p w14:paraId="5C10ECEF" w14:textId="77777777" w:rsidR="00EB7E40" w:rsidRPr="008558EE" w:rsidRDefault="00EB7E40" w:rsidP="00A60E11">
            <w:pPr>
              <w:rPr>
                <w:rFonts w:cstheme="minorHAnsi"/>
                <w:sz w:val="20"/>
                <w:szCs w:val="20"/>
              </w:rPr>
            </w:pPr>
            <w:r w:rsidRPr="008558EE">
              <w:rPr>
                <w:rFonts w:cstheme="minorHAnsi"/>
                <w:sz w:val="20"/>
                <w:szCs w:val="20"/>
              </w:rPr>
              <w:t>2</w:t>
            </w:r>
          </w:p>
        </w:tc>
        <w:tc>
          <w:tcPr>
            <w:tcW w:w="1573" w:type="dxa"/>
          </w:tcPr>
          <w:p w14:paraId="105E6B50" w14:textId="77777777" w:rsidR="00EB7E40" w:rsidRPr="008558EE" w:rsidRDefault="00EB7E40" w:rsidP="00A60E11">
            <w:pPr>
              <w:rPr>
                <w:rFonts w:cstheme="minorHAnsi"/>
                <w:sz w:val="20"/>
                <w:szCs w:val="20"/>
                <w:lang w:val="en-US"/>
              </w:rPr>
            </w:pPr>
            <w:r w:rsidRPr="008558EE">
              <w:rPr>
                <w:rFonts w:cstheme="minorHAnsi"/>
                <w:sz w:val="20"/>
                <w:szCs w:val="20"/>
              </w:rPr>
              <w:t xml:space="preserve">Тип </w:t>
            </w:r>
            <w:r w:rsidRPr="008558EE">
              <w:rPr>
                <w:rFonts w:cstheme="minorHAnsi"/>
                <w:sz w:val="20"/>
                <w:szCs w:val="20"/>
                <w:lang w:val="en-US"/>
              </w:rPr>
              <w:t>REPLY</w:t>
            </w:r>
          </w:p>
        </w:tc>
        <w:tc>
          <w:tcPr>
            <w:tcW w:w="2268" w:type="dxa"/>
          </w:tcPr>
          <w:p w14:paraId="1147916A" w14:textId="5E571C3B" w:rsidR="00EB7E40" w:rsidRPr="008558EE" w:rsidRDefault="00EB7E40" w:rsidP="00A60E11">
            <w:pPr>
              <w:rPr>
                <w:rFonts w:cstheme="minorHAnsi"/>
                <w:sz w:val="20"/>
                <w:szCs w:val="20"/>
              </w:rPr>
            </w:pPr>
            <w:r w:rsidRPr="008558EE">
              <w:rPr>
                <w:rFonts w:cstheme="minorHAnsi"/>
                <w:sz w:val="20"/>
                <w:szCs w:val="20"/>
              </w:rPr>
              <w:t xml:space="preserve">Создается в </w:t>
            </w:r>
            <w:r w:rsidR="00342150">
              <w:rPr>
                <w:rFonts w:cstheme="minorHAnsi"/>
                <w:sz w:val="20"/>
                <w:szCs w:val="20"/>
              </w:rPr>
              <w:t>СУПЕРМАГ ПЛЮС</w:t>
            </w:r>
            <w:r w:rsidRPr="008558EE">
              <w:rPr>
                <w:rFonts w:cstheme="minorHAnsi"/>
                <w:sz w:val="20"/>
                <w:szCs w:val="20"/>
              </w:rPr>
              <w:t xml:space="preserve"> в ответ на файл типа </w:t>
            </w:r>
            <w:r w:rsidRPr="008558EE">
              <w:rPr>
                <w:rFonts w:cstheme="minorHAnsi"/>
                <w:sz w:val="20"/>
                <w:szCs w:val="20"/>
                <w:lang w:val="en-US"/>
              </w:rPr>
              <w:t>UI</w:t>
            </w:r>
          </w:p>
        </w:tc>
        <w:tc>
          <w:tcPr>
            <w:tcW w:w="1842" w:type="dxa"/>
          </w:tcPr>
          <w:p w14:paraId="01A24F93" w14:textId="77777777" w:rsidR="00EB7E40" w:rsidRPr="008558EE" w:rsidRDefault="00EB7E40" w:rsidP="00A60E11">
            <w:pPr>
              <w:rPr>
                <w:rFonts w:cstheme="minorHAnsi"/>
                <w:sz w:val="20"/>
                <w:szCs w:val="20"/>
              </w:rPr>
            </w:pPr>
            <w:r w:rsidRPr="008558EE">
              <w:rPr>
                <w:rFonts w:cstheme="minorHAnsi"/>
                <w:sz w:val="20"/>
                <w:szCs w:val="20"/>
              </w:rPr>
              <w:t xml:space="preserve">СБИС. </w:t>
            </w:r>
          </w:p>
        </w:tc>
        <w:tc>
          <w:tcPr>
            <w:tcW w:w="3828" w:type="dxa"/>
          </w:tcPr>
          <w:p w14:paraId="4AD3797E" w14:textId="3A63D800" w:rsidR="00EB7E40" w:rsidRPr="008558EE" w:rsidRDefault="00EB7E40" w:rsidP="00FC4EF3">
            <w:pPr>
              <w:rPr>
                <w:rFonts w:cstheme="minorHAnsi"/>
                <w:sz w:val="20"/>
                <w:szCs w:val="20"/>
              </w:rPr>
            </w:pPr>
            <w:r w:rsidRPr="008558EE">
              <w:rPr>
                <w:rFonts w:cstheme="minorHAnsi"/>
                <w:sz w:val="20"/>
                <w:szCs w:val="20"/>
              </w:rPr>
              <w:t xml:space="preserve">Передаёт в СБИС данные о принятом бизнес-решении о принятии или отклонении поставки и </w:t>
            </w:r>
            <w:r w:rsidR="00FC4EF3" w:rsidRPr="008558EE">
              <w:rPr>
                <w:rFonts w:cstheme="minorHAnsi"/>
                <w:sz w:val="20"/>
                <w:szCs w:val="20"/>
              </w:rPr>
              <w:t>приеме или отклонении УПД</w:t>
            </w:r>
            <w:r w:rsidRPr="008558EE">
              <w:rPr>
                <w:rFonts w:cstheme="minorHAnsi"/>
                <w:sz w:val="20"/>
                <w:szCs w:val="20"/>
              </w:rPr>
              <w:t xml:space="preserve">. Кроме бизнес-решения в ряде случаев содержит данные о фактической приемке. Также содержит указание, какой сценарий документирования расхождений нужно использовать: ИУПД или УКД. </w:t>
            </w:r>
          </w:p>
        </w:tc>
      </w:tr>
      <w:tr w:rsidR="00EB7E40" w:rsidRPr="008558EE" w14:paraId="6D520F5E" w14:textId="77777777" w:rsidTr="00E900D6">
        <w:tc>
          <w:tcPr>
            <w:tcW w:w="662" w:type="dxa"/>
          </w:tcPr>
          <w:p w14:paraId="5276180D" w14:textId="77777777" w:rsidR="00EB7E40" w:rsidRPr="008558EE" w:rsidRDefault="00EB7E40" w:rsidP="00A60E11">
            <w:pPr>
              <w:rPr>
                <w:rFonts w:cstheme="minorHAnsi"/>
                <w:sz w:val="20"/>
                <w:szCs w:val="20"/>
              </w:rPr>
            </w:pPr>
            <w:r w:rsidRPr="008558EE">
              <w:rPr>
                <w:rFonts w:cstheme="minorHAnsi"/>
                <w:sz w:val="20"/>
                <w:szCs w:val="20"/>
              </w:rPr>
              <w:t>3</w:t>
            </w:r>
          </w:p>
        </w:tc>
        <w:tc>
          <w:tcPr>
            <w:tcW w:w="1573" w:type="dxa"/>
          </w:tcPr>
          <w:p w14:paraId="178584A4" w14:textId="77777777" w:rsidR="00EB7E40" w:rsidRPr="008558EE" w:rsidRDefault="00EB7E40" w:rsidP="00A60E11">
            <w:pPr>
              <w:rPr>
                <w:rFonts w:cstheme="minorHAnsi"/>
                <w:sz w:val="20"/>
                <w:szCs w:val="20"/>
              </w:rPr>
            </w:pPr>
            <w:r w:rsidRPr="008558EE">
              <w:rPr>
                <w:rFonts w:cstheme="minorHAnsi"/>
                <w:sz w:val="20"/>
                <w:szCs w:val="20"/>
              </w:rPr>
              <w:t xml:space="preserve">Тип </w:t>
            </w:r>
            <w:r w:rsidRPr="008558EE">
              <w:rPr>
                <w:rFonts w:cstheme="minorHAnsi"/>
                <w:sz w:val="20"/>
                <w:szCs w:val="20"/>
                <w:lang w:val="en-US"/>
              </w:rPr>
              <w:t>APPERAK</w:t>
            </w:r>
          </w:p>
        </w:tc>
        <w:tc>
          <w:tcPr>
            <w:tcW w:w="2268" w:type="dxa"/>
          </w:tcPr>
          <w:p w14:paraId="783E39DA" w14:textId="77777777" w:rsidR="00EB7E40" w:rsidRPr="008558EE" w:rsidRDefault="00EB7E40" w:rsidP="00A60E11">
            <w:pPr>
              <w:rPr>
                <w:rFonts w:cstheme="minorHAnsi"/>
                <w:sz w:val="20"/>
                <w:szCs w:val="20"/>
              </w:rPr>
            </w:pPr>
            <w:r w:rsidRPr="008558EE">
              <w:rPr>
                <w:rFonts w:cstheme="minorHAnsi"/>
                <w:sz w:val="20"/>
                <w:szCs w:val="20"/>
              </w:rPr>
              <w:t>Создается в СБИС</w:t>
            </w:r>
          </w:p>
        </w:tc>
        <w:tc>
          <w:tcPr>
            <w:tcW w:w="1842" w:type="dxa"/>
          </w:tcPr>
          <w:p w14:paraId="063E5BD5" w14:textId="708635A4" w:rsidR="00EB7E40" w:rsidRPr="008558EE" w:rsidRDefault="00342150" w:rsidP="00A60E11">
            <w:pPr>
              <w:rPr>
                <w:rFonts w:cstheme="minorHAnsi"/>
                <w:sz w:val="20"/>
                <w:szCs w:val="20"/>
              </w:rPr>
            </w:pPr>
            <w:r>
              <w:rPr>
                <w:rFonts w:cstheme="minorHAnsi"/>
                <w:sz w:val="20"/>
                <w:szCs w:val="20"/>
              </w:rPr>
              <w:t>СУПЕРМАГ ПЛЮС</w:t>
            </w:r>
          </w:p>
        </w:tc>
        <w:tc>
          <w:tcPr>
            <w:tcW w:w="3828" w:type="dxa"/>
          </w:tcPr>
          <w:p w14:paraId="2155A2C4" w14:textId="04D631D3" w:rsidR="00EB7E40" w:rsidRPr="008558EE" w:rsidRDefault="00EB7E40" w:rsidP="00A60E11">
            <w:pPr>
              <w:rPr>
                <w:rFonts w:cstheme="minorHAnsi"/>
                <w:sz w:val="20"/>
                <w:szCs w:val="20"/>
              </w:rPr>
            </w:pPr>
            <w:r w:rsidRPr="008558EE">
              <w:rPr>
                <w:rFonts w:cstheme="minorHAnsi"/>
                <w:sz w:val="20"/>
                <w:szCs w:val="20"/>
              </w:rPr>
              <w:t xml:space="preserve">Файл носит характер технической квитанции об успешном (неуспешном) формировании ответа Поставщику на базе файла </w:t>
            </w:r>
            <w:r w:rsidRPr="008558EE">
              <w:rPr>
                <w:rFonts w:cstheme="minorHAnsi"/>
                <w:sz w:val="20"/>
                <w:szCs w:val="20"/>
                <w:lang w:val="en-US"/>
              </w:rPr>
              <w:t>REPLY</w:t>
            </w:r>
            <w:r w:rsidRPr="008558EE">
              <w:rPr>
                <w:rFonts w:cstheme="minorHAnsi"/>
                <w:sz w:val="20"/>
                <w:szCs w:val="20"/>
              </w:rPr>
              <w:t xml:space="preserve">. При ошибке формирования ответа и подписания на стороне СБИС пользователь при помощи данного файла получает информацию о ходе отсылки ответа в интерфейсе </w:t>
            </w:r>
            <w:r w:rsidR="00342150">
              <w:rPr>
                <w:rFonts w:cstheme="minorHAnsi"/>
                <w:sz w:val="20"/>
                <w:szCs w:val="20"/>
              </w:rPr>
              <w:t>СУПЕРМАГ ПЛЮС</w:t>
            </w:r>
            <w:r w:rsidRPr="008558EE">
              <w:rPr>
                <w:rFonts w:cstheme="minorHAnsi"/>
                <w:sz w:val="20"/>
                <w:szCs w:val="20"/>
              </w:rPr>
              <w:t xml:space="preserve">. Это позволяет пользователю работать с одним интерфейсом. После устранения проблемы на стороне СБИС пользователь может повторно отправить файл </w:t>
            </w:r>
            <w:r w:rsidRPr="008558EE">
              <w:rPr>
                <w:rFonts w:cstheme="minorHAnsi"/>
                <w:sz w:val="20"/>
                <w:szCs w:val="20"/>
                <w:lang w:val="en-US"/>
              </w:rPr>
              <w:t>REPLY</w:t>
            </w:r>
            <w:r w:rsidRPr="008558EE">
              <w:rPr>
                <w:rFonts w:cstheme="minorHAnsi"/>
                <w:sz w:val="20"/>
                <w:szCs w:val="20"/>
              </w:rPr>
              <w:t>.</w:t>
            </w:r>
          </w:p>
        </w:tc>
      </w:tr>
    </w:tbl>
    <w:p w14:paraId="00248502" w14:textId="77777777" w:rsidR="00EB7E40" w:rsidRPr="008558EE" w:rsidRDefault="00EB7E40" w:rsidP="00EB7E40">
      <w:pPr>
        <w:rPr>
          <w:rFonts w:cstheme="minorHAnsi"/>
        </w:rPr>
      </w:pPr>
    </w:p>
    <w:p w14:paraId="140F5AF2" w14:textId="328B25D2" w:rsidR="00EB7E40" w:rsidRPr="008558EE" w:rsidRDefault="00EB7E40" w:rsidP="00E900D6">
      <w:pPr>
        <w:ind w:firstLine="708"/>
        <w:rPr>
          <w:rFonts w:cstheme="minorHAnsi"/>
          <w:sz w:val="20"/>
          <w:szCs w:val="20"/>
        </w:rPr>
      </w:pPr>
      <w:r w:rsidRPr="008558EE">
        <w:rPr>
          <w:rFonts w:cstheme="minorHAnsi"/>
          <w:sz w:val="20"/>
          <w:szCs w:val="20"/>
        </w:rPr>
        <w:t xml:space="preserve">Файл </w:t>
      </w:r>
      <w:r w:rsidRPr="008558EE">
        <w:rPr>
          <w:rFonts w:cstheme="minorHAnsi"/>
          <w:sz w:val="20"/>
          <w:szCs w:val="20"/>
          <w:lang w:val="en-US"/>
        </w:rPr>
        <w:t>UI</w:t>
      </w:r>
      <w:r w:rsidRPr="008558EE">
        <w:rPr>
          <w:rFonts w:cstheme="minorHAnsi"/>
          <w:sz w:val="20"/>
          <w:szCs w:val="20"/>
        </w:rPr>
        <w:t xml:space="preserve"> имеет настраиваемую структуру. Структура зависит от договорённостей с Поставщиком о составе и назначении передаваемой информации. Также зависит от провайдера, который обеспечивает трансформацию унифицированного стандарта УПД в стандарт файла </w:t>
      </w:r>
      <w:r w:rsidRPr="008558EE">
        <w:rPr>
          <w:rFonts w:cstheme="minorHAnsi"/>
          <w:sz w:val="20"/>
          <w:szCs w:val="20"/>
          <w:lang w:val="en-US"/>
        </w:rPr>
        <w:t>UI</w:t>
      </w:r>
      <w:r w:rsidRPr="008558EE">
        <w:rPr>
          <w:rFonts w:cstheme="minorHAnsi"/>
          <w:sz w:val="20"/>
          <w:szCs w:val="20"/>
        </w:rPr>
        <w:t xml:space="preserve">. Настройка осуществляется с использованием Редактора </w:t>
      </w:r>
      <w:r w:rsidRPr="008558EE">
        <w:rPr>
          <w:rFonts w:cstheme="minorHAnsi"/>
          <w:sz w:val="20"/>
          <w:szCs w:val="20"/>
          <w:lang w:val="en-US"/>
        </w:rPr>
        <w:t>XML</w:t>
      </w:r>
      <w:r w:rsidRPr="008558EE">
        <w:rPr>
          <w:rFonts w:cstheme="minorHAnsi"/>
          <w:sz w:val="20"/>
          <w:szCs w:val="20"/>
        </w:rPr>
        <w:t xml:space="preserve"> схем в </w:t>
      </w:r>
      <w:r w:rsidR="00E900D6">
        <w:rPr>
          <w:rFonts w:cstheme="minorHAnsi"/>
          <w:sz w:val="20"/>
          <w:szCs w:val="20"/>
        </w:rPr>
        <w:t>СуперМаг Плюс</w:t>
      </w:r>
      <w:r w:rsidRPr="008558EE">
        <w:rPr>
          <w:rFonts w:cstheme="minorHAnsi"/>
          <w:sz w:val="20"/>
          <w:szCs w:val="20"/>
        </w:rPr>
        <w:t xml:space="preserve">. Следует учитывать, что созданная в редакторе </w:t>
      </w:r>
      <w:r w:rsidRPr="008558EE">
        <w:rPr>
          <w:rFonts w:cstheme="minorHAnsi"/>
          <w:sz w:val="20"/>
          <w:szCs w:val="20"/>
          <w:lang w:val="en-US"/>
        </w:rPr>
        <w:t>XSD</w:t>
      </w:r>
      <w:r w:rsidRPr="008558EE">
        <w:rPr>
          <w:rFonts w:cstheme="minorHAnsi"/>
          <w:sz w:val="20"/>
          <w:szCs w:val="20"/>
        </w:rPr>
        <w:t xml:space="preserve">-схема используется </w:t>
      </w:r>
      <w:r w:rsidR="00E900D6">
        <w:rPr>
          <w:rFonts w:cstheme="minorHAnsi"/>
          <w:sz w:val="20"/>
          <w:szCs w:val="20"/>
        </w:rPr>
        <w:t>СуперМаг Плюс</w:t>
      </w:r>
      <w:r w:rsidR="00E900D6" w:rsidRPr="008558EE">
        <w:rPr>
          <w:rFonts w:cstheme="minorHAnsi"/>
          <w:sz w:val="20"/>
          <w:szCs w:val="20"/>
        </w:rPr>
        <w:t xml:space="preserve"> </w:t>
      </w:r>
      <w:r w:rsidRPr="008558EE">
        <w:rPr>
          <w:rFonts w:cstheme="minorHAnsi"/>
          <w:sz w:val="20"/>
          <w:szCs w:val="20"/>
        </w:rPr>
        <w:t xml:space="preserve">при приёмке файла. Для формирования файла нужна другая </w:t>
      </w:r>
      <w:r w:rsidRPr="008558EE">
        <w:rPr>
          <w:rFonts w:cstheme="minorHAnsi"/>
          <w:sz w:val="20"/>
          <w:szCs w:val="20"/>
          <w:lang w:val="en-US"/>
        </w:rPr>
        <w:t>XSD</w:t>
      </w:r>
      <w:r w:rsidRPr="008558EE">
        <w:rPr>
          <w:rFonts w:cstheme="minorHAnsi"/>
          <w:sz w:val="20"/>
          <w:szCs w:val="20"/>
        </w:rPr>
        <w:t>-схема (похожая), используемая СБИС.</w:t>
      </w:r>
    </w:p>
    <w:p w14:paraId="2C20B8C1" w14:textId="77777777" w:rsidR="00EB7E40" w:rsidRPr="008558EE" w:rsidRDefault="00EB7E40" w:rsidP="00EB7E40">
      <w:pPr>
        <w:jc w:val="both"/>
        <w:rPr>
          <w:rFonts w:cstheme="minorHAnsi"/>
          <w:sz w:val="20"/>
          <w:szCs w:val="20"/>
        </w:rPr>
      </w:pPr>
    </w:p>
    <w:p w14:paraId="7E5C86DA" w14:textId="77777777" w:rsidR="00EB7E40" w:rsidRPr="008558EE" w:rsidRDefault="00EB7E40" w:rsidP="00E900D6">
      <w:pPr>
        <w:ind w:firstLine="708"/>
        <w:jc w:val="both"/>
        <w:rPr>
          <w:rFonts w:cstheme="minorHAnsi"/>
          <w:b/>
          <w:i/>
          <w:sz w:val="20"/>
          <w:szCs w:val="20"/>
          <w:u w:val="single"/>
        </w:rPr>
      </w:pPr>
      <w:r w:rsidRPr="008558EE">
        <w:rPr>
          <w:rFonts w:cstheme="minorHAnsi"/>
          <w:b/>
          <w:i/>
          <w:sz w:val="20"/>
          <w:szCs w:val="20"/>
          <w:u w:val="single"/>
        </w:rPr>
        <w:t xml:space="preserve">Организационная оговорка: настройка обмена файлом </w:t>
      </w:r>
      <w:r w:rsidRPr="008558EE">
        <w:rPr>
          <w:rFonts w:cstheme="minorHAnsi"/>
          <w:b/>
          <w:i/>
          <w:sz w:val="20"/>
          <w:szCs w:val="20"/>
          <w:u w:val="single"/>
          <w:lang w:val="en-US"/>
        </w:rPr>
        <w:t>UI</w:t>
      </w:r>
      <w:r w:rsidRPr="008558EE">
        <w:rPr>
          <w:rFonts w:cstheme="minorHAnsi"/>
          <w:b/>
          <w:i/>
          <w:sz w:val="20"/>
          <w:szCs w:val="20"/>
          <w:u w:val="single"/>
        </w:rPr>
        <w:t xml:space="preserve"> ведётся клиентом самостоятельно при помощи Технической поддержки поставщиков решения. Решение для каждого клиента в данном случае индивидуальное.</w:t>
      </w:r>
    </w:p>
    <w:p w14:paraId="3EAE5B32" w14:textId="77777777" w:rsidR="00EB7E40" w:rsidRPr="008558EE" w:rsidRDefault="00EB7E40" w:rsidP="00EB7E40">
      <w:pPr>
        <w:rPr>
          <w:rFonts w:cstheme="minorHAnsi"/>
          <w:sz w:val="20"/>
          <w:szCs w:val="20"/>
        </w:rPr>
      </w:pPr>
    </w:p>
    <w:p w14:paraId="41ED6CB3" w14:textId="48F45E7A" w:rsidR="00EB7E40" w:rsidRPr="008558EE" w:rsidRDefault="00EB7E40" w:rsidP="00EB7E40">
      <w:pPr>
        <w:rPr>
          <w:rFonts w:cstheme="minorHAnsi"/>
          <w:sz w:val="20"/>
          <w:szCs w:val="20"/>
        </w:rPr>
      </w:pPr>
      <w:r w:rsidRPr="008558EE">
        <w:rPr>
          <w:rFonts w:cstheme="minorHAnsi"/>
          <w:sz w:val="20"/>
          <w:szCs w:val="20"/>
        </w:rPr>
        <w:lastRenderedPageBreak/>
        <w:t xml:space="preserve">Описание структуры эталонной файла </w:t>
      </w:r>
      <w:r w:rsidRPr="008558EE">
        <w:rPr>
          <w:rFonts w:cstheme="minorHAnsi"/>
          <w:sz w:val="20"/>
          <w:szCs w:val="20"/>
          <w:lang w:val="en-US"/>
        </w:rPr>
        <w:t>UI</w:t>
      </w:r>
      <w:r w:rsidRPr="008558EE">
        <w:rPr>
          <w:rFonts w:cstheme="minorHAnsi"/>
          <w:sz w:val="20"/>
          <w:szCs w:val="20"/>
        </w:rPr>
        <w:t xml:space="preserve"> </w:t>
      </w:r>
      <w:r w:rsidR="00407859" w:rsidRPr="008558EE">
        <w:rPr>
          <w:rFonts w:cstheme="minorHAnsi"/>
          <w:sz w:val="20"/>
          <w:szCs w:val="20"/>
        </w:rPr>
        <w:t xml:space="preserve">и пример отредактированной структуры файла  </w:t>
      </w:r>
      <w:r w:rsidR="00407859" w:rsidRPr="008558EE">
        <w:rPr>
          <w:rFonts w:cstheme="minorHAnsi"/>
          <w:sz w:val="20"/>
          <w:szCs w:val="20"/>
          <w:lang w:val="en-US"/>
        </w:rPr>
        <w:t>UI</w:t>
      </w:r>
      <w:r w:rsidR="00407859" w:rsidRPr="008558EE">
        <w:rPr>
          <w:rFonts w:cstheme="minorHAnsi"/>
          <w:sz w:val="20"/>
          <w:szCs w:val="20"/>
        </w:rPr>
        <w:t xml:space="preserve"> </w:t>
      </w:r>
      <w:r w:rsidRPr="008558EE">
        <w:rPr>
          <w:rFonts w:cstheme="minorHAnsi"/>
          <w:sz w:val="20"/>
          <w:szCs w:val="20"/>
        </w:rPr>
        <w:t>приведен</w:t>
      </w:r>
      <w:r w:rsidR="00407859" w:rsidRPr="008558EE">
        <w:rPr>
          <w:rFonts w:cstheme="minorHAnsi"/>
          <w:sz w:val="20"/>
          <w:szCs w:val="20"/>
        </w:rPr>
        <w:t>ы</w:t>
      </w:r>
      <w:r w:rsidRPr="008558EE">
        <w:rPr>
          <w:rFonts w:cstheme="minorHAnsi"/>
          <w:sz w:val="20"/>
          <w:szCs w:val="20"/>
        </w:rPr>
        <w:t xml:space="preserve"> в </w:t>
      </w:r>
      <w:hyperlink w:anchor="_Приложение_1._Эталонная" w:history="1">
        <w:r w:rsidRPr="008558EE">
          <w:rPr>
            <w:rStyle w:val="afa"/>
            <w:rFonts w:cstheme="minorHAnsi"/>
            <w:color w:val="auto"/>
            <w:sz w:val="20"/>
            <w:szCs w:val="20"/>
          </w:rPr>
          <w:t>Приложении 1.</w:t>
        </w:r>
      </w:hyperlink>
    </w:p>
    <w:p w14:paraId="79EC9959" w14:textId="77777777" w:rsidR="00EB7E40" w:rsidRPr="008558EE" w:rsidRDefault="00EB7E40" w:rsidP="00407859">
      <w:pPr>
        <w:jc w:val="both"/>
        <w:rPr>
          <w:rFonts w:cstheme="minorHAnsi"/>
          <w:sz w:val="20"/>
          <w:szCs w:val="20"/>
        </w:rPr>
      </w:pPr>
    </w:p>
    <w:p w14:paraId="04C3D609" w14:textId="77777777" w:rsidR="00EB7E40" w:rsidRDefault="00EB7E40" w:rsidP="00407859">
      <w:pPr>
        <w:jc w:val="both"/>
        <w:rPr>
          <w:rFonts w:cstheme="minorHAnsi"/>
          <w:color w:val="FF0000"/>
          <w:sz w:val="20"/>
          <w:szCs w:val="20"/>
        </w:rPr>
      </w:pPr>
      <w:r w:rsidRPr="00E900D6">
        <w:rPr>
          <w:rFonts w:cstheme="minorHAnsi"/>
          <w:color w:val="FF0000"/>
          <w:sz w:val="20"/>
          <w:szCs w:val="20"/>
        </w:rPr>
        <w:t xml:space="preserve">Файлы </w:t>
      </w:r>
      <w:r w:rsidRPr="00E900D6">
        <w:rPr>
          <w:rFonts w:cstheme="minorHAnsi"/>
          <w:color w:val="FF0000"/>
          <w:sz w:val="20"/>
          <w:szCs w:val="20"/>
          <w:lang w:val="en-US"/>
        </w:rPr>
        <w:t>REPLY</w:t>
      </w:r>
      <w:r w:rsidRPr="00E900D6">
        <w:rPr>
          <w:rFonts w:cstheme="minorHAnsi"/>
          <w:color w:val="FF0000"/>
          <w:sz w:val="20"/>
          <w:szCs w:val="20"/>
        </w:rPr>
        <w:t xml:space="preserve"> и </w:t>
      </w:r>
      <w:r w:rsidRPr="00E900D6">
        <w:rPr>
          <w:rFonts w:cstheme="minorHAnsi"/>
          <w:color w:val="FF0000"/>
          <w:sz w:val="20"/>
          <w:szCs w:val="20"/>
          <w:lang w:val="en-US"/>
        </w:rPr>
        <w:t>APPERAK</w:t>
      </w:r>
      <w:r w:rsidRPr="00E900D6">
        <w:rPr>
          <w:rFonts w:cstheme="minorHAnsi"/>
          <w:color w:val="FF0000"/>
          <w:sz w:val="20"/>
          <w:szCs w:val="20"/>
        </w:rPr>
        <w:t xml:space="preserve"> имеют неизменяемую структуру и не настраиваются. Они являются частью готового решения.</w:t>
      </w:r>
    </w:p>
    <w:p w14:paraId="7EC2B4D7" w14:textId="77777777" w:rsidR="00E900D6" w:rsidRPr="00E900D6" w:rsidRDefault="00E900D6" w:rsidP="00407859">
      <w:pPr>
        <w:jc w:val="both"/>
        <w:rPr>
          <w:rFonts w:cstheme="minorHAnsi"/>
          <w:color w:val="FF0000"/>
          <w:sz w:val="20"/>
          <w:szCs w:val="20"/>
        </w:rPr>
      </w:pPr>
    </w:p>
    <w:p w14:paraId="67F6BD8E" w14:textId="69AF6EE2" w:rsidR="00EB7E40" w:rsidRPr="008558EE" w:rsidRDefault="00EB7E40" w:rsidP="00407859">
      <w:pPr>
        <w:jc w:val="both"/>
        <w:rPr>
          <w:rFonts w:cstheme="minorHAnsi"/>
          <w:sz w:val="20"/>
          <w:szCs w:val="20"/>
        </w:rPr>
      </w:pPr>
      <w:r w:rsidRPr="008558EE">
        <w:rPr>
          <w:rFonts w:cstheme="minorHAnsi"/>
          <w:sz w:val="20"/>
          <w:szCs w:val="20"/>
        </w:rPr>
        <w:t xml:space="preserve">Описание файлов </w:t>
      </w:r>
      <w:r w:rsidRPr="008558EE">
        <w:rPr>
          <w:rFonts w:cstheme="minorHAnsi"/>
          <w:sz w:val="20"/>
          <w:szCs w:val="20"/>
          <w:lang w:val="en-US"/>
        </w:rPr>
        <w:t>REPLY</w:t>
      </w:r>
      <w:r w:rsidRPr="008558EE">
        <w:rPr>
          <w:rFonts w:cstheme="minorHAnsi"/>
          <w:sz w:val="20"/>
          <w:szCs w:val="20"/>
        </w:rPr>
        <w:t xml:space="preserve"> и </w:t>
      </w:r>
      <w:r w:rsidRPr="008558EE">
        <w:rPr>
          <w:rFonts w:cstheme="minorHAnsi"/>
          <w:sz w:val="20"/>
          <w:szCs w:val="20"/>
          <w:lang w:val="en-US"/>
        </w:rPr>
        <w:t>APPERAK</w:t>
      </w:r>
      <w:r w:rsidRPr="008558EE">
        <w:rPr>
          <w:rFonts w:cstheme="minorHAnsi"/>
          <w:sz w:val="20"/>
          <w:szCs w:val="20"/>
        </w:rPr>
        <w:t xml:space="preserve"> приведено в </w:t>
      </w:r>
      <w:hyperlink w:anchor="_Приложение_2._Файл" w:history="1">
        <w:r w:rsidR="00407859" w:rsidRPr="008558EE">
          <w:rPr>
            <w:rStyle w:val="afa"/>
            <w:rFonts w:cstheme="minorHAnsi"/>
            <w:color w:val="auto"/>
            <w:sz w:val="20"/>
            <w:szCs w:val="20"/>
          </w:rPr>
          <w:t>Приложении 2</w:t>
        </w:r>
      </w:hyperlink>
      <w:r w:rsidR="00407859" w:rsidRPr="008558EE">
        <w:rPr>
          <w:rFonts w:cstheme="minorHAnsi"/>
          <w:sz w:val="20"/>
          <w:szCs w:val="20"/>
        </w:rPr>
        <w:t xml:space="preserve"> и </w:t>
      </w:r>
      <w:hyperlink w:anchor="_Приложение_3._Файл" w:history="1">
        <w:r w:rsidRPr="008558EE">
          <w:rPr>
            <w:rStyle w:val="afa"/>
            <w:rFonts w:cstheme="minorHAnsi"/>
            <w:color w:val="auto"/>
            <w:sz w:val="20"/>
            <w:szCs w:val="20"/>
          </w:rPr>
          <w:t>Приложении 3</w:t>
        </w:r>
      </w:hyperlink>
      <w:r w:rsidR="00407859" w:rsidRPr="008558EE">
        <w:rPr>
          <w:rFonts w:cstheme="minorHAnsi"/>
          <w:sz w:val="20"/>
          <w:szCs w:val="20"/>
        </w:rPr>
        <w:t>, соответственно.</w:t>
      </w:r>
    </w:p>
    <w:p w14:paraId="26243D06" w14:textId="409A2848" w:rsidR="00BA4BC9" w:rsidRPr="008558EE" w:rsidRDefault="00EF1143" w:rsidP="00187418">
      <w:pPr>
        <w:pStyle w:val="3"/>
      </w:pPr>
      <w:bookmarkStart w:id="1383" w:name="_Toc94718919"/>
      <w:bookmarkStart w:id="1384" w:name="_Toc113367670"/>
      <w:bookmarkStart w:id="1385" w:name="_Toc113367848"/>
      <w:bookmarkStart w:id="1386" w:name="_Toc113367922"/>
      <w:bookmarkStart w:id="1387" w:name="_Toc113368060"/>
      <w:bookmarkStart w:id="1388" w:name="_Toc113368778"/>
      <w:bookmarkStart w:id="1389" w:name="_Toc113522756"/>
      <w:bookmarkStart w:id="1390" w:name="_Toc113524945"/>
      <w:bookmarkStart w:id="1391" w:name="_Toc113529532"/>
      <w:bookmarkStart w:id="1392" w:name="_Toc113530652"/>
      <w:bookmarkStart w:id="1393" w:name="_Toc113544183"/>
      <w:bookmarkStart w:id="1394" w:name="_Toc113544276"/>
      <w:bookmarkStart w:id="1395" w:name="_Toc113552765"/>
      <w:bookmarkStart w:id="1396" w:name="_Toc113610053"/>
      <w:bookmarkStart w:id="1397" w:name="_Toc113620382"/>
      <w:bookmarkStart w:id="1398" w:name="_Toc113620584"/>
      <w:bookmarkStart w:id="1399" w:name="_Toc113620972"/>
      <w:bookmarkStart w:id="1400" w:name="_Toc113632729"/>
      <w:bookmarkStart w:id="1401" w:name="_Toc113873286"/>
      <w:bookmarkStart w:id="1402" w:name="_Toc113875785"/>
      <w:bookmarkStart w:id="1403" w:name="_Toc113875856"/>
      <w:bookmarkStart w:id="1404" w:name="_Toc113876242"/>
      <w:bookmarkStart w:id="1405" w:name="_Toc113878972"/>
      <w:bookmarkStart w:id="1406" w:name="_Toc113885534"/>
      <w:bookmarkStart w:id="1407" w:name="_Toc113885619"/>
      <w:bookmarkStart w:id="1408" w:name="_Toc113885703"/>
      <w:bookmarkStart w:id="1409" w:name="_Toc113894990"/>
      <w:bookmarkStart w:id="1410" w:name="_Toc113898929"/>
      <w:bookmarkStart w:id="1411" w:name="_Toc113902523"/>
      <w:bookmarkStart w:id="1412" w:name="_Toc113903557"/>
      <w:bookmarkStart w:id="1413" w:name="_Toc115361009"/>
      <w:bookmarkStart w:id="1414" w:name="_Toc115364521"/>
      <w:bookmarkStart w:id="1415" w:name="_Toc115954613"/>
      <w:bookmarkStart w:id="1416" w:name="_Toc115955515"/>
      <w:bookmarkStart w:id="1417" w:name="_Toc115955594"/>
      <w:bookmarkStart w:id="1418" w:name="_Toc117583850"/>
      <w:bookmarkStart w:id="1419" w:name="_Toc117584289"/>
      <w:bookmarkStart w:id="1420" w:name="_Toc117593704"/>
      <w:bookmarkStart w:id="1421" w:name="_Toc121839604"/>
      <w:bookmarkStart w:id="1422" w:name="_Toc122005994"/>
      <w:bookmarkStart w:id="1423" w:name="_Toc155963501"/>
      <w:bookmarkStart w:id="1424" w:name="_Toc220318163"/>
      <w:r w:rsidRPr="008558EE">
        <w:t>Общая л</w:t>
      </w:r>
      <w:r w:rsidR="00BA4BC9" w:rsidRPr="008558EE">
        <w:t>огика обмена.</w:t>
      </w:r>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p>
    <w:p w14:paraId="2AC23346" w14:textId="77777777" w:rsidR="00BA4BC9" w:rsidRPr="008558EE" w:rsidRDefault="00BA4BC9" w:rsidP="00BA4BC9">
      <w:pPr>
        <w:rPr>
          <w:rFonts w:cstheme="minorHAnsi"/>
        </w:rPr>
      </w:pPr>
    </w:p>
    <w:p w14:paraId="7735CA2F" w14:textId="1C181CE4" w:rsidR="00BA4BC9" w:rsidRPr="008558EE" w:rsidRDefault="00BA4BC9" w:rsidP="00E900D6">
      <w:pPr>
        <w:ind w:firstLine="360"/>
        <w:jc w:val="both"/>
        <w:rPr>
          <w:rFonts w:cstheme="minorHAnsi"/>
          <w:sz w:val="20"/>
          <w:szCs w:val="20"/>
        </w:rPr>
      </w:pPr>
      <w:r w:rsidRPr="008558EE">
        <w:rPr>
          <w:rFonts w:cstheme="minorHAnsi"/>
          <w:sz w:val="20"/>
          <w:szCs w:val="20"/>
        </w:rPr>
        <w:t>СБИС получает от провайдера Поставщика УПД, ИУПД</w:t>
      </w:r>
      <w:r w:rsidR="006631D8" w:rsidRPr="008558EE">
        <w:rPr>
          <w:rFonts w:cstheme="minorHAnsi"/>
          <w:sz w:val="20"/>
          <w:szCs w:val="20"/>
        </w:rPr>
        <w:t>, УКД</w:t>
      </w:r>
      <w:r w:rsidR="00414E1C" w:rsidRPr="008558EE">
        <w:rPr>
          <w:rFonts w:cstheme="minorHAnsi"/>
          <w:sz w:val="20"/>
          <w:szCs w:val="20"/>
        </w:rPr>
        <w:t xml:space="preserve"> (ЭДО документы)</w:t>
      </w:r>
      <w:r w:rsidRPr="008558EE">
        <w:rPr>
          <w:rFonts w:cstheme="minorHAnsi"/>
          <w:sz w:val="20"/>
          <w:szCs w:val="20"/>
        </w:rPr>
        <w:t>.</w:t>
      </w:r>
      <w:r w:rsidR="00435060" w:rsidRPr="008558EE">
        <w:rPr>
          <w:rFonts w:cstheme="minorHAnsi"/>
          <w:sz w:val="20"/>
          <w:szCs w:val="20"/>
        </w:rPr>
        <w:t xml:space="preserve"> </w:t>
      </w:r>
      <w:r w:rsidR="006631D8" w:rsidRPr="008558EE">
        <w:rPr>
          <w:rFonts w:cstheme="minorHAnsi"/>
          <w:sz w:val="20"/>
          <w:szCs w:val="20"/>
        </w:rPr>
        <w:t xml:space="preserve">Это </w:t>
      </w:r>
      <w:r w:rsidR="00414E1C" w:rsidRPr="008558EE">
        <w:rPr>
          <w:rFonts w:cstheme="minorHAnsi"/>
          <w:sz w:val="20"/>
          <w:szCs w:val="20"/>
        </w:rPr>
        <w:t xml:space="preserve">законодательно </w:t>
      </w:r>
      <w:r w:rsidR="003E5F05" w:rsidRPr="008558EE">
        <w:rPr>
          <w:rFonts w:cstheme="minorHAnsi"/>
          <w:sz w:val="20"/>
          <w:szCs w:val="20"/>
        </w:rPr>
        <w:t>унифицированные</w:t>
      </w:r>
      <w:r w:rsidR="006631D8" w:rsidRPr="008558EE">
        <w:rPr>
          <w:rFonts w:cstheme="minorHAnsi"/>
          <w:sz w:val="20"/>
          <w:szCs w:val="20"/>
        </w:rPr>
        <w:t xml:space="preserve"> файлы, сделанные по стандартам ФНС. </w:t>
      </w:r>
      <w:r w:rsidR="00435060" w:rsidRPr="008558EE">
        <w:rPr>
          <w:rFonts w:cstheme="minorHAnsi"/>
          <w:sz w:val="20"/>
          <w:szCs w:val="20"/>
        </w:rPr>
        <w:t xml:space="preserve">На стороне СБИС файл с УПД преобразуется в другой файл типа </w:t>
      </w:r>
      <w:r w:rsidR="00435060" w:rsidRPr="008558EE">
        <w:rPr>
          <w:rFonts w:cstheme="minorHAnsi"/>
          <w:sz w:val="20"/>
          <w:szCs w:val="20"/>
          <w:lang w:val="en-US"/>
        </w:rPr>
        <w:t>UI</w:t>
      </w:r>
      <w:r w:rsidR="00367608" w:rsidRPr="008558EE">
        <w:rPr>
          <w:rFonts w:cstheme="minorHAnsi"/>
          <w:sz w:val="20"/>
          <w:szCs w:val="20"/>
        </w:rPr>
        <w:t xml:space="preserve">  (</w:t>
      </w:r>
      <w:r w:rsidR="00367608" w:rsidRPr="008558EE">
        <w:rPr>
          <w:rFonts w:cstheme="minorHAnsi"/>
          <w:b/>
          <w:sz w:val="20"/>
          <w:szCs w:val="20"/>
        </w:rPr>
        <w:t xml:space="preserve">файл </w:t>
      </w:r>
      <w:r w:rsidR="00367608" w:rsidRPr="008558EE">
        <w:rPr>
          <w:rFonts w:cstheme="minorHAnsi"/>
          <w:b/>
          <w:sz w:val="20"/>
          <w:szCs w:val="20"/>
          <w:lang w:val="en-US"/>
        </w:rPr>
        <w:t>UI</w:t>
      </w:r>
      <w:r w:rsidR="00367608" w:rsidRPr="008558EE">
        <w:rPr>
          <w:rFonts w:cstheme="minorHAnsi"/>
          <w:sz w:val="20"/>
          <w:szCs w:val="20"/>
        </w:rPr>
        <w:t>)</w:t>
      </w:r>
      <w:r w:rsidR="00435060" w:rsidRPr="008558EE">
        <w:rPr>
          <w:rFonts w:cstheme="minorHAnsi"/>
          <w:sz w:val="20"/>
          <w:szCs w:val="20"/>
        </w:rPr>
        <w:t xml:space="preserve">, который пересылается в </w:t>
      </w:r>
      <w:r w:rsidR="00342150">
        <w:rPr>
          <w:rFonts w:cstheme="minorHAnsi"/>
          <w:sz w:val="20"/>
          <w:szCs w:val="20"/>
        </w:rPr>
        <w:t>СУПЕРМАГ ПЛЮС</w:t>
      </w:r>
      <w:r w:rsidR="00435060" w:rsidRPr="008558EE">
        <w:rPr>
          <w:rFonts w:cstheme="minorHAnsi"/>
          <w:sz w:val="20"/>
          <w:szCs w:val="20"/>
        </w:rPr>
        <w:t>. Файл содержит информацию, необходимую для приёмки товара и однозначной идентификации УПД.</w:t>
      </w:r>
    </w:p>
    <w:p w14:paraId="5B991329" w14:textId="0779969F" w:rsidR="00435060" w:rsidRPr="008558EE" w:rsidRDefault="00435060" w:rsidP="00414E1C">
      <w:pPr>
        <w:pStyle w:val="a6"/>
        <w:numPr>
          <w:ilvl w:val="0"/>
          <w:numId w:val="5"/>
        </w:numPr>
        <w:jc w:val="both"/>
        <w:rPr>
          <w:rFonts w:cstheme="minorHAnsi"/>
          <w:sz w:val="20"/>
          <w:szCs w:val="20"/>
        </w:rPr>
      </w:pPr>
      <w:r w:rsidRPr="008558EE">
        <w:rPr>
          <w:rFonts w:cstheme="minorHAnsi"/>
          <w:sz w:val="20"/>
          <w:szCs w:val="20"/>
        </w:rPr>
        <w:t>Номер, дату УПД.</w:t>
      </w:r>
    </w:p>
    <w:p w14:paraId="62D7AFA1" w14:textId="7162D244" w:rsidR="00435060" w:rsidRPr="008558EE" w:rsidRDefault="00435060" w:rsidP="00414E1C">
      <w:pPr>
        <w:pStyle w:val="a6"/>
        <w:numPr>
          <w:ilvl w:val="0"/>
          <w:numId w:val="5"/>
        </w:numPr>
        <w:jc w:val="both"/>
        <w:rPr>
          <w:rFonts w:cstheme="minorHAnsi"/>
          <w:sz w:val="20"/>
          <w:szCs w:val="20"/>
        </w:rPr>
      </w:pPr>
      <w:r w:rsidRPr="008558EE">
        <w:rPr>
          <w:rFonts w:cstheme="minorHAnsi"/>
          <w:sz w:val="20"/>
          <w:szCs w:val="20"/>
        </w:rPr>
        <w:t>Поставщика, Покупателя и место поставки.</w:t>
      </w:r>
    </w:p>
    <w:p w14:paraId="5E941126" w14:textId="014DE43F" w:rsidR="00435060" w:rsidRPr="008558EE" w:rsidRDefault="00435060" w:rsidP="00414E1C">
      <w:pPr>
        <w:pStyle w:val="a6"/>
        <w:numPr>
          <w:ilvl w:val="0"/>
          <w:numId w:val="5"/>
        </w:numPr>
        <w:jc w:val="both"/>
        <w:rPr>
          <w:rFonts w:cstheme="minorHAnsi"/>
          <w:sz w:val="20"/>
          <w:szCs w:val="20"/>
        </w:rPr>
      </w:pPr>
      <w:r w:rsidRPr="008558EE">
        <w:rPr>
          <w:rFonts w:cstheme="minorHAnsi"/>
          <w:sz w:val="20"/>
          <w:szCs w:val="20"/>
        </w:rPr>
        <w:t>Спецификацию УПД с номенклатурой, количеством, ценой, списком ИК.</w:t>
      </w:r>
    </w:p>
    <w:p w14:paraId="52BC7256" w14:textId="586C901D" w:rsidR="00E67238" w:rsidRPr="008558EE" w:rsidRDefault="00E67238" w:rsidP="00BA0570">
      <w:pPr>
        <w:jc w:val="both"/>
        <w:rPr>
          <w:rFonts w:cstheme="minorHAnsi"/>
          <w:sz w:val="20"/>
          <w:szCs w:val="20"/>
        </w:rPr>
      </w:pPr>
    </w:p>
    <w:p w14:paraId="56F56B1F" w14:textId="62D040DB" w:rsidR="00367608" w:rsidRPr="008558EE" w:rsidRDefault="00367608" w:rsidP="00E900D6">
      <w:pPr>
        <w:ind w:firstLine="360"/>
        <w:jc w:val="both"/>
        <w:rPr>
          <w:rFonts w:cstheme="minorHAnsi"/>
          <w:sz w:val="20"/>
          <w:szCs w:val="20"/>
        </w:rPr>
      </w:pPr>
      <w:r w:rsidRPr="008558EE">
        <w:rPr>
          <w:rFonts w:cstheme="minorHAnsi"/>
          <w:sz w:val="20"/>
          <w:szCs w:val="20"/>
        </w:rPr>
        <w:t xml:space="preserve">На основании файла </w:t>
      </w:r>
      <w:r w:rsidRPr="008558EE">
        <w:rPr>
          <w:rFonts w:cstheme="minorHAnsi"/>
          <w:sz w:val="20"/>
          <w:szCs w:val="20"/>
          <w:lang w:val="en-US"/>
        </w:rPr>
        <w:t>UI</w:t>
      </w:r>
      <w:r w:rsidRPr="008558EE">
        <w:rPr>
          <w:rFonts w:cstheme="minorHAnsi"/>
          <w:sz w:val="20"/>
          <w:szCs w:val="20"/>
        </w:rPr>
        <w:t xml:space="preserve"> в </w:t>
      </w:r>
      <w:r w:rsidR="00E900D6">
        <w:rPr>
          <w:rFonts w:cstheme="minorHAnsi"/>
          <w:sz w:val="20"/>
          <w:szCs w:val="20"/>
        </w:rPr>
        <w:t>СуперМаг Плюс</w:t>
      </w:r>
      <w:r w:rsidR="00E900D6" w:rsidRPr="008558EE">
        <w:rPr>
          <w:rFonts w:cstheme="minorHAnsi"/>
          <w:sz w:val="20"/>
          <w:szCs w:val="20"/>
        </w:rPr>
        <w:t xml:space="preserve"> </w:t>
      </w:r>
      <w:r w:rsidRPr="008558EE">
        <w:rPr>
          <w:rFonts w:cstheme="minorHAnsi"/>
          <w:sz w:val="20"/>
          <w:szCs w:val="20"/>
        </w:rPr>
        <w:t xml:space="preserve">создаётся документ «УПД на приход» в статусе «Принят». После выполнения приёмки </w:t>
      </w:r>
      <w:r w:rsidR="00E900D6">
        <w:rPr>
          <w:rFonts w:cstheme="minorHAnsi"/>
          <w:sz w:val="20"/>
          <w:szCs w:val="20"/>
        </w:rPr>
        <w:t>СуперМаг Плюс</w:t>
      </w:r>
      <w:r w:rsidR="00E900D6" w:rsidRPr="008558EE">
        <w:rPr>
          <w:rFonts w:cstheme="minorHAnsi"/>
          <w:sz w:val="20"/>
          <w:szCs w:val="20"/>
        </w:rPr>
        <w:t xml:space="preserve"> </w:t>
      </w:r>
      <w:r w:rsidRPr="008558EE">
        <w:rPr>
          <w:rFonts w:cstheme="minorHAnsi"/>
          <w:sz w:val="20"/>
          <w:szCs w:val="20"/>
        </w:rPr>
        <w:t xml:space="preserve">должен дать ответ в адрес СБИС, что делать с присланным УПД (подписать или отклонить). Ответ даётся в форме файла </w:t>
      </w:r>
      <w:r w:rsidRPr="008558EE">
        <w:rPr>
          <w:rFonts w:cstheme="minorHAnsi"/>
          <w:sz w:val="20"/>
          <w:szCs w:val="20"/>
          <w:lang w:val="en-US"/>
        </w:rPr>
        <w:t>Reply</w:t>
      </w:r>
      <w:r w:rsidRPr="008558EE">
        <w:rPr>
          <w:rFonts w:cstheme="minorHAnsi"/>
          <w:sz w:val="20"/>
          <w:szCs w:val="20"/>
        </w:rPr>
        <w:t xml:space="preserve">, в котором есть тэг </w:t>
      </w:r>
      <w:r w:rsidRPr="008558EE">
        <w:rPr>
          <w:rFonts w:cstheme="minorHAnsi"/>
          <w:sz w:val="20"/>
          <w:szCs w:val="20"/>
          <w:lang w:val="en-US"/>
        </w:rPr>
        <w:t>RESULT</w:t>
      </w:r>
      <w:r w:rsidRPr="008558EE">
        <w:rPr>
          <w:rFonts w:cstheme="minorHAnsi"/>
          <w:sz w:val="20"/>
          <w:szCs w:val="20"/>
        </w:rPr>
        <w:t>.  Значения этого тэга определяют суть ответа</w:t>
      </w:r>
      <w:r w:rsidR="000714E8" w:rsidRPr="008558EE">
        <w:rPr>
          <w:rFonts w:cstheme="minorHAnsi"/>
          <w:sz w:val="20"/>
          <w:szCs w:val="20"/>
        </w:rPr>
        <w:t>.</w:t>
      </w:r>
    </w:p>
    <w:p w14:paraId="20FC363F" w14:textId="57262A8D" w:rsidR="005E194C" w:rsidRPr="00E900D6" w:rsidRDefault="005E194C" w:rsidP="00E900D6">
      <w:pPr>
        <w:ind w:firstLine="360"/>
        <w:jc w:val="both"/>
        <w:rPr>
          <w:rFonts w:cstheme="minorHAnsi"/>
          <w:color w:val="FF0000"/>
          <w:sz w:val="20"/>
          <w:szCs w:val="20"/>
        </w:rPr>
      </w:pPr>
      <w:r w:rsidRPr="00E900D6">
        <w:rPr>
          <w:rFonts w:cstheme="minorHAnsi"/>
          <w:color w:val="FF0000"/>
          <w:sz w:val="20"/>
          <w:szCs w:val="20"/>
        </w:rPr>
        <w:t xml:space="preserve">Кроме того, в файл </w:t>
      </w:r>
      <w:r w:rsidRPr="00E900D6">
        <w:rPr>
          <w:rFonts w:cstheme="minorHAnsi"/>
          <w:color w:val="FF0000"/>
          <w:sz w:val="20"/>
          <w:szCs w:val="20"/>
          <w:lang w:val="en-US"/>
        </w:rPr>
        <w:t>REPLY</w:t>
      </w:r>
      <w:r w:rsidRPr="00E900D6">
        <w:rPr>
          <w:rFonts w:cstheme="minorHAnsi"/>
          <w:color w:val="FF0000"/>
          <w:sz w:val="20"/>
          <w:szCs w:val="20"/>
        </w:rPr>
        <w:t xml:space="preserve"> помещается фактическая спецификация приёмки с номенклатурой, количеством и списком ИК, снятых с реальных товаров.</w:t>
      </w:r>
    </w:p>
    <w:p w14:paraId="58B0EFCD" w14:textId="77777777" w:rsidR="007C4E5C" w:rsidRPr="008558EE" w:rsidRDefault="007C4E5C" w:rsidP="00BA0570">
      <w:pPr>
        <w:jc w:val="both"/>
        <w:rPr>
          <w:rFonts w:cstheme="minorHAnsi"/>
          <w:sz w:val="20"/>
          <w:szCs w:val="20"/>
        </w:rPr>
      </w:pPr>
    </w:p>
    <w:p w14:paraId="377A704C" w14:textId="77777777" w:rsidR="000714E8" w:rsidRPr="008558EE" w:rsidRDefault="000714E8" w:rsidP="00367608">
      <w:pPr>
        <w:rPr>
          <w:rFonts w:cstheme="minorHAnsi"/>
          <w:sz w:val="20"/>
          <w:szCs w:val="20"/>
        </w:rPr>
      </w:pPr>
    </w:p>
    <w:tbl>
      <w:tblPr>
        <w:tblStyle w:val="af9"/>
        <w:tblW w:w="10314" w:type="dxa"/>
        <w:tblLook w:val="04A0" w:firstRow="1" w:lastRow="0" w:firstColumn="1" w:lastColumn="0" w:noHBand="0" w:noVBand="1"/>
      </w:tblPr>
      <w:tblGrid>
        <w:gridCol w:w="1951"/>
        <w:gridCol w:w="8363"/>
      </w:tblGrid>
      <w:tr w:rsidR="00E036EA" w:rsidRPr="008558EE" w14:paraId="12AFD6CB" w14:textId="77777777" w:rsidTr="00E900D6">
        <w:tc>
          <w:tcPr>
            <w:tcW w:w="1951" w:type="dxa"/>
          </w:tcPr>
          <w:p w14:paraId="6B0CF45C" w14:textId="4B431522" w:rsidR="000714E8" w:rsidRPr="008558EE" w:rsidRDefault="000714E8" w:rsidP="004A340C">
            <w:pPr>
              <w:jc w:val="center"/>
              <w:rPr>
                <w:rFonts w:cstheme="minorHAnsi"/>
                <w:b/>
                <w:sz w:val="20"/>
                <w:szCs w:val="20"/>
              </w:rPr>
            </w:pPr>
            <w:r w:rsidRPr="008558EE">
              <w:rPr>
                <w:rFonts w:cstheme="minorHAnsi"/>
                <w:b/>
                <w:sz w:val="20"/>
                <w:szCs w:val="20"/>
                <w:lang w:val="en-US"/>
              </w:rPr>
              <w:t>RESULT</w:t>
            </w:r>
            <w:r w:rsidRPr="008558EE">
              <w:rPr>
                <w:rFonts w:cstheme="minorHAnsi"/>
                <w:b/>
                <w:sz w:val="20"/>
                <w:szCs w:val="20"/>
              </w:rPr>
              <w:t xml:space="preserve"> (файл </w:t>
            </w:r>
            <w:r w:rsidRPr="008558EE">
              <w:rPr>
                <w:rFonts w:cstheme="minorHAnsi"/>
                <w:b/>
                <w:sz w:val="20"/>
                <w:szCs w:val="20"/>
                <w:lang w:val="en-US"/>
              </w:rPr>
              <w:t>REPLY</w:t>
            </w:r>
            <w:r w:rsidRPr="008558EE">
              <w:rPr>
                <w:rFonts w:cstheme="minorHAnsi"/>
                <w:b/>
                <w:sz w:val="20"/>
                <w:szCs w:val="20"/>
              </w:rPr>
              <w:t>)</w:t>
            </w:r>
            <w:r w:rsidR="004A340C" w:rsidRPr="008558EE">
              <w:rPr>
                <w:rFonts w:cstheme="minorHAnsi"/>
                <w:b/>
                <w:sz w:val="20"/>
                <w:szCs w:val="20"/>
              </w:rPr>
              <w:t xml:space="preserve"> и спецификация фактической приемки</w:t>
            </w:r>
          </w:p>
        </w:tc>
        <w:tc>
          <w:tcPr>
            <w:tcW w:w="8363" w:type="dxa"/>
          </w:tcPr>
          <w:p w14:paraId="6B0750B3" w14:textId="7238D245" w:rsidR="000714E8" w:rsidRPr="008558EE" w:rsidRDefault="000714E8" w:rsidP="004A340C">
            <w:pPr>
              <w:jc w:val="center"/>
              <w:rPr>
                <w:rFonts w:cstheme="minorHAnsi"/>
                <w:b/>
                <w:sz w:val="20"/>
                <w:szCs w:val="20"/>
              </w:rPr>
            </w:pPr>
            <w:r w:rsidRPr="008558EE">
              <w:rPr>
                <w:rFonts w:cstheme="minorHAnsi"/>
                <w:b/>
                <w:sz w:val="20"/>
                <w:szCs w:val="20"/>
              </w:rPr>
              <w:t>Суть ответа</w:t>
            </w:r>
          </w:p>
        </w:tc>
      </w:tr>
      <w:tr w:rsidR="000714E8" w:rsidRPr="008558EE" w14:paraId="758E2BFB" w14:textId="77777777" w:rsidTr="00E900D6">
        <w:tc>
          <w:tcPr>
            <w:tcW w:w="1951" w:type="dxa"/>
          </w:tcPr>
          <w:p w14:paraId="7ECFF5A5" w14:textId="64414A01" w:rsidR="000714E8" w:rsidRPr="008558EE" w:rsidRDefault="000714E8" w:rsidP="004A340C">
            <w:pPr>
              <w:rPr>
                <w:rFonts w:cstheme="minorHAnsi"/>
                <w:sz w:val="20"/>
                <w:szCs w:val="20"/>
              </w:rPr>
            </w:pPr>
            <w:r w:rsidRPr="008558EE">
              <w:rPr>
                <w:rFonts w:cstheme="minorHAnsi"/>
                <w:sz w:val="20"/>
                <w:szCs w:val="20"/>
              </w:rPr>
              <w:t xml:space="preserve">1 </w:t>
            </w:r>
            <w:r w:rsidR="004A340C" w:rsidRPr="008558EE">
              <w:rPr>
                <w:rFonts w:cstheme="minorHAnsi"/>
                <w:sz w:val="20"/>
                <w:szCs w:val="20"/>
              </w:rPr>
              <w:t>(наличие и отсутствие спецификации не имеет значения)</w:t>
            </w:r>
          </w:p>
        </w:tc>
        <w:tc>
          <w:tcPr>
            <w:tcW w:w="8363" w:type="dxa"/>
          </w:tcPr>
          <w:p w14:paraId="0B0FBB39" w14:textId="137626F2" w:rsidR="000714E8" w:rsidRPr="008558EE" w:rsidRDefault="000714E8" w:rsidP="00367608">
            <w:pPr>
              <w:rPr>
                <w:rFonts w:cstheme="minorHAnsi"/>
                <w:sz w:val="20"/>
                <w:szCs w:val="20"/>
              </w:rPr>
            </w:pPr>
            <w:r w:rsidRPr="008558EE">
              <w:rPr>
                <w:rFonts w:cstheme="minorHAnsi"/>
                <w:sz w:val="20"/>
                <w:szCs w:val="20"/>
              </w:rPr>
              <w:t>Товар принят, УПД нужно принять</w:t>
            </w:r>
            <w:r w:rsidR="009717B4" w:rsidRPr="008558EE">
              <w:rPr>
                <w:rFonts w:cstheme="minorHAnsi"/>
                <w:sz w:val="20"/>
                <w:szCs w:val="20"/>
              </w:rPr>
              <w:t xml:space="preserve"> (подписать титул Покупателя)</w:t>
            </w:r>
            <w:r w:rsidRPr="008558EE">
              <w:rPr>
                <w:rFonts w:cstheme="minorHAnsi"/>
                <w:sz w:val="20"/>
                <w:szCs w:val="20"/>
              </w:rPr>
              <w:t>. На это СБИС подписывает титул покупателя документа УПД и отправляет в сторону Поставщика.</w:t>
            </w:r>
          </w:p>
        </w:tc>
      </w:tr>
      <w:tr w:rsidR="000714E8" w:rsidRPr="008558EE" w14:paraId="0FFACFEF" w14:textId="77777777" w:rsidTr="00E900D6">
        <w:tc>
          <w:tcPr>
            <w:tcW w:w="1951" w:type="dxa"/>
          </w:tcPr>
          <w:p w14:paraId="21B4C33B" w14:textId="69EF32BB" w:rsidR="000714E8" w:rsidRPr="008558EE" w:rsidRDefault="000714E8" w:rsidP="00367608">
            <w:pPr>
              <w:rPr>
                <w:rFonts w:cstheme="minorHAnsi"/>
                <w:sz w:val="20"/>
                <w:szCs w:val="20"/>
              </w:rPr>
            </w:pPr>
            <w:r w:rsidRPr="008558EE">
              <w:rPr>
                <w:rFonts w:cstheme="minorHAnsi"/>
                <w:sz w:val="20"/>
                <w:szCs w:val="20"/>
              </w:rPr>
              <w:t>2</w:t>
            </w:r>
            <w:r w:rsidR="007C4E5C" w:rsidRPr="008558EE">
              <w:rPr>
                <w:rFonts w:cstheme="minorHAnsi"/>
                <w:sz w:val="20"/>
                <w:szCs w:val="20"/>
              </w:rPr>
              <w:t xml:space="preserve"> + спецификация</w:t>
            </w:r>
          </w:p>
        </w:tc>
        <w:tc>
          <w:tcPr>
            <w:tcW w:w="8363" w:type="dxa"/>
          </w:tcPr>
          <w:p w14:paraId="187A1A69" w14:textId="1B618A83" w:rsidR="007C4E5C" w:rsidRPr="008558EE" w:rsidRDefault="000714E8" w:rsidP="007C4E5C">
            <w:pPr>
              <w:rPr>
                <w:rFonts w:cstheme="minorHAnsi"/>
                <w:sz w:val="20"/>
                <w:szCs w:val="20"/>
              </w:rPr>
            </w:pPr>
            <w:r w:rsidRPr="008558EE">
              <w:rPr>
                <w:rFonts w:cstheme="minorHAnsi"/>
                <w:sz w:val="20"/>
                <w:szCs w:val="20"/>
              </w:rPr>
              <w:t>Товар принят</w:t>
            </w:r>
            <w:r w:rsidR="007C4E5C" w:rsidRPr="008558EE">
              <w:rPr>
                <w:rFonts w:cstheme="minorHAnsi"/>
                <w:sz w:val="20"/>
                <w:szCs w:val="20"/>
              </w:rPr>
              <w:t xml:space="preserve"> с расхождениями</w:t>
            </w:r>
            <w:r w:rsidRPr="008558EE">
              <w:rPr>
                <w:rFonts w:cstheme="minorHAnsi"/>
                <w:sz w:val="20"/>
                <w:szCs w:val="20"/>
              </w:rPr>
              <w:t>, документ УПД</w:t>
            </w:r>
            <w:r w:rsidR="009717B4" w:rsidRPr="008558EE">
              <w:rPr>
                <w:rFonts w:cstheme="minorHAnsi"/>
                <w:sz w:val="20"/>
                <w:szCs w:val="20"/>
              </w:rPr>
              <w:t xml:space="preserve"> принят (нужно подписать титул Покупателя).</w:t>
            </w:r>
            <w:r w:rsidRPr="008558EE">
              <w:rPr>
                <w:rFonts w:cstheme="minorHAnsi"/>
                <w:sz w:val="20"/>
                <w:szCs w:val="20"/>
              </w:rPr>
              <w:t xml:space="preserve">. </w:t>
            </w:r>
          </w:p>
          <w:p w14:paraId="46CD2ED3" w14:textId="013F0DB3" w:rsidR="007C4E5C" w:rsidRPr="008558EE" w:rsidRDefault="000714E8" w:rsidP="007C4E5C">
            <w:pPr>
              <w:rPr>
                <w:rFonts w:cstheme="minorHAnsi"/>
                <w:sz w:val="20"/>
                <w:szCs w:val="20"/>
              </w:rPr>
            </w:pPr>
            <w:r w:rsidRPr="008558EE">
              <w:rPr>
                <w:rFonts w:cstheme="minorHAnsi"/>
                <w:sz w:val="20"/>
                <w:szCs w:val="20"/>
              </w:rPr>
              <w:t xml:space="preserve">На это СБИС </w:t>
            </w:r>
            <w:r w:rsidR="007C4E5C" w:rsidRPr="008558EE">
              <w:rPr>
                <w:rFonts w:cstheme="minorHAnsi"/>
                <w:sz w:val="20"/>
                <w:szCs w:val="20"/>
              </w:rPr>
              <w:t>подписывает</w:t>
            </w:r>
            <w:r w:rsidRPr="008558EE">
              <w:rPr>
                <w:rFonts w:cstheme="minorHAnsi"/>
                <w:sz w:val="20"/>
                <w:szCs w:val="20"/>
              </w:rPr>
              <w:t xml:space="preserve"> титул покупателя</w:t>
            </w:r>
            <w:r w:rsidR="004A340C" w:rsidRPr="008558EE">
              <w:rPr>
                <w:rFonts w:cstheme="minorHAnsi"/>
                <w:sz w:val="20"/>
                <w:szCs w:val="20"/>
              </w:rPr>
              <w:t xml:space="preserve"> УПД</w:t>
            </w:r>
            <w:r w:rsidRPr="008558EE">
              <w:rPr>
                <w:rFonts w:cstheme="minorHAnsi"/>
                <w:sz w:val="20"/>
                <w:szCs w:val="20"/>
              </w:rPr>
              <w:t xml:space="preserve">. </w:t>
            </w:r>
          </w:p>
          <w:p w14:paraId="2EB279E3" w14:textId="7828CCD6" w:rsidR="000714E8" w:rsidRPr="008558EE" w:rsidRDefault="000714E8" w:rsidP="007C4E5C">
            <w:pPr>
              <w:rPr>
                <w:rFonts w:cstheme="minorHAnsi"/>
                <w:sz w:val="20"/>
                <w:szCs w:val="20"/>
              </w:rPr>
            </w:pPr>
            <w:r w:rsidRPr="008558EE">
              <w:rPr>
                <w:rFonts w:cstheme="minorHAnsi"/>
                <w:sz w:val="20"/>
                <w:szCs w:val="20"/>
              </w:rPr>
              <w:t xml:space="preserve">Поставщику отсылается </w:t>
            </w:r>
            <w:r w:rsidR="007C4E5C" w:rsidRPr="008558EE">
              <w:rPr>
                <w:rFonts w:cstheme="minorHAnsi"/>
                <w:sz w:val="20"/>
                <w:szCs w:val="20"/>
              </w:rPr>
              <w:t>подписанная</w:t>
            </w:r>
            <w:r w:rsidRPr="008558EE">
              <w:rPr>
                <w:rFonts w:cstheme="minorHAnsi"/>
                <w:sz w:val="20"/>
                <w:szCs w:val="20"/>
              </w:rPr>
              <w:t xml:space="preserve"> УПД и фактическая спецификация приёмки.</w:t>
            </w:r>
            <w:r w:rsidR="007C4E5C" w:rsidRPr="008558EE">
              <w:rPr>
                <w:rFonts w:cstheme="minorHAnsi"/>
                <w:sz w:val="20"/>
                <w:szCs w:val="20"/>
              </w:rPr>
              <w:t xml:space="preserve"> На основании этих данных, поставщик должен сформировать УКД.</w:t>
            </w:r>
          </w:p>
        </w:tc>
      </w:tr>
      <w:tr w:rsidR="007C4E5C" w:rsidRPr="008558EE" w14:paraId="38173DCF" w14:textId="77777777" w:rsidTr="00E900D6">
        <w:tc>
          <w:tcPr>
            <w:tcW w:w="1951" w:type="dxa"/>
          </w:tcPr>
          <w:p w14:paraId="738E5865" w14:textId="0F156955" w:rsidR="007C4E5C" w:rsidRPr="008558EE" w:rsidRDefault="007C4E5C" w:rsidP="00367608">
            <w:pPr>
              <w:rPr>
                <w:rFonts w:cstheme="minorHAnsi"/>
                <w:sz w:val="20"/>
                <w:szCs w:val="20"/>
              </w:rPr>
            </w:pPr>
            <w:r w:rsidRPr="008558EE">
              <w:rPr>
                <w:rFonts w:cstheme="minorHAnsi"/>
                <w:sz w:val="20"/>
                <w:szCs w:val="20"/>
              </w:rPr>
              <w:t>3 + спецификация</w:t>
            </w:r>
          </w:p>
          <w:p w14:paraId="70DB0646" w14:textId="43768E50" w:rsidR="007C4E5C" w:rsidRPr="008558EE" w:rsidRDefault="007C4E5C" w:rsidP="00367608">
            <w:pPr>
              <w:rPr>
                <w:rFonts w:cstheme="minorHAnsi"/>
                <w:sz w:val="20"/>
                <w:szCs w:val="20"/>
              </w:rPr>
            </w:pPr>
            <w:r w:rsidRPr="008558EE">
              <w:rPr>
                <w:rFonts w:cstheme="minorHAnsi"/>
                <w:sz w:val="20"/>
                <w:szCs w:val="20"/>
              </w:rPr>
              <w:t>(вариант 1 (поведение настраивает Тензор))</w:t>
            </w:r>
            <w:r w:rsidR="00FC4EF3" w:rsidRPr="008558EE">
              <w:rPr>
                <w:rFonts w:cstheme="minorHAnsi"/>
                <w:sz w:val="20"/>
                <w:szCs w:val="20"/>
              </w:rPr>
              <w:t>***</w:t>
            </w:r>
          </w:p>
        </w:tc>
        <w:tc>
          <w:tcPr>
            <w:tcW w:w="8363" w:type="dxa"/>
          </w:tcPr>
          <w:p w14:paraId="3E2C856C" w14:textId="53B5D17F" w:rsidR="007C4E5C" w:rsidRPr="008558EE" w:rsidRDefault="007C4E5C" w:rsidP="0016698B">
            <w:pPr>
              <w:rPr>
                <w:rFonts w:cstheme="minorHAnsi"/>
                <w:sz w:val="20"/>
                <w:szCs w:val="20"/>
              </w:rPr>
            </w:pPr>
            <w:r w:rsidRPr="008558EE">
              <w:rPr>
                <w:rFonts w:cstheme="minorHAnsi"/>
                <w:sz w:val="20"/>
                <w:szCs w:val="20"/>
              </w:rPr>
              <w:t xml:space="preserve">Товар принят с расхождениями, документ УПД - </w:t>
            </w:r>
            <w:r w:rsidR="009717B4" w:rsidRPr="008558EE">
              <w:rPr>
                <w:rFonts w:cstheme="minorHAnsi"/>
                <w:sz w:val="20"/>
                <w:szCs w:val="20"/>
              </w:rPr>
              <w:t>отклонен</w:t>
            </w:r>
            <w:r w:rsidRPr="008558EE">
              <w:rPr>
                <w:rFonts w:cstheme="minorHAnsi"/>
                <w:sz w:val="20"/>
                <w:szCs w:val="20"/>
              </w:rPr>
              <w:t xml:space="preserve">. </w:t>
            </w:r>
          </w:p>
          <w:p w14:paraId="4D075401" w14:textId="35063AE8" w:rsidR="007C4E5C" w:rsidRPr="008558EE" w:rsidRDefault="007C4E5C" w:rsidP="0016698B">
            <w:pPr>
              <w:rPr>
                <w:rFonts w:cstheme="minorHAnsi"/>
                <w:sz w:val="20"/>
                <w:szCs w:val="20"/>
              </w:rPr>
            </w:pPr>
            <w:r w:rsidRPr="008558EE">
              <w:rPr>
                <w:rFonts w:cstheme="minorHAnsi"/>
                <w:sz w:val="20"/>
                <w:szCs w:val="20"/>
              </w:rPr>
              <w:t>На это СБИС подписывает титул покупателя</w:t>
            </w:r>
            <w:r w:rsidR="009717B4" w:rsidRPr="008558EE">
              <w:rPr>
                <w:rFonts w:cstheme="minorHAnsi"/>
                <w:sz w:val="20"/>
                <w:szCs w:val="20"/>
              </w:rPr>
              <w:t xml:space="preserve">, не смотря на то, что </w:t>
            </w:r>
            <w:r w:rsidR="00342150">
              <w:rPr>
                <w:rFonts w:cstheme="minorHAnsi"/>
                <w:sz w:val="20"/>
                <w:szCs w:val="20"/>
              </w:rPr>
              <w:t>СУПЕРМАГ ПЛЮС</w:t>
            </w:r>
            <w:r w:rsidR="009717B4" w:rsidRPr="008558EE">
              <w:rPr>
                <w:rFonts w:cstheme="minorHAnsi"/>
                <w:sz w:val="20"/>
                <w:szCs w:val="20"/>
              </w:rPr>
              <w:t xml:space="preserve"> отклонил УПД</w:t>
            </w:r>
            <w:r w:rsidRPr="008558EE">
              <w:rPr>
                <w:rFonts w:cstheme="minorHAnsi"/>
                <w:sz w:val="20"/>
                <w:szCs w:val="20"/>
              </w:rPr>
              <w:t xml:space="preserve">. </w:t>
            </w:r>
          </w:p>
          <w:p w14:paraId="1D8CA80A" w14:textId="20C12003" w:rsidR="007C4E5C" w:rsidRPr="008558EE" w:rsidRDefault="007C4E5C" w:rsidP="00FB31C9">
            <w:pPr>
              <w:rPr>
                <w:rFonts w:cstheme="minorHAnsi"/>
                <w:sz w:val="20"/>
                <w:szCs w:val="20"/>
              </w:rPr>
            </w:pPr>
            <w:r w:rsidRPr="008558EE">
              <w:rPr>
                <w:rFonts w:cstheme="minorHAnsi"/>
                <w:sz w:val="20"/>
                <w:szCs w:val="20"/>
              </w:rPr>
              <w:t xml:space="preserve">Поставщику отсылается подписанная УПД и фактическая спецификация приёмки. На основании этих данных, поставщик должен сформировать </w:t>
            </w:r>
            <w:r w:rsidR="00FB31C9" w:rsidRPr="008558EE">
              <w:rPr>
                <w:rFonts w:cstheme="minorHAnsi"/>
                <w:sz w:val="20"/>
                <w:szCs w:val="20"/>
              </w:rPr>
              <w:t xml:space="preserve">новую </w:t>
            </w:r>
            <w:r w:rsidRPr="008558EE">
              <w:rPr>
                <w:rFonts w:cstheme="minorHAnsi"/>
                <w:sz w:val="20"/>
                <w:szCs w:val="20"/>
              </w:rPr>
              <w:t>У</w:t>
            </w:r>
            <w:r w:rsidR="00FB31C9" w:rsidRPr="008558EE">
              <w:rPr>
                <w:rFonts w:cstheme="minorHAnsi"/>
                <w:sz w:val="20"/>
                <w:szCs w:val="20"/>
              </w:rPr>
              <w:t>П</w:t>
            </w:r>
            <w:r w:rsidRPr="008558EE">
              <w:rPr>
                <w:rFonts w:cstheme="minorHAnsi"/>
                <w:sz w:val="20"/>
                <w:szCs w:val="20"/>
              </w:rPr>
              <w:t>Д</w:t>
            </w:r>
            <w:r w:rsidR="004A340C" w:rsidRPr="008558EE">
              <w:rPr>
                <w:rFonts w:cstheme="minorHAnsi"/>
                <w:sz w:val="20"/>
                <w:szCs w:val="20"/>
              </w:rPr>
              <w:t xml:space="preserve"> (ИУПД)</w:t>
            </w:r>
            <w:r w:rsidRPr="008558EE">
              <w:rPr>
                <w:rFonts w:cstheme="minorHAnsi"/>
                <w:sz w:val="20"/>
                <w:szCs w:val="20"/>
              </w:rPr>
              <w:t>.</w:t>
            </w:r>
          </w:p>
        </w:tc>
      </w:tr>
      <w:tr w:rsidR="007C4E5C" w:rsidRPr="008558EE" w14:paraId="6CD7E64C" w14:textId="77777777" w:rsidTr="00E900D6">
        <w:tc>
          <w:tcPr>
            <w:tcW w:w="1951" w:type="dxa"/>
          </w:tcPr>
          <w:p w14:paraId="1098D9AB" w14:textId="77777777" w:rsidR="007C4E5C" w:rsidRPr="008558EE" w:rsidRDefault="007C4E5C" w:rsidP="007C4E5C">
            <w:pPr>
              <w:rPr>
                <w:rFonts w:cstheme="minorHAnsi"/>
                <w:sz w:val="20"/>
                <w:szCs w:val="20"/>
              </w:rPr>
            </w:pPr>
            <w:r w:rsidRPr="008558EE">
              <w:rPr>
                <w:rFonts w:cstheme="minorHAnsi"/>
                <w:sz w:val="20"/>
                <w:szCs w:val="20"/>
              </w:rPr>
              <w:t>3 + спецификация</w:t>
            </w:r>
          </w:p>
          <w:p w14:paraId="01FC1470" w14:textId="28CC60C8" w:rsidR="007C4E5C" w:rsidRPr="008558EE" w:rsidRDefault="007C4E5C" w:rsidP="007C4E5C">
            <w:pPr>
              <w:rPr>
                <w:rFonts w:cstheme="minorHAnsi"/>
                <w:sz w:val="20"/>
                <w:szCs w:val="20"/>
              </w:rPr>
            </w:pPr>
            <w:r w:rsidRPr="008558EE">
              <w:rPr>
                <w:rFonts w:cstheme="minorHAnsi"/>
                <w:sz w:val="20"/>
                <w:szCs w:val="20"/>
              </w:rPr>
              <w:t>(вариант 2 (поведение настраивает Тензор))</w:t>
            </w:r>
          </w:p>
        </w:tc>
        <w:tc>
          <w:tcPr>
            <w:tcW w:w="8363" w:type="dxa"/>
          </w:tcPr>
          <w:p w14:paraId="1D1A998D" w14:textId="004EB6DE" w:rsidR="007C4E5C" w:rsidRPr="008558EE" w:rsidRDefault="007C4E5C" w:rsidP="007C4E5C">
            <w:pPr>
              <w:rPr>
                <w:rFonts w:cstheme="minorHAnsi"/>
                <w:sz w:val="20"/>
                <w:szCs w:val="20"/>
              </w:rPr>
            </w:pPr>
            <w:r w:rsidRPr="008558EE">
              <w:rPr>
                <w:rFonts w:cstheme="minorHAnsi"/>
                <w:sz w:val="20"/>
                <w:szCs w:val="20"/>
              </w:rPr>
              <w:t xml:space="preserve">Товар принят с расхождениями, документ УПД </w:t>
            </w:r>
            <w:r w:rsidR="004A340C" w:rsidRPr="008558EE">
              <w:rPr>
                <w:rFonts w:cstheme="minorHAnsi"/>
                <w:sz w:val="20"/>
                <w:szCs w:val="20"/>
              </w:rPr>
              <w:t xml:space="preserve"> - отклонен.</w:t>
            </w:r>
          </w:p>
          <w:p w14:paraId="20816E1F" w14:textId="50D6BD2F" w:rsidR="007C4E5C" w:rsidRPr="008558EE" w:rsidRDefault="007C4E5C" w:rsidP="007C4E5C">
            <w:pPr>
              <w:rPr>
                <w:rFonts w:cstheme="minorHAnsi"/>
                <w:sz w:val="20"/>
                <w:szCs w:val="20"/>
              </w:rPr>
            </w:pPr>
            <w:r w:rsidRPr="008558EE">
              <w:rPr>
                <w:rFonts w:cstheme="minorHAnsi"/>
                <w:sz w:val="20"/>
                <w:szCs w:val="20"/>
              </w:rPr>
              <w:t xml:space="preserve">На это СБИС </w:t>
            </w:r>
            <w:r w:rsidR="004A340C" w:rsidRPr="008558EE">
              <w:rPr>
                <w:rFonts w:cstheme="minorHAnsi"/>
                <w:sz w:val="20"/>
                <w:szCs w:val="20"/>
              </w:rPr>
              <w:t xml:space="preserve">не подписывает </w:t>
            </w:r>
            <w:r w:rsidRPr="008558EE">
              <w:rPr>
                <w:rFonts w:cstheme="minorHAnsi"/>
                <w:sz w:val="20"/>
                <w:szCs w:val="20"/>
              </w:rPr>
              <w:t xml:space="preserve">титул покупателя. </w:t>
            </w:r>
          </w:p>
          <w:p w14:paraId="3EA8CD47" w14:textId="2BF5E463" w:rsidR="007C4E5C" w:rsidRPr="008558EE" w:rsidRDefault="007C4E5C" w:rsidP="004A340C">
            <w:pPr>
              <w:rPr>
                <w:rFonts w:cstheme="minorHAnsi"/>
                <w:sz w:val="20"/>
                <w:szCs w:val="20"/>
              </w:rPr>
            </w:pPr>
            <w:r w:rsidRPr="008558EE">
              <w:rPr>
                <w:rFonts w:cstheme="minorHAnsi"/>
                <w:sz w:val="20"/>
                <w:szCs w:val="20"/>
              </w:rPr>
              <w:t xml:space="preserve">Поставщику отсылается </w:t>
            </w:r>
            <w:r w:rsidR="004A340C" w:rsidRPr="008558EE">
              <w:rPr>
                <w:rFonts w:cstheme="minorHAnsi"/>
                <w:sz w:val="20"/>
                <w:szCs w:val="20"/>
              </w:rPr>
              <w:t xml:space="preserve">отказ от подписания </w:t>
            </w:r>
            <w:r w:rsidRPr="008558EE">
              <w:rPr>
                <w:rFonts w:cstheme="minorHAnsi"/>
                <w:sz w:val="20"/>
                <w:szCs w:val="20"/>
              </w:rPr>
              <w:t xml:space="preserve">УПД и фактическая спецификация приёмки. На основании этих данных, поставщик должен сформировать </w:t>
            </w:r>
            <w:r w:rsidR="00FB31C9" w:rsidRPr="008558EE">
              <w:rPr>
                <w:rFonts w:cstheme="minorHAnsi"/>
                <w:sz w:val="20"/>
                <w:szCs w:val="20"/>
              </w:rPr>
              <w:t>новую УПД</w:t>
            </w:r>
            <w:r w:rsidR="004A340C" w:rsidRPr="008558EE">
              <w:rPr>
                <w:rFonts w:cstheme="minorHAnsi"/>
                <w:sz w:val="20"/>
                <w:szCs w:val="20"/>
              </w:rPr>
              <w:t xml:space="preserve"> (ИУПД)</w:t>
            </w:r>
            <w:r w:rsidR="00FB31C9" w:rsidRPr="008558EE">
              <w:rPr>
                <w:rFonts w:cstheme="minorHAnsi"/>
                <w:sz w:val="20"/>
                <w:szCs w:val="20"/>
              </w:rPr>
              <w:t>.</w:t>
            </w:r>
          </w:p>
        </w:tc>
      </w:tr>
      <w:tr w:rsidR="007C4E5C" w:rsidRPr="008558EE" w14:paraId="7B1FE315" w14:textId="77777777" w:rsidTr="00E900D6">
        <w:tc>
          <w:tcPr>
            <w:tcW w:w="1951" w:type="dxa"/>
          </w:tcPr>
          <w:p w14:paraId="5CD83BCC" w14:textId="080B8C20" w:rsidR="007C4E5C" w:rsidRPr="008558EE" w:rsidRDefault="007C4E5C" w:rsidP="00367608">
            <w:pPr>
              <w:rPr>
                <w:rFonts w:cstheme="minorHAnsi"/>
                <w:sz w:val="20"/>
                <w:szCs w:val="20"/>
              </w:rPr>
            </w:pPr>
            <w:r w:rsidRPr="008558EE">
              <w:rPr>
                <w:rFonts w:cstheme="minorHAnsi"/>
                <w:sz w:val="20"/>
                <w:szCs w:val="20"/>
              </w:rPr>
              <w:t>3</w:t>
            </w:r>
            <w:r w:rsidR="009717B4" w:rsidRPr="008558EE">
              <w:rPr>
                <w:rFonts w:cstheme="minorHAnsi"/>
                <w:sz w:val="20"/>
                <w:szCs w:val="20"/>
              </w:rPr>
              <w:t xml:space="preserve"> (без спецификации)</w:t>
            </w:r>
          </w:p>
        </w:tc>
        <w:tc>
          <w:tcPr>
            <w:tcW w:w="8363" w:type="dxa"/>
          </w:tcPr>
          <w:p w14:paraId="6E7AE13D" w14:textId="670BD7A5" w:rsidR="007C4E5C" w:rsidRPr="008558EE" w:rsidRDefault="007C4E5C" w:rsidP="007C4E5C">
            <w:pPr>
              <w:rPr>
                <w:rFonts w:cstheme="minorHAnsi"/>
                <w:sz w:val="20"/>
                <w:szCs w:val="20"/>
              </w:rPr>
            </w:pPr>
            <w:r w:rsidRPr="008558EE">
              <w:rPr>
                <w:rFonts w:cstheme="minorHAnsi"/>
                <w:sz w:val="20"/>
                <w:szCs w:val="20"/>
              </w:rPr>
              <w:t>Товар не принят (в полном объеме), УПД отклонён. На это СБИС отклоняет УПД и не подписывает титул покупателя. Поставщику отсылается отказ от подписания УПД.</w:t>
            </w:r>
          </w:p>
        </w:tc>
      </w:tr>
    </w:tbl>
    <w:p w14:paraId="0EA9D384" w14:textId="77777777" w:rsidR="000714E8" w:rsidRPr="008558EE" w:rsidRDefault="000714E8" w:rsidP="00367608">
      <w:pPr>
        <w:rPr>
          <w:rFonts w:cstheme="minorHAnsi"/>
          <w:sz w:val="20"/>
          <w:szCs w:val="20"/>
        </w:rPr>
      </w:pPr>
    </w:p>
    <w:p w14:paraId="363E61E3" w14:textId="75B9AD20" w:rsidR="00FC4EF3" w:rsidRPr="008558EE" w:rsidRDefault="00FC4EF3" w:rsidP="00E900D6">
      <w:pPr>
        <w:rPr>
          <w:rFonts w:cstheme="minorHAnsi"/>
          <w:i/>
          <w:sz w:val="20"/>
          <w:szCs w:val="20"/>
        </w:rPr>
      </w:pPr>
      <w:r w:rsidRPr="008558EE">
        <w:rPr>
          <w:rFonts w:cstheme="minorHAnsi"/>
          <w:i/>
          <w:sz w:val="20"/>
          <w:szCs w:val="20"/>
        </w:rPr>
        <w:t xml:space="preserve">*** - даже, если из </w:t>
      </w:r>
      <w:r w:rsidR="00342150">
        <w:rPr>
          <w:rFonts w:cstheme="minorHAnsi"/>
          <w:i/>
          <w:sz w:val="20"/>
          <w:szCs w:val="20"/>
        </w:rPr>
        <w:t>СуперМаг Плюс</w:t>
      </w:r>
      <w:r w:rsidRPr="008558EE">
        <w:rPr>
          <w:rFonts w:cstheme="minorHAnsi"/>
          <w:i/>
          <w:sz w:val="20"/>
          <w:szCs w:val="20"/>
        </w:rPr>
        <w:t xml:space="preserve"> а СБИС поступает ответ, что УПД нужно отклонить при том, что товар принят, на уровне СБИС может быть принято решение о подписании титула Покупателя УПД и последующем ожидании ИУПД. Этот вопрос обсуждается пользователем с провайдером и Поставщиком. Для </w:t>
      </w:r>
      <w:r w:rsidR="00342150">
        <w:rPr>
          <w:rFonts w:cstheme="minorHAnsi"/>
          <w:i/>
          <w:sz w:val="20"/>
          <w:szCs w:val="20"/>
        </w:rPr>
        <w:t>СуперМаг Плюс</w:t>
      </w:r>
      <w:r w:rsidRPr="008558EE">
        <w:rPr>
          <w:rFonts w:cstheme="minorHAnsi"/>
          <w:i/>
          <w:sz w:val="20"/>
          <w:szCs w:val="20"/>
        </w:rPr>
        <w:t xml:space="preserve"> такой УПД считается отклоненным, а приемка незавершенной.</w:t>
      </w:r>
    </w:p>
    <w:p w14:paraId="7428CB51" w14:textId="77777777" w:rsidR="00FC4EF3" w:rsidRPr="008558EE" w:rsidRDefault="00FC4EF3" w:rsidP="00E900D6">
      <w:pPr>
        <w:rPr>
          <w:rFonts w:cstheme="minorHAnsi"/>
          <w:sz w:val="20"/>
          <w:szCs w:val="20"/>
        </w:rPr>
      </w:pPr>
    </w:p>
    <w:p w14:paraId="4370A7A8" w14:textId="56A4B91F" w:rsidR="002B438A" w:rsidRPr="008558EE" w:rsidRDefault="002B438A" w:rsidP="00E900D6">
      <w:pPr>
        <w:ind w:firstLine="708"/>
        <w:rPr>
          <w:rFonts w:cstheme="minorHAnsi"/>
          <w:sz w:val="20"/>
          <w:szCs w:val="20"/>
        </w:rPr>
      </w:pPr>
      <w:r w:rsidRPr="008558EE">
        <w:rPr>
          <w:rFonts w:cstheme="minorHAnsi"/>
          <w:sz w:val="20"/>
          <w:szCs w:val="20"/>
        </w:rPr>
        <w:t xml:space="preserve">Получения файла </w:t>
      </w:r>
      <w:r w:rsidRPr="008558EE">
        <w:rPr>
          <w:rFonts w:cstheme="minorHAnsi"/>
          <w:sz w:val="20"/>
          <w:szCs w:val="20"/>
          <w:lang w:val="en-US"/>
        </w:rPr>
        <w:t>REPLY</w:t>
      </w:r>
      <w:r w:rsidRPr="008558EE">
        <w:rPr>
          <w:rFonts w:cstheme="minorHAnsi"/>
          <w:sz w:val="20"/>
          <w:szCs w:val="20"/>
        </w:rPr>
        <w:t xml:space="preserve">  в СБИС обрабатывается роботом и запускает процесс подписания титула покупателя</w:t>
      </w:r>
      <w:r w:rsidR="00414E1C" w:rsidRPr="008558EE">
        <w:rPr>
          <w:rFonts w:cstheme="minorHAnsi"/>
          <w:sz w:val="20"/>
          <w:szCs w:val="20"/>
        </w:rPr>
        <w:t xml:space="preserve"> УПД ЭДО</w:t>
      </w:r>
      <w:r w:rsidRPr="008558EE">
        <w:rPr>
          <w:rFonts w:cstheme="minorHAnsi"/>
          <w:sz w:val="20"/>
          <w:szCs w:val="20"/>
        </w:rPr>
        <w:t>.</w:t>
      </w:r>
    </w:p>
    <w:p w14:paraId="05B9226B" w14:textId="773154E2" w:rsidR="0001723D" w:rsidRPr="008558EE" w:rsidRDefault="00111C89" w:rsidP="00E900D6">
      <w:pPr>
        <w:ind w:firstLine="708"/>
        <w:rPr>
          <w:rFonts w:cstheme="minorHAnsi"/>
          <w:sz w:val="20"/>
          <w:szCs w:val="20"/>
        </w:rPr>
      </w:pPr>
      <w:r w:rsidRPr="008558EE">
        <w:rPr>
          <w:rFonts w:cstheme="minorHAnsi"/>
          <w:sz w:val="20"/>
          <w:szCs w:val="20"/>
        </w:rPr>
        <w:t>При формировании титула покупателя с акцептом или отказом и подписании документа УПД</w:t>
      </w:r>
      <w:r w:rsidR="009979EF" w:rsidRPr="008558EE">
        <w:rPr>
          <w:rFonts w:cstheme="minorHAnsi"/>
          <w:sz w:val="20"/>
          <w:szCs w:val="20"/>
        </w:rPr>
        <w:t xml:space="preserve"> ЭДО</w:t>
      </w:r>
      <w:r w:rsidRPr="008558EE">
        <w:rPr>
          <w:rFonts w:cstheme="minorHAnsi"/>
          <w:sz w:val="20"/>
          <w:szCs w:val="20"/>
        </w:rPr>
        <w:t xml:space="preserve"> могут возникнуть </w:t>
      </w:r>
      <w:r w:rsidR="009979EF" w:rsidRPr="008558EE">
        <w:rPr>
          <w:rFonts w:cstheme="minorHAnsi"/>
          <w:sz w:val="20"/>
          <w:szCs w:val="20"/>
        </w:rPr>
        <w:t xml:space="preserve">различные </w:t>
      </w:r>
      <w:r w:rsidRPr="008558EE">
        <w:rPr>
          <w:rFonts w:cstheme="minorHAnsi"/>
          <w:sz w:val="20"/>
          <w:szCs w:val="20"/>
        </w:rPr>
        <w:t>инциденты на стороне СБИС</w:t>
      </w:r>
      <w:r w:rsidR="009979EF" w:rsidRPr="008558EE">
        <w:rPr>
          <w:rFonts w:cstheme="minorHAnsi"/>
          <w:sz w:val="20"/>
          <w:szCs w:val="20"/>
        </w:rPr>
        <w:t xml:space="preserve"> (документ не будет подписан, отправлен или прочее)</w:t>
      </w:r>
      <w:r w:rsidRPr="008558EE">
        <w:rPr>
          <w:rFonts w:cstheme="minorHAnsi"/>
          <w:sz w:val="20"/>
          <w:szCs w:val="20"/>
        </w:rPr>
        <w:t xml:space="preserve">.  Поскольку </w:t>
      </w:r>
      <w:r w:rsidR="00964D6D" w:rsidRPr="008558EE">
        <w:rPr>
          <w:rFonts w:cstheme="minorHAnsi"/>
          <w:sz w:val="20"/>
          <w:szCs w:val="20"/>
        </w:rPr>
        <w:t>человек</w:t>
      </w:r>
      <w:r w:rsidRPr="008558EE">
        <w:rPr>
          <w:rFonts w:cstheme="minorHAnsi"/>
          <w:sz w:val="20"/>
          <w:szCs w:val="20"/>
        </w:rPr>
        <w:t>, по замыслу ведения бизнес-процесса управления, прису</w:t>
      </w:r>
      <w:r w:rsidR="0001723D" w:rsidRPr="008558EE">
        <w:rPr>
          <w:rFonts w:cstheme="minorHAnsi"/>
          <w:sz w:val="20"/>
          <w:szCs w:val="20"/>
        </w:rPr>
        <w:t>т</w:t>
      </w:r>
      <w:r w:rsidRPr="008558EE">
        <w:rPr>
          <w:rFonts w:cstheme="minorHAnsi"/>
          <w:sz w:val="20"/>
          <w:szCs w:val="20"/>
        </w:rPr>
        <w:t xml:space="preserve">ствует </w:t>
      </w:r>
      <w:r w:rsidR="0001723D" w:rsidRPr="008558EE">
        <w:rPr>
          <w:rFonts w:cstheme="minorHAnsi"/>
          <w:sz w:val="20"/>
          <w:szCs w:val="20"/>
        </w:rPr>
        <w:t xml:space="preserve">только на стороне </w:t>
      </w:r>
      <w:r w:rsidR="00E900D6">
        <w:rPr>
          <w:rFonts w:cstheme="minorHAnsi"/>
          <w:sz w:val="20"/>
          <w:szCs w:val="20"/>
        </w:rPr>
        <w:t>СуперМаг Плюс</w:t>
      </w:r>
      <w:r w:rsidR="0001723D" w:rsidRPr="008558EE">
        <w:rPr>
          <w:rFonts w:cstheme="minorHAnsi"/>
          <w:sz w:val="20"/>
          <w:szCs w:val="20"/>
        </w:rPr>
        <w:t xml:space="preserve">, а на стороне СБИС работает робот, то СБИС должен отослать в </w:t>
      </w:r>
      <w:r w:rsidR="00E900D6">
        <w:rPr>
          <w:rFonts w:cstheme="minorHAnsi"/>
          <w:sz w:val="20"/>
          <w:szCs w:val="20"/>
        </w:rPr>
        <w:t>СуперМаг Плюс</w:t>
      </w:r>
      <w:r w:rsidR="00E900D6" w:rsidRPr="008558EE">
        <w:rPr>
          <w:rFonts w:cstheme="minorHAnsi"/>
          <w:sz w:val="20"/>
          <w:szCs w:val="20"/>
        </w:rPr>
        <w:t xml:space="preserve"> </w:t>
      </w:r>
      <w:r w:rsidR="0001723D" w:rsidRPr="008558EE">
        <w:rPr>
          <w:rFonts w:cstheme="minorHAnsi"/>
          <w:sz w:val="20"/>
          <w:szCs w:val="20"/>
        </w:rPr>
        <w:t xml:space="preserve">квитанцию об успешном (неуспешном) завершении обработки УПД. В данном случае, центр управления процессом находится в </w:t>
      </w:r>
      <w:r w:rsidR="00E900D6">
        <w:rPr>
          <w:rFonts w:cstheme="minorHAnsi"/>
          <w:sz w:val="20"/>
          <w:szCs w:val="20"/>
        </w:rPr>
        <w:t>СуперМаг Плюс</w:t>
      </w:r>
      <w:r w:rsidR="0001723D" w:rsidRPr="008558EE">
        <w:rPr>
          <w:rFonts w:cstheme="minorHAnsi"/>
          <w:sz w:val="20"/>
          <w:szCs w:val="20"/>
        </w:rPr>
        <w:t xml:space="preserve"> и там же имеется интерфейс пользователя для наблюдения за состояние обработки УПД.</w:t>
      </w:r>
    </w:p>
    <w:p w14:paraId="187D0E3E" w14:textId="4BC1F226" w:rsidR="000E2B39" w:rsidRPr="008558EE" w:rsidRDefault="0001723D" w:rsidP="00E900D6">
      <w:pPr>
        <w:ind w:firstLine="708"/>
        <w:rPr>
          <w:rFonts w:cstheme="minorHAnsi"/>
          <w:sz w:val="20"/>
          <w:szCs w:val="20"/>
        </w:rPr>
      </w:pPr>
      <w:r w:rsidRPr="008558EE">
        <w:rPr>
          <w:rFonts w:cstheme="minorHAnsi"/>
          <w:sz w:val="20"/>
          <w:szCs w:val="20"/>
        </w:rPr>
        <w:lastRenderedPageBreak/>
        <w:t xml:space="preserve">СБИС квитирует результат обработки УПД и отсылает в сторону </w:t>
      </w:r>
      <w:r w:rsidR="00E900D6">
        <w:rPr>
          <w:rFonts w:cstheme="minorHAnsi"/>
          <w:sz w:val="20"/>
          <w:szCs w:val="20"/>
        </w:rPr>
        <w:t>СуперМаг Плюс</w:t>
      </w:r>
      <w:r w:rsidR="00E900D6" w:rsidRPr="008558EE">
        <w:rPr>
          <w:rFonts w:cstheme="minorHAnsi"/>
          <w:sz w:val="20"/>
          <w:szCs w:val="20"/>
        </w:rPr>
        <w:t xml:space="preserve"> </w:t>
      </w:r>
      <w:r w:rsidRPr="008558EE">
        <w:rPr>
          <w:rFonts w:cstheme="minorHAnsi"/>
          <w:sz w:val="20"/>
          <w:szCs w:val="20"/>
        </w:rPr>
        <w:t xml:space="preserve">файл </w:t>
      </w:r>
      <w:r w:rsidRPr="008558EE">
        <w:rPr>
          <w:rFonts w:cstheme="minorHAnsi"/>
          <w:sz w:val="20"/>
          <w:szCs w:val="20"/>
          <w:lang w:val="en-US"/>
        </w:rPr>
        <w:t>APPERAK</w:t>
      </w:r>
      <w:r w:rsidRPr="008558EE">
        <w:rPr>
          <w:rFonts w:cstheme="minorHAnsi"/>
          <w:sz w:val="20"/>
          <w:szCs w:val="20"/>
        </w:rPr>
        <w:t xml:space="preserve">, который, в свою очередь, тоже содержит тэг </w:t>
      </w:r>
      <w:r w:rsidR="00414E1C" w:rsidRPr="008558EE">
        <w:rPr>
          <w:rFonts w:cstheme="minorHAnsi"/>
          <w:sz w:val="20"/>
          <w:szCs w:val="20"/>
        </w:rPr>
        <w:t xml:space="preserve"> с именем </w:t>
      </w:r>
      <w:r w:rsidRPr="008558EE">
        <w:rPr>
          <w:rFonts w:cstheme="minorHAnsi"/>
          <w:sz w:val="20"/>
          <w:szCs w:val="20"/>
          <w:lang w:val="en-US"/>
        </w:rPr>
        <w:t>RESULT</w:t>
      </w:r>
      <w:r w:rsidR="00414E1C" w:rsidRPr="008558EE">
        <w:rPr>
          <w:rFonts w:cstheme="minorHAnsi"/>
          <w:sz w:val="20"/>
          <w:szCs w:val="20"/>
        </w:rPr>
        <w:t xml:space="preserve"> (но иным смыслом)</w:t>
      </w:r>
      <w:r w:rsidRPr="008558EE">
        <w:rPr>
          <w:rFonts w:cstheme="minorHAnsi"/>
          <w:sz w:val="20"/>
          <w:szCs w:val="20"/>
        </w:rPr>
        <w:t xml:space="preserve">. </w:t>
      </w:r>
      <w:r w:rsidR="000E2B39" w:rsidRPr="008558EE">
        <w:rPr>
          <w:rFonts w:cstheme="minorHAnsi"/>
          <w:sz w:val="20"/>
          <w:szCs w:val="20"/>
        </w:rPr>
        <w:t xml:space="preserve">Если после отсылки файла подтверждения будет получена квитанция со значением RESULT = 3, что означает ошибку при прохождении в системе ЭДО, то файл подтверждения </w:t>
      </w:r>
      <w:r w:rsidR="000E2B39" w:rsidRPr="008558EE">
        <w:rPr>
          <w:rFonts w:cstheme="minorHAnsi"/>
          <w:sz w:val="20"/>
          <w:szCs w:val="20"/>
          <w:lang w:val="en-US"/>
        </w:rPr>
        <w:t>REPLY</w:t>
      </w:r>
      <w:r w:rsidR="000E2B39" w:rsidRPr="008558EE">
        <w:rPr>
          <w:rFonts w:cstheme="minorHAnsi"/>
          <w:sz w:val="20"/>
          <w:szCs w:val="20"/>
        </w:rPr>
        <w:t xml:space="preserve"> можно будет отослать повторно из открытого на просмотр документа. Повторная отсылка выполняется исключительно вручную из интерфейса </w:t>
      </w:r>
      <w:r w:rsidR="00E900D6">
        <w:rPr>
          <w:rFonts w:cstheme="minorHAnsi"/>
          <w:sz w:val="20"/>
          <w:szCs w:val="20"/>
        </w:rPr>
        <w:t>СуперМаг Плюс</w:t>
      </w:r>
      <w:r w:rsidR="000E2B39" w:rsidRPr="008558EE">
        <w:rPr>
          <w:rFonts w:cstheme="minorHAnsi"/>
          <w:sz w:val="20"/>
          <w:szCs w:val="20"/>
        </w:rPr>
        <w:t xml:space="preserve">. Это сделано, </w:t>
      </w:r>
      <w:r w:rsidR="00111C89" w:rsidRPr="008558EE">
        <w:rPr>
          <w:rFonts w:cstheme="minorHAnsi"/>
          <w:sz w:val="20"/>
          <w:szCs w:val="20"/>
        </w:rPr>
        <w:t xml:space="preserve"> </w:t>
      </w:r>
      <w:r w:rsidR="000E2B39" w:rsidRPr="008558EE">
        <w:rPr>
          <w:rFonts w:cstheme="minorHAnsi"/>
          <w:sz w:val="20"/>
          <w:szCs w:val="20"/>
        </w:rPr>
        <w:t xml:space="preserve">чтобы пользователь перед повторной отсылкой устранил проблему. Если </w:t>
      </w:r>
      <w:r w:rsidR="000E2B39" w:rsidRPr="008558EE">
        <w:rPr>
          <w:rFonts w:cstheme="minorHAnsi"/>
          <w:sz w:val="20"/>
          <w:szCs w:val="20"/>
          <w:lang w:val="en-US"/>
        </w:rPr>
        <w:t>RESULT</w:t>
      </w:r>
      <w:r w:rsidR="000E2B39" w:rsidRPr="008558EE">
        <w:rPr>
          <w:rFonts w:cstheme="minorHAnsi"/>
          <w:sz w:val="20"/>
          <w:szCs w:val="20"/>
        </w:rPr>
        <w:t xml:space="preserve"> = 1 (при отсылке файла подтверждения с флагом приема) или 2 (при отсылке файла подтверждения при приеме с расхождением), то считается, что ответ о результате приемки провайдером принят успешно.</w:t>
      </w:r>
    </w:p>
    <w:p w14:paraId="0B54027D" w14:textId="77777777" w:rsidR="002B2820" w:rsidRPr="008558EE" w:rsidRDefault="002B2820" w:rsidP="00E900D6">
      <w:pPr>
        <w:rPr>
          <w:rFonts w:cstheme="minorHAnsi"/>
          <w:sz w:val="20"/>
          <w:szCs w:val="20"/>
        </w:rPr>
      </w:pPr>
    </w:p>
    <w:p w14:paraId="30F02BA9" w14:textId="08CEE06C" w:rsidR="002B2820" w:rsidRPr="008558EE" w:rsidRDefault="002B2820" w:rsidP="00E900D6">
      <w:pPr>
        <w:ind w:firstLine="708"/>
        <w:rPr>
          <w:rFonts w:cstheme="minorHAnsi"/>
          <w:sz w:val="20"/>
          <w:szCs w:val="20"/>
        </w:rPr>
      </w:pPr>
      <w:r w:rsidRPr="008558EE">
        <w:rPr>
          <w:rFonts w:cstheme="minorHAnsi"/>
          <w:sz w:val="20"/>
          <w:szCs w:val="20"/>
        </w:rPr>
        <w:t xml:space="preserve">Повторять отсылку </w:t>
      </w:r>
      <w:r w:rsidRPr="008558EE">
        <w:rPr>
          <w:rFonts w:cstheme="minorHAnsi"/>
          <w:sz w:val="20"/>
          <w:szCs w:val="20"/>
          <w:lang w:val="en-US"/>
        </w:rPr>
        <w:t>REPLY</w:t>
      </w:r>
      <w:r w:rsidRPr="008558EE">
        <w:rPr>
          <w:rFonts w:cstheme="minorHAnsi"/>
          <w:sz w:val="20"/>
          <w:szCs w:val="20"/>
        </w:rPr>
        <w:t xml:space="preserve"> можно пока УПД на стороне системы ЭДО не будет успешно подписан и отправлен.</w:t>
      </w:r>
    </w:p>
    <w:p w14:paraId="20F87F8D" w14:textId="77777777" w:rsidR="00EF1143" w:rsidRPr="008558EE" w:rsidRDefault="00EF1143" w:rsidP="00E900D6">
      <w:pPr>
        <w:rPr>
          <w:rFonts w:cstheme="minorHAnsi"/>
          <w:sz w:val="20"/>
          <w:szCs w:val="20"/>
        </w:rPr>
      </w:pPr>
    </w:p>
    <w:p w14:paraId="15B7207A" w14:textId="1D59C398" w:rsidR="00EF1143" w:rsidRPr="008558EE" w:rsidRDefault="00EF1143" w:rsidP="00E900D6">
      <w:pPr>
        <w:rPr>
          <w:rFonts w:cstheme="minorHAnsi"/>
          <w:sz w:val="20"/>
          <w:szCs w:val="20"/>
        </w:rPr>
      </w:pPr>
      <w:r w:rsidRPr="008558EE">
        <w:rPr>
          <w:rFonts w:cstheme="minorHAnsi"/>
          <w:sz w:val="20"/>
          <w:szCs w:val="20"/>
        </w:rPr>
        <w:t xml:space="preserve">Схемы межсистемного обмена при приёмке товара показаны в </w:t>
      </w:r>
      <w:hyperlink w:anchor="_Приложение_7._Схемы" w:history="1">
        <w:r w:rsidRPr="008558EE">
          <w:rPr>
            <w:rStyle w:val="afa"/>
            <w:rFonts w:cstheme="minorHAnsi"/>
            <w:color w:val="auto"/>
            <w:sz w:val="20"/>
            <w:szCs w:val="20"/>
          </w:rPr>
          <w:t xml:space="preserve">Приложении </w:t>
        </w:r>
      </w:hyperlink>
      <w:r w:rsidR="00E036EA" w:rsidRPr="008558EE">
        <w:rPr>
          <w:rFonts w:cstheme="minorHAnsi"/>
          <w:sz w:val="20"/>
          <w:szCs w:val="20"/>
        </w:rPr>
        <w:t>7</w:t>
      </w:r>
      <w:r w:rsidRPr="008558EE">
        <w:rPr>
          <w:rFonts w:cstheme="minorHAnsi"/>
          <w:sz w:val="20"/>
          <w:szCs w:val="20"/>
        </w:rPr>
        <w:t>.</w:t>
      </w:r>
    </w:p>
    <w:p w14:paraId="541AC833" w14:textId="68B52BF9" w:rsidR="00A71F47" w:rsidRPr="008558EE" w:rsidRDefault="00A71F47" w:rsidP="00E900D6">
      <w:pPr>
        <w:rPr>
          <w:rFonts w:cstheme="minorHAnsi"/>
          <w:sz w:val="20"/>
          <w:szCs w:val="20"/>
        </w:rPr>
      </w:pPr>
      <w:r w:rsidRPr="008558EE">
        <w:rPr>
          <w:rFonts w:cstheme="minorHAnsi"/>
          <w:sz w:val="20"/>
          <w:szCs w:val="20"/>
        </w:rPr>
        <w:t xml:space="preserve">Алгоритмы и логика, используемые при приёмке товара, описаны в форме схем в </w:t>
      </w:r>
      <w:hyperlink w:anchor="_Приложение_8._Схемы" w:history="1">
        <w:r w:rsidRPr="008558EE">
          <w:rPr>
            <w:rStyle w:val="afa"/>
            <w:rFonts w:cstheme="minorHAnsi"/>
            <w:color w:val="auto"/>
            <w:sz w:val="20"/>
            <w:szCs w:val="20"/>
          </w:rPr>
          <w:t xml:space="preserve">Приложении </w:t>
        </w:r>
        <w:r w:rsidR="00E036EA" w:rsidRPr="008558EE">
          <w:rPr>
            <w:rStyle w:val="afa"/>
            <w:rFonts w:cstheme="minorHAnsi"/>
            <w:color w:val="auto"/>
            <w:sz w:val="20"/>
            <w:szCs w:val="20"/>
          </w:rPr>
          <w:t>8</w:t>
        </w:r>
      </w:hyperlink>
      <w:r w:rsidRPr="008558EE">
        <w:rPr>
          <w:rFonts w:cstheme="minorHAnsi"/>
          <w:sz w:val="20"/>
          <w:szCs w:val="20"/>
        </w:rPr>
        <w:t>.</w:t>
      </w:r>
    </w:p>
    <w:p w14:paraId="0B76855C" w14:textId="1751357C" w:rsidR="00D77E1A" w:rsidRPr="008558EE" w:rsidRDefault="00D77E1A" w:rsidP="00187418">
      <w:pPr>
        <w:pStyle w:val="3"/>
      </w:pPr>
      <w:bookmarkStart w:id="1425" w:name="_Toc220318164"/>
      <w:r w:rsidRPr="008558EE">
        <w:t xml:space="preserve">Обработка файлов, содержащих несуществующие в </w:t>
      </w:r>
      <w:r w:rsidR="00342150">
        <w:t>СУПЕРМАГ ПЛЮС</w:t>
      </w:r>
      <w:r w:rsidRPr="008558EE">
        <w:t xml:space="preserve"> товары.</w:t>
      </w:r>
      <w:bookmarkEnd w:id="1425"/>
    </w:p>
    <w:p w14:paraId="28F98685" w14:textId="77777777" w:rsidR="00D77E1A" w:rsidRPr="008558EE" w:rsidRDefault="00D77E1A" w:rsidP="00D77E1A">
      <w:pPr>
        <w:rPr>
          <w:rFonts w:cstheme="minorHAnsi"/>
          <w:color w:val="FF0000"/>
        </w:rPr>
      </w:pPr>
    </w:p>
    <w:p w14:paraId="7FEB3C19" w14:textId="6B0D65C2" w:rsidR="00D77E1A" w:rsidRPr="00E900D6" w:rsidRDefault="00D77E1A" w:rsidP="00E900D6">
      <w:pPr>
        <w:ind w:firstLine="708"/>
        <w:rPr>
          <w:rFonts w:cstheme="minorHAnsi"/>
          <w:sz w:val="20"/>
          <w:szCs w:val="20"/>
        </w:rPr>
      </w:pPr>
      <w:r w:rsidRPr="00E900D6">
        <w:rPr>
          <w:rFonts w:cstheme="minorHAnsi"/>
          <w:sz w:val="20"/>
          <w:szCs w:val="20"/>
        </w:rPr>
        <w:t xml:space="preserve">Электронный УПД поставщика товаров, как правило, не содержит артикулов </w:t>
      </w:r>
      <w:r w:rsidR="00E900D6" w:rsidRPr="00E900D6">
        <w:rPr>
          <w:rFonts w:cstheme="minorHAnsi"/>
          <w:sz w:val="20"/>
          <w:szCs w:val="20"/>
        </w:rPr>
        <w:t>СуперМаг Плюс</w:t>
      </w:r>
      <w:r w:rsidRPr="00E900D6">
        <w:rPr>
          <w:rFonts w:cstheme="minorHAnsi"/>
          <w:sz w:val="20"/>
          <w:szCs w:val="20"/>
        </w:rPr>
        <w:t>. Поставщик передает информацию о товарах либо через собственные артикулы, либо через штриховые коды (</w:t>
      </w:r>
      <w:r w:rsidRPr="00E900D6">
        <w:rPr>
          <w:rFonts w:cstheme="minorHAnsi"/>
          <w:sz w:val="20"/>
          <w:szCs w:val="20"/>
          <w:lang w:val="en-US"/>
        </w:rPr>
        <w:t>GTIN</w:t>
      </w:r>
      <w:r w:rsidRPr="00E900D6">
        <w:rPr>
          <w:rFonts w:cstheme="minorHAnsi"/>
          <w:sz w:val="20"/>
          <w:szCs w:val="20"/>
        </w:rPr>
        <w:t xml:space="preserve">), либо через КИЗ или ОСУ коды, которые внутри себя содержат </w:t>
      </w:r>
      <w:r w:rsidRPr="00E900D6">
        <w:rPr>
          <w:rFonts w:cstheme="minorHAnsi"/>
          <w:sz w:val="20"/>
          <w:szCs w:val="20"/>
          <w:lang w:val="en-US"/>
        </w:rPr>
        <w:t>GTIN</w:t>
      </w:r>
      <w:r w:rsidRPr="00E900D6">
        <w:rPr>
          <w:rFonts w:cstheme="minorHAnsi"/>
          <w:sz w:val="20"/>
          <w:szCs w:val="20"/>
        </w:rPr>
        <w:t>.</w:t>
      </w:r>
    </w:p>
    <w:p w14:paraId="4C8AD56C" w14:textId="2692CA39" w:rsidR="00D77E1A" w:rsidRPr="00E900D6" w:rsidRDefault="00D77E1A" w:rsidP="00E900D6">
      <w:pPr>
        <w:ind w:firstLine="708"/>
        <w:rPr>
          <w:rFonts w:cstheme="minorHAnsi"/>
          <w:sz w:val="20"/>
          <w:szCs w:val="20"/>
        </w:rPr>
      </w:pPr>
      <w:r w:rsidRPr="00E900D6">
        <w:rPr>
          <w:rFonts w:cstheme="minorHAnsi"/>
          <w:sz w:val="20"/>
          <w:szCs w:val="20"/>
        </w:rPr>
        <w:t xml:space="preserve">При приеме электронного УПД и создании УПД на приход происходит опознание артикулов </w:t>
      </w:r>
      <w:r w:rsidR="00342150" w:rsidRPr="00E900D6">
        <w:rPr>
          <w:rFonts w:cstheme="minorHAnsi"/>
          <w:sz w:val="20"/>
          <w:szCs w:val="20"/>
        </w:rPr>
        <w:t>СУПЕРМАГ ПЛЮС</w:t>
      </w:r>
      <w:r w:rsidRPr="00E900D6">
        <w:rPr>
          <w:rFonts w:cstheme="minorHAnsi"/>
          <w:sz w:val="20"/>
          <w:szCs w:val="20"/>
        </w:rPr>
        <w:t xml:space="preserve"> по данным электронного УПД. В некоторых случаях опознать артикул не удается и тогда</w:t>
      </w:r>
      <w:r w:rsidR="004F7935" w:rsidRPr="00E900D6">
        <w:rPr>
          <w:rFonts w:cstheme="minorHAnsi"/>
          <w:sz w:val="20"/>
          <w:szCs w:val="20"/>
        </w:rPr>
        <w:t xml:space="preserve"> файл может быть принят с «неизвестными» артикулами. Документ «УПД на приход» будет создан. Затем пользователь должен разобраться с неизвестными артикулами и с чем-то их сопоставить.</w:t>
      </w:r>
      <w:r w:rsidRPr="00E900D6">
        <w:rPr>
          <w:rFonts w:cstheme="minorHAnsi"/>
          <w:sz w:val="20"/>
          <w:szCs w:val="20"/>
        </w:rPr>
        <w:t>.</w:t>
      </w:r>
    </w:p>
    <w:p w14:paraId="48705E59" w14:textId="75254C89" w:rsidR="00D77E1A" w:rsidRPr="00E900D6" w:rsidRDefault="00D77E1A" w:rsidP="00E900D6">
      <w:pPr>
        <w:ind w:firstLine="708"/>
        <w:rPr>
          <w:rFonts w:cstheme="minorHAnsi"/>
          <w:sz w:val="20"/>
          <w:szCs w:val="20"/>
        </w:rPr>
      </w:pPr>
      <w:r w:rsidRPr="00E900D6">
        <w:rPr>
          <w:rFonts w:cstheme="minorHAnsi"/>
          <w:sz w:val="20"/>
          <w:szCs w:val="20"/>
        </w:rPr>
        <w:t>В административн</w:t>
      </w:r>
      <w:r w:rsidR="004F7935" w:rsidRPr="00E900D6">
        <w:rPr>
          <w:rFonts w:cstheme="minorHAnsi"/>
          <w:sz w:val="20"/>
          <w:szCs w:val="20"/>
        </w:rPr>
        <w:t>ом</w:t>
      </w:r>
      <w:r w:rsidRPr="00E900D6">
        <w:rPr>
          <w:rFonts w:cstheme="minorHAnsi"/>
          <w:sz w:val="20"/>
          <w:szCs w:val="20"/>
        </w:rPr>
        <w:t xml:space="preserve"> модул</w:t>
      </w:r>
      <w:r w:rsidR="004F7935" w:rsidRPr="00E900D6">
        <w:rPr>
          <w:rFonts w:cstheme="minorHAnsi"/>
          <w:sz w:val="20"/>
          <w:szCs w:val="20"/>
        </w:rPr>
        <w:t>е</w:t>
      </w:r>
      <w:r w:rsidRPr="00E900D6">
        <w:rPr>
          <w:rFonts w:cstheme="minorHAnsi"/>
          <w:sz w:val="20"/>
          <w:szCs w:val="20"/>
        </w:rPr>
        <w:t xml:space="preserve"> в разделе «База данных» на закладке «Конфигурация» в группу данных «Документы» </w:t>
      </w:r>
      <w:r w:rsidR="004F7935" w:rsidRPr="00E900D6">
        <w:rPr>
          <w:rFonts w:cstheme="minorHAnsi"/>
          <w:sz w:val="20"/>
          <w:szCs w:val="20"/>
        </w:rPr>
        <w:t>имеется</w:t>
      </w:r>
      <w:r w:rsidRPr="00E900D6">
        <w:rPr>
          <w:rFonts w:cstheme="minorHAnsi"/>
          <w:sz w:val="20"/>
          <w:szCs w:val="20"/>
        </w:rPr>
        <w:t xml:space="preserve"> атрибут «Неизвестный артикул при приеме товара». Атрибут можно заполнить артикулом, который будет выбран для обозначения неизвестного артикула при приеме электронного УПД.</w:t>
      </w:r>
    </w:p>
    <w:p w14:paraId="19E05CC4" w14:textId="77777777" w:rsidR="00D77E1A" w:rsidRPr="008558EE" w:rsidRDefault="00D77E1A" w:rsidP="00D77E1A">
      <w:pPr>
        <w:jc w:val="both"/>
        <w:rPr>
          <w:rFonts w:cstheme="minorHAnsi"/>
          <w:color w:val="FF0000"/>
          <w:sz w:val="20"/>
          <w:szCs w:val="20"/>
        </w:rPr>
      </w:pPr>
    </w:p>
    <w:p w14:paraId="4F539C46" w14:textId="448B3146" w:rsidR="00D77E1A" w:rsidRPr="008558EE" w:rsidRDefault="00D77E1A" w:rsidP="00D77E1A">
      <w:pPr>
        <w:jc w:val="both"/>
        <w:rPr>
          <w:rFonts w:cstheme="minorHAnsi"/>
          <w:color w:val="FF0000"/>
          <w:sz w:val="20"/>
          <w:szCs w:val="20"/>
        </w:rPr>
      </w:pPr>
      <w:r w:rsidRPr="008558EE">
        <w:rPr>
          <w:rFonts w:cstheme="minorHAnsi"/>
          <w:noProof/>
          <w:color w:val="FF0000"/>
          <w:sz w:val="20"/>
          <w:szCs w:val="20"/>
        </w:rPr>
        <w:drawing>
          <wp:inline distT="0" distB="0" distL="0" distR="0" wp14:anchorId="36C1D17B" wp14:editId="1E65DAE4">
            <wp:extent cx="5543550" cy="371475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43550" cy="3714750"/>
                    </a:xfrm>
                    <a:prstGeom prst="rect">
                      <a:avLst/>
                    </a:prstGeom>
                    <a:noFill/>
                    <a:ln>
                      <a:noFill/>
                    </a:ln>
                  </pic:spPr>
                </pic:pic>
              </a:graphicData>
            </a:graphic>
          </wp:inline>
        </w:drawing>
      </w:r>
    </w:p>
    <w:p w14:paraId="559F17CC" w14:textId="77777777" w:rsidR="00D77E1A" w:rsidRPr="008558EE" w:rsidRDefault="00D77E1A" w:rsidP="00D77E1A">
      <w:pPr>
        <w:jc w:val="both"/>
        <w:rPr>
          <w:rFonts w:cstheme="minorHAnsi"/>
          <w:color w:val="FF0000"/>
          <w:sz w:val="20"/>
          <w:szCs w:val="20"/>
        </w:rPr>
      </w:pPr>
    </w:p>
    <w:p w14:paraId="5360DC4D" w14:textId="40D29C42" w:rsidR="00D77E1A" w:rsidRPr="00E900D6" w:rsidRDefault="00D77E1A" w:rsidP="00E900D6">
      <w:pPr>
        <w:ind w:firstLine="708"/>
        <w:jc w:val="both"/>
        <w:rPr>
          <w:rFonts w:cstheme="minorHAnsi"/>
          <w:sz w:val="20"/>
          <w:szCs w:val="20"/>
        </w:rPr>
      </w:pPr>
      <w:r w:rsidRPr="00E900D6">
        <w:rPr>
          <w:rFonts w:cstheme="minorHAnsi"/>
          <w:sz w:val="20"/>
          <w:szCs w:val="20"/>
        </w:rPr>
        <w:t xml:space="preserve">Дополнительно в </w:t>
      </w:r>
      <w:r w:rsidR="004F7935" w:rsidRPr="00E900D6">
        <w:rPr>
          <w:rFonts w:cstheme="minorHAnsi"/>
          <w:sz w:val="20"/>
          <w:szCs w:val="20"/>
        </w:rPr>
        <w:t>«</w:t>
      </w:r>
      <w:r w:rsidRPr="00E900D6">
        <w:rPr>
          <w:rFonts w:cstheme="minorHAnsi"/>
          <w:sz w:val="20"/>
          <w:szCs w:val="20"/>
        </w:rPr>
        <w:t>УПД на приход</w:t>
      </w:r>
      <w:r w:rsidR="004F7935" w:rsidRPr="00E900D6">
        <w:rPr>
          <w:rFonts w:cstheme="minorHAnsi"/>
          <w:sz w:val="20"/>
          <w:szCs w:val="20"/>
        </w:rPr>
        <w:t>»</w:t>
      </w:r>
      <w:r w:rsidRPr="00E900D6">
        <w:rPr>
          <w:rFonts w:cstheme="minorHAnsi"/>
          <w:sz w:val="20"/>
          <w:szCs w:val="20"/>
        </w:rPr>
        <w:t xml:space="preserve"> добавлены поля «Ключ товара из УПД» и «Название из УПД», которые заполняются значениями из электронного УПД. Ключ товара может быть либо штриховым кодом (</w:t>
      </w:r>
      <w:r w:rsidRPr="00E900D6">
        <w:rPr>
          <w:rFonts w:cstheme="minorHAnsi"/>
          <w:sz w:val="20"/>
          <w:szCs w:val="20"/>
          <w:lang w:val="en-US"/>
        </w:rPr>
        <w:t>GTIN</w:t>
      </w:r>
      <w:r w:rsidRPr="00E900D6">
        <w:rPr>
          <w:rFonts w:cstheme="minorHAnsi"/>
          <w:sz w:val="20"/>
          <w:szCs w:val="20"/>
        </w:rPr>
        <w:t>), либо артикулом поставщика, в зависимости от того, что встретится в электронном УПД.</w:t>
      </w:r>
    </w:p>
    <w:p w14:paraId="45F06517" w14:textId="77777777" w:rsidR="00D77E1A" w:rsidRPr="00E900D6" w:rsidRDefault="00D77E1A" w:rsidP="00D77E1A">
      <w:pPr>
        <w:jc w:val="both"/>
        <w:rPr>
          <w:rFonts w:cstheme="minorHAnsi"/>
          <w:sz w:val="20"/>
          <w:szCs w:val="20"/>
        </w:rPr>
      </w:pPr>
    </w:p>
    <w:p w14:paraId="32630B82" w14:textId="524B013E" w:rsidR="00D77E1A" w:rsidRPr="00E900D6" w:rsidRDefault="00D77E1A" w:rsidP="00E900D6">
      <w:pPr>
        <w:ind w:firstLine="708"/>
        <w:jc w:val="both"/>
        <w:rPr>
          <w:rFonts w:cstheme="minorHAnsi"/>
          <w:sz w:val="20"/>
          <w:szCs w:val="20"/>
        </w:rPr>
      </w:pPr>
      <w:r w:rsidRPr="00E900D6">
        <w:rPr>
          <w:rFonts w:cstheme="minorHAnsi"/>
          <w:sz w:val="20"/>
          <w:szCs w:val="20"/>
        </w:rPr>
        <w:t xml:space="preserve">При приеме электронного УПД созданный </w:t>
      </w:r>
      <w:r w:rsidR="004F7935" w:rsidRPr="00E900D6">
        <w:rPr>
          <w:rFonts w:cstheme="minorHAnsi"/>
          <w:sz w:val="20"/>
          <w:szCs w:val="20"/>
        </w:rPr>
        <w:t>«</w:t>
      </w:r>
      <w:r w:rsidRPr="00E900D6">
        <w:rPr>
          <w:rFonts w:cstheme="minorHAnsi"/>
          <w:sz w:val="20"/>
          <w:szCs w:val="20"/>
        </w:rPr>
        <w:t>УПД на приход</w:t>
      </w:r>
      <w:r w:rsidR="004F7935" w:rsidRPr="00E900D6">
        <w:rPr>
          <w:rFonts w:cstheme="minorHAnsi"/>
          <w:sz w:val="20"/>
          <w:szCs w:val="20"/>
        </w:rPr>
        <w:t>»</w:t>
      </w:r>
      <w:r w:rsidRPr="00E900D6">
        <w:rPr>
          <w:rFonts w:cstheme="minorHAnsi"/>
          <w:sz w:val="20"/>
          <w:szCs w:val="20"/>
        </w:rPr>
        <w:t xml:space="preserve">, в котором будет содержаться «неизвестный артикул», будет оставлен в статусе «Черновик» и не будет переведен в статус «Принят». В поле «Состояние обмена» помещается запись «Получен с ошибкой: Артикул не найден»: </w:t>
      </w:r>
    </w:p>
    <w:p w14:paraId="1CBD4023" w14:textId="77777777" w:rsidR="00D77E1A" w:rsidRPr="008558EE" w:rsidRDefault="00D77E1A" w:rsidP="00D77E1A">
      <w:pPr>
        <w:jc w:val="both"/>
        <w:rPr>
          <w:rFonts w:cstheme="minorHAnsi"/>
          <w:color w:val="FF0000"/>
          <w:sz w:val="20"/>
          <w:szCs w:val="20"/>
        </w:rPr>
      </w:pPr>
    </w:p>
    <w:p w14:paraId="23524440" w14:textId="690391CC" w:rsidR="00D77E1A" w:rsidRPr="008558EE" w:rsidRDefault="00D77E1A" w:rsidP="00D77E1A">
      <w:pPr>
        <w:jc w:val="both"/>
        <w:rPr>
          <w:rFonts w:cstheme="minorHAnsi"/>
          <w:color w:val="FF0000"/>
          <w:sz w:val="20"/>
          <w:szCs w:val="20"/>
        </w:rPr>
      </w:pPr>
      <w:r w:rsidRPr="008558EE">
        <w:rPr>
          <w:rFonts w:cstheme="minorHAnsi"/>
          <w:noProof/>
          <w:color w:val="FF0000"/>
          <w:sz w:val="20"/>
          <w:szCs w:val="20"/>
        </w:rPr>
        <w:lastRenderedPageBreak/>
        <w:drawing>
          <wp:inline distT="0" distB="0" distL="0" distR="0" wp14:anchorId="448E3D3E" wp14:editId="54A214C4">
            <wp:extent cx="5895975" cy="3657600"/>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95975" cy="3657600"/>
                    </a:xfrm>
                    <a:prstGeom prst="rect">
                      <a:avLst/>
                    </a:prstGeom>
                    <a:noFill/>
                    <a:ln>
                      <a:noFill/>
                    </a:ln>
                  </pic:spPr>
                </pic:pic>
              </a:graphicData>
            </a:graphic>
          </wp:inline>
        </w:drawing>
      </w:r>
    </w:p>
    <w:p w14:paraId="2611144F" w14:textId="77777777" w:rsidR="00D77E1A" w:rsidRPr="008558EE" w:rsidRDefault="00D77E1A" w:rsidP="00D77E1A">
      <w:pPr>
        <w:jc w:val="both"/>
        <w:rPr>
          <w:rFonts w:cstheme="minorHAnsi"/>
          <w:color w:val="FF0000"/>
          <w:sz w:val="20"/>
          <w:szCs w:val="20"/>
        </w:rPr>
      </w:pPr>
    </w:p>
    <w:p w14:paraId="7844D1FE" w14:textId="32174FDC" w:rsidR="00D77E1A" w:rsidRPr="008558EE" w:rsidRDefault="004F7935" w:rsidP="00E900D6">
      <w:pPr>
        <w:ind w:firstLine="708"/>
        <w:jc w:val="both"/>
        <w:rPr>
          <w:rFonts w:cstheme="minorHAnsi"/>
          <w:color w:val="FF0000"/>
          <w:sz w:val="20"/>
          <w:szCs w:val="20"/>
        </w:rPr>
      </w:pPr>
      <w:r w:rsidRPr="00E900D6">
        <w:rPr>
          <w:rFonts w:cstheme="minorHAnsi"/>
          <w:sz w:val="20"/>
          <w:szCs w:val="20"/>
        </w:rPr>
        <w:t>В</w:t>
      </w:r>
      <w:r w:rsidR="00D77E1A" w:rsidRPr="00E900D6">
        <w:rPr>
          <w:rFonts w:cstheme="minorHAnsi"/>
          <w:sz w:val="20"/>
          <w:szCs w:val="20"/>
        </w:rPr>
        <w:t xml:space="preserve"> интерфейс</w:t>
      </w:r>
      <w:r w:rsidRPr="00E900D6">
        <w:rPr>
          <w:rFonts w:cstheme="minorHAnsi"/>
          <w:sz w:val="20"/>
          <w:szCs w:val="20"/>
        </w:rPr>
        <w:t>е</w:t>
      </w:r>
      <w:r w:rsidR="00D77E1A" w:rsidRPr="00E900D6">
        <w:rPr>
          <w:rFonts w:cstheme="minorHAnsi"/>
          <w:sz w:val="20"/>
          <w:szCs w:val="20"/>
        </w:rPr>
        <w:t xml:space="preserve"> </w:t>
      </w:r>
      <w:r w:rsidRPr="00E900D6">
        <w:rPr>
          <w:rFonts w:cstheme="minorHAnsi"/>
          <w:sz w:val="20"/>
          <w:szCs w:val="20"/>
        </w:rPr>
        <w:t>«</w:t>
      </w:r>
      <w:r w:rsidR="00D77E1A" w:rsidRPr="00E900D6">
        <w:rPr>
          <w:rFonts w:cstheme="minorHAnsi"/>
          <w:sz w:val="20"/>
          <w:szCs w:val="20"/>
        </w:rPr>
        <w:t>УПД на приход</w:t>
      </w:r>
      <w:r w:rsidRPr="00E900D6">
        <w:rPr>
          <w:rFonts w:cstheme="minorHAnsi"/>
          <w:sz w:val="20"/>
          <w:szCs w:val="20"/>
        </w:rPr>
        <w:t>»</w:t>
      </w:r>
      <w:r w:rsidR="00D77E1A" w:rsidRPr="00E900D6">
        <w:rPr>
          <w:rFonts w:cstheme="minorHAnsi"/>
          <w:sz w:val="20"/>
          <w:szCs w:val="20"/>
        </w:rPr>
        <w:t xml:space="preserve"> </w:t>
      </w:r>
      <w:r w:rsidRPr="00E900D6">
        <w:rPr>
          <w:rFonts w:cstheme="minorHAnsi"/>
          <w:sz w:val="20"/>
          <w:szCs w:val="20"/>
        </w:rPr>
        <w:t>имеется</w:t>
      </w:r>
      <w:r w:rsidR="00D77E1A" w:rsidRPr="00E900D6">
        <w:rPr>
          <w:rFonts w:cstheme="minorHAnsi"/>
          <w:sz w:val="20"/>
          <w:szCs w:val="20"/>
        </w:rPr>
        <w:t xml:space="preserve"> кнопка «Определить артикулы». Кнопка позволяет вызвать функцию для замещения «неизвестного артикула» артикулами Супермаг+ по значению поля «Ключ товара из УПД». Для выполнения функции необходимо иметь новое право «УПД на приход: Редактирование черновика</w:t>
      </w:r>
      <w:r w:rsidR="00D77E1A" w:rsidRPr="008558EE">
        <w:rPr>
          <w:rFonts w:cstheme="minorHAnsi"/>
          <w:color w:val="FF0000"/>
          <w:sz w:val="20"/>
          <w:szCs w:val="20"/>
        </w:rPr>
        <w:t>».</w:t>
      </w:r>
    </w:p>
    <w:p w14:paraId="0338FF6E" w14:textId="77777777" w:rsidR="00D77E1A" w:rsidRPr="008558EE" w:rsidRDefault="00D77E1A" w:rsidP="00D77E1A">
      <w:pPr>
        <w:jc w:val="both"/>
        <w:rPr>
          <w:rFonts w:cstheme="minorHAnsi"/>
          <w:noProof/>
          <w:color w:val="FF0000"/>
          <w:sz w:val="20"/>
          <w:szCs w:val="20"/>
        </w:rPr>
      </w:pPr>
    </w:p>
    <w:p w14:paraId="3CABBFB5" w14:textId="53BD27A1" w:rsidR="00D77E1A" w:rsidRPr="008558EE" w:rsidRDefault="00D77E1A" w:rsidP="00D77E1A">
      <w:pPr>
        <w:jc w:val="both"/>
        <w:rPr>
          <w:rFonts w:cstheme="minorHAnsi"/>
          <w:noProof/>
          <w:color w:val="FF0000"/>
          <w:sz w:val="20"/>
          <w:szCs w:val="20"/>
        </w:rPr>
      </w:pPr>
      <w:r w:rsidRPr="008558EE">
        <w:rPr>
          <w:rFonts w:cstheme="minorHAnsi"/>
          <w:noProof/>
          <w:color w:val="FF0000"/>
          <w:sz w:val="20"/>
          <w:szCs w:val="20"/>
        </w:rPr>
        <w:drawing>
          <wp:inline distT="0" distB="0" distL="0" distR="0" wp14:anchorId="1FD03A09" wp14:editId="749358A8">
            <wp:extent cx="5695950" cy="3381375"/>
            <wp:effectExtent l="0" t="0" r="0" b="952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95950" cy="3381375"/>
                    </a:xfrm>
                    <a:prstGeom prst="rect">
                      <a:avLst/>
                    </a:prstGeom>
                    <a:noFill/>
                    <a:ln>
                      <a:noFill/>
                    </a:ln>
                  </pic:spPr>
                </pic:pic>
              </a:graphicData>
            </a:graphic>
          </wp:inline>
        </w:drawing>
      </w:r>
    </w:p>
    <w:p w14:paraId="23E644B2" w14:textId="77777777" w:rsidR="00D77E1A" w:rsidRPr="008558EE" w:rsidRDefault="00D77E1A" w:rsidP="00D77E1A">
      <w:pPr>
        <w:jc w:val="both"/>
        <w:rPr>
          <w:rFonts w:cstheme="minorHAnsi"/>
          <w:color w:val="FF0000"/>
          <w:sz w:val="20"/>
          <w:szCs w:val="20"/>
        </w:rPr>
      </w:pPr>
    </w:p>
    <w:p w14:paraId="53E62526" w14:textId="77777777" w:rsidR="00D77E1A" w:rsidRPr="00E900D6" w:rsidRDefault="00D77E1A" w:rsidP="00D77E1A">
      <w:pPr>
        <w:jc w:val="both"/>
        <w:rPr>
          <w:rFonts w:cstheme="minorHAnsi"/>
          <w:sz w:val="20"/>
          <w:szCs w:val="20"/>
        </w:rPr>
      </w:pPr>
      <w:r w:rsidRPr="00E900D6">
        <w:rPr>
          <w:rFonts w:cstheme="minorHAnsi"/>
          <w:sz w:val="20"/>
          <w:szCs w:val="20"/>
        </w:rPr>
        <w:t>Если все артикулы определены, становится возможным сменить статус документа на «Принят»:</w:t>
      </w:r>
    </w:p>
    <w:p w14:paraId="3F2BFD65" w14:textId="77777777" w:rsidR="00D77E1A" w:rsidRPr="008558EE" w:rsidRDefault="00D77E1A" w:rsidP="00D77E1A">
      <w:pPr>
        <w:jc w:val="both"/>
        <w:rPr>
          <w:rFonts w:cstheme="minorHAnsi"/>
          <w:color w:val="FF0000"/>
          <w:sz w:val="20"/>
          <w:szCs w:val="20"/>
        </w:rPr>
      </w:pPr>
    </w:p>
    <w:p w14:paraId="15A4D653" w14:textId="1F07A600" w:rsidR="00D77E1A" w:rsidRPr="008558EE" w:rsidRDefault="00D77E1A" w:rsidP="00D77E1A">
      <w:pPr>
        <w:jc w:val="both"/>
        <w:rPr>
          <w:rFonts w:cstheme="minorHAnsi"/>
          <w:noProof/>
          <w:color w:val="FF0000"/>
          <w:sz w:val="20"/>
          <w:szCs w:val="20"/>
        </w:rPr>
      </w:pPr>
      <w:r w:rsidRPr="008558EE">
        <w:rPr>
          <w:rFonts w:cstheme="minorHAnsi"/>
          <w:noProof/>
          <w:color w:val="FF0000"/>
          <w:sz w:val="20"/>
          <w:szCs w:val="20"/>
        </w:rPr>
        <w:drawing>
          <wp:inline distT="0" distB="0" distL="0" distR="0" wp14:anchorId="124F1BD4" wp14:editId="09DDDA2D">
            <wp:extent cx="2752725" cy="1400175"/>
            <wp:effectExtent l="0" t="0" r="952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52725" cy="1400175"/>
                    </a:xfrm>
                    <a:prstGeom prst="rect">
                      <a:avLst/>
                    </a:prstGeom>
                    <a:noFill/>
                    <a:ln>
                      <a:noFill/>
                    </a:ln>
                  </pic:spPr>
                </pic:pic>
              </a:graphicData>
            </a:graphic>
          </wp:inline>
        </w:drawing>
      </w:r>
    </w:p>
    <w:p w14:paraId="6FBEDE54" w14:textId="77777777" w:rsidR="00D77E1A" w:rsidRPr="008558EE" w:rsidRDefault="00D77E1A" w:rsidP="00D77E1A">
      <w:pPr>
        <w:jc w:val="both"/>
        <w:rPr>
          <w:rFonts w:cstheme="minorHAnsi"/>
          <w:noProof/>
          <w:color w:val="FF0000"/>
          <w:sz w:val="20"/>
          <w:szCs w:val="20"/>
        </w:rPr>
      </w:pPr>
    </w:p>
    <w:p w14:paraId="086434DB" w14:textId="77777777" w:rsidR="00D77E1A" w:rsidRPr="00E900D6" w:rsidRDefault="00D77E1A" w:rsidP="00E900D6">
      <w:pPr>
        <w:ind w:firstLine="708"/>
        <w:jc w:val="both"/>
        <w:rPr>
          <w:rFonts w:cstheme="minorHAnsi"/>
          <w:sz w:val="20"/>
          <w:szCs w:val="20"/>
        </w:rPr>
      </w:pPr>
      <w:r w:rsidRPr="00E900D6">
        <w:rPr>
          <w:rFonts w:cstheme="minorHAnsi"/>
          <w:noProof/>
          <w:sz w:val="20"/>
          <w:szCs w:val="20"/>
        </w:rPr>
        <w:t xml:space="preserve">Для контроля смены статуса создана функция проверки 244 «Корректность документов "УПД на приход"» с режимом работы «Всегда запрет». Проверка срабатывает при смене статуса УПД на приход с «Черновик» на другой статус, если установлен системный параметр </w:t>
      </w:r>
      <w:r w:rsidRPr="00E900D6">
        <w:rPr>
          <w:rFonts w:cstheme="minorHAnsi"/>
          <w:sz w:val="20"/>
          <w:szCs w:val="20"/>
        </w:rPr>
        <w:t>«Неизвестный артикул при приеме товара»</w:t>
      </w:r>
      <w:r w:rsidRPr="00E900D6">
        <w:rPr>
          <w:rFonts w:cstheme="minorHAnsi"/>
          <w:noProof/>
          <w:sz w:val="20"/>
          <w:szCs w:val="20"/>
        </w:rPr>
        <w:t xml:space="preserve"> и в спецификации документа есть позиции, артикул которых совпадает со значением этого параметра.</w:t>
      </w:r>
    </w:p>
    <w:p w14:paraId="60B5940A" w14:textId="6B93763A" w:rsidR="00E154E7" w:rsidRPr="008558EE" w:rsidRDefault="00E154E7" w:rsidP="00187418">
      <w:pPr>
        <w:pStyle w:val="3"/>
      </w:pPr>
      <w:bookmarkStart w:id="1426" w:name="_Toc104817407"/>
      <w:bookmarkStart w:id="1427" w:name="_Toc113367672"/>
      <w:bookmarkStart w:id="1428" w:name="_Toc113367850"/>
      <w:bookmarkStart w:id="1429" w:name="_Toc113367924"/>
      <w:bookmarkStart w:id="1430" w:name="_Toc113368062"/>
      <w:bookmarkStart w:id="1431" w:name="_Toc113368780"/>
      <w:bookmarkStart w:id="1432" w:name="_Toc113522758"/>
      <w:bookmarkStart w:id="1433" w:name="_Toc113524947"/>
      <w:bookmarkStart w:id="1434" w:name="_Toc113529534"/>
      <w:bookmarkStart w:id="1435" w:name="_Toc113530654"/>
      <w:bookmarkStart w:id="1436" w:name="_Toc113544185"/>
      <w:bookmarkStart w:id="1437" w:name="_Toc113544278"/>
      <w:bookmarkStart w:id="1438" w:name="_Toc113552767"/>
      <w:bookmarkStart w:id="1439" w:name="_Toc113610055"/>
      <w:bookmarkStart w:id="1440" w:name="_Toc113620384"/>
      <w:bookmarkStart w:id="1441" w:name="_Toc113620586"/>
      <w:bookmarkStart w:id="1442" w:name="_Toc113620974"/>
      <w:bookmarkStart w:id="1443" w:name="_Toc113632731"/>
      <w:bookmarkStart w:id="1444" w:name="_Toc113873288"/>
      <w:bookmarkStart w:id="1445" w:name="_Toc113875787"/>
      <w:bookmarkStart w:id="1446" w:name="_Toc113875858"/>
      <w:bookmarkStart w:id="1447" w:name="_Toc113876244"/>
      <w:bookmarkStart w:id="1448" w:name="_Toc113878974"/>
      <w:bookmarkStart w:id="1449" w:name="_Toc113885536"/>
      <w:bookmarkStart w:id="1450" w:name="_Toc113885621"/>
      <w:bookmarkStart w:id="1451" w:name="_Toc113885705"/>
      <w:bookmarkStart w:id="1452" w:name="_Toc113894992"/>
      <w:bookmarkStart w:id="1453" w:name="_Toc113898931"/>
      <w:bookmarkStart w:id="1454" w:name="_Toc113902525"/>
      <w:bookmarkStart w:id="1455" w:name="_Toc113903559"/>
      <w:bookmarkStart w:id="1456" w:name="_Toc115361010"/>
      <w:bookmarkStart w:id="1457" w:name="_Toc115364522"/>
      <w:bookmarkStart w:id="1458" w:name="_Toc115954614"/>
      <w:bookmarkStart w:id="1459" w:name="_Toc115955516"/>
      <w:bookmarkStart w:id="1460" w:name="_Toc115955595"/>
      <w:bookmarkStart w:id="1461" w:name="_Toc117583851"/>
      <w:bookmarkStart w:id="1462" w:name="_Toc117584290"/>
      <w:bookmarkStart w:id="1463" w:name="_Toc117593705"/>
      <w:bookmarkStart w:id="1464" w:name="_Toc121839605"/>
      <w:bookmarkStart w:id="1465" w:name="_Toc122005995"/>
      <w:bookmarkStart w:id="1466" w:name="_Toc155963502"/>
      <w:bookmarkStart w:id="1467" w:name="_Toc220318165"/>
      <w:r w:rsidRPr="008558EE">
        <w:t>Как пользователю выбрать технологию документооборота: УКД или ИУПД</w:t>
      </w:r>
      <w:r w:rsidR="00E900D6" w:rsidRPr="00E900D6">
        <w:t>?</w:t>
      </w:r>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p w14:paraId="7325B705" w14:textId="77777777" w:rsidR="00D97C1F" w:rsidRPr="008558EE" w:rsidRDefault="00D97C1F" w:rsidP="00D97C1F">
      <w:pPr>
        <w:rPr>
          <w:rFonts w:cstheme="minorHAnsi"/>
        </w:rPr>
      </w:pPr>
    </w:p>
    <w:p w14:paraId="3B50550C" w14:textId="07F180A7" w:rsidR="00E154E7" w:rsidRPr="008558EE" w:rsidRDefault="00FD54E8" w:rsidP="00E900D6">
      <w:pPr>
        <w:ind w:firstLine="708"/>
        <w:rPr>
          <w:rFonts w:cstheme="minorHAnsi"/>
          <w:sz w:val="20"/>
          <w:szCs w:val="20"/>
        </w:rPr>
      </w:pPr>
      <w:r w:rsidRPr="008558EE">
        <w:rPr>
          <w:rFonts w:cstheme="minorHAnsi"/>
          <w:sz w:val="20"/>
          <w:szCs w:val="20"/>
        </w:rPr>
        <w:t>В случае приемки с расхождением Поставщик должен внести изменения в свой исходный УПД. Сделать это можно двояко: можно заместить исходный УПД исправленным УПД (ИУПД) или составить к исходному УПД корректировочный документ УКД. Во втором случае документирование операции будет выполнено комбинацией двух документов: исходного УПД и УКД к нему.</w:t>
      </w:r>
    </w:p>
    <w:p w14:paraId="532EDAFE" w14:textId="3FB82A69" w:rsidR="00FD54E8" w:rsidRPr="008558EE" w:rsidRDefault="00FD54E8" w:rsidP="00E900D6">
      <w:pPr>
        <w:ind w:firstLine="708"/>
        <w:rPr>
          <w:rFonts w:cstheme="minorHAnsi"/>
          <w:sz w:val="20"/>
          <w:szCs w:val="20"/>
        </w:rPr>
      </w:pPr>
      <w:r w:rsidRPr="008558EE">
        <w:rPr>
          <w:rFonts w:cstheme="minorHAnsi"/>
          <w:sz w:val="20"/>
          <w:szCs w:val="20"/>
        </w:rPr>
        <w:t>Следует учитывать, что сроки выставления УКД к исходному УПД в данном случае регламентированы Налоговым Кодексом РФ.</w:t>
      </w:r>
    </w:p>
    <w:p w14:paraId="173FD60A" w14:textId="77777777" w:rsidR="00FD54E8" w:rsidRPr="008558EE" w:rsidRDefault="00FD54E8" w:rsidP="00E900D6">
      <w:pPr>
        <w:rPr>
          <w:rFonts w:cstheme="minorHAnsi"/>
          <w:sz w:val="20"/>
          <w:szCs w:val="20"/>
        </w:rPr>
      </w:pPr>
    </w:p>
    <w:p w14:paraId="0702F396" w14:textId="4234CBC8" w:rsidR="00FD54E8" w:rsidRPr="008558EE" w:rsidRDefault="00FD54E8" w:rsidP="00E900D6">
      <w:pPr>
        <w:ind w:firstLine="708"/>
        <w:rPr>
          <w:rFonts w:cstheme="minorHAnsi"/>
          <w:sz w:val="20"/>
          <w:szCs w:val="20"/>
        </w:rPr>
      </w:pPr>
      <w:r w:rsidRPr="008558EE">
        <w:rPr>
          <w:rFonts w:cstheme="minorHAnsi"/>
          <w:sz w:val="20"/>
          <w:szCs w:val="20"/>
        </w:rPr>
        <w:t xml:space="preserve">При получении исходного УПД в </w:t>
      </w:r>
      <w:r w:rsidR="00342150">
        <w:rPr>
          <w:rFonts w:cstheme="minorHAnsi"/>
          <w:sz w:val="20"/>
          <w:szCs w:val="20"/>
        </w:rPr>
        <w:t>СУПЕРМАГ ПЛЮС</w:t>
      </w:r>
      <w:r w:rsidRPr="008558EE">
        <w:rPr>
          <w:rFonts w:cstheme="minorHAnsi"/>
          <w:sz w:val="20"/>
          <w:szCs w:val="20"/>
        </w:rPr>
        <w:t xml:space="preserve"> ещё неизвестно, по какому сценарию он будет обработан (ИУПД или УКД). Но в самом </w:t>
      </w:r>
      <w:r w:rsidR="00342150">
        <w:rPr>
          <w:rFonts w:cstheme="minorHAnsi"/>
          <w:sz w:val="20"/>
          <w:szCs w:val="20"/>
        </w:rPr>
        <w:t>СУПЕРМАГ ПЛЮС</w:t>
      </w:r>
      <w:r w:rsidRPr="008558EE">
        <w:rPr>
          <w:rFonts w:cstheme="minorHAnsi"/>
          <w:sz w:val="20"/>
          <w:szCs w:val="20"/>
        </w:rPr>
        <w:t xml:space="preserve"> должна быть настройка, которая однозначно определит сценарий обработки</w:t>
      </w:r>
      <w:r w:rsidR="007A3FCB" w:rsidRPr="008558EE">
        <w:rPr>
          <w:rFonts w:cstheme="minorHAnsi"/>
          <w:sz w:val="20"/>
          <w:szCs w:val="20"/>
        </w:rPr>
        <w:t>,</w:t>
      </w:r>
      <w:r w:rsidRPr="008558EE">
        <w:rPr>
          <w:rFonts w:cstheme="minorHAnsi"/>
          <w:sz w:val="20"/>
          <w:szCs w:val="20"/>
        </w:rPr>
        <w:t xml:space="preserve"> и зависит она от договорённости с поставщиком. Считается, что при работе с Поставщиком будет использоваться один из двух возможных сценариев</w:t>
      </w:r>
      <w:r w:rsidR="007A3FCB" w:rsidRPr="008558EE">
        <w:rPr>
          <w:rFonts w:cstheme="minorHAnsi"/>
          <w:sz w:val="20"/>
          <w:szCs w:val="20"/>
        </w:rPr>
        <w:t xml:space="preserve"> (ИУПД или УКД) </w:t>
      </w:r>
      <w:r w:rsidRPr="008558EE">
        <w:rPr>
          <w:rFonts w:cstheme="minorHAnsi"/>
          <w:sz w:val="20"/>
          <w:szCs w:val="20"/>
        </w:rPr>
        <w:t xml:space="preserve">. </w:t>
      </w:r>
      <w:r w:rsidR="007A3FCB" w:rsidRPr="008558EE">
        <w:rPr>
          <w:rFonts w:cstheme="minorHAnsi"/>
          <w:sz w:val="20"/>
          <w:szCs w:val="20"/>
        </w:rPr>
        <w:t>Э</w:t>
      </w:r>
      <w:r w:rsidRPr="008558EE">
        <w:rPr>
          <w:rFonts w:cstheme="minorHAnsi"/>
          <w:sz w:val="20"/>
          <w:szCs w:val="20"/>
        </w:rPr>
        <w:t>то устойчивая, долговременная договорённость</w:t>
      </w:r>
      <w:r w:rsidR="007A3FCB" w:rsidRPr="008558EE">
        <w:rPr>
          <w:rFonts w:cstheme="minorHAnsi"/>
          <w:sz w:val="20"/>
          <w:szCs w:val="20"/>
        </w:rPr>
        <w:t xml:space="preserve"> с контрагентом</w:t>
      </w:r>
      <w:r w:rsidRPr="008558EE">
        <w:rPr>
          <w:rFonts w:cstheme="minorHAnsi"/>
          <w:sz w:val="20"/>
          <w:szCs w:val="20"/>
        </w:rPr>
        <w:t>.</w:t>
      </w:r>
    </w:p>
    <w:p w14:paraId="281B03D3" w14:textId="77777777" w:rsidR="00DD5024" w:rsidRPr="008558EE" w:rsidRDefault="00DD5024" w:rsidP="00E900D6">
      <w:pPr>
        <w:rPr>
          <w:rFonts w:cstheme="minorHAnsi"/>
        </w:rPr>
      </w:pPr>
    </w:p>
    <w:p w14:paraId="7C06DE1B" w14:textId="434ED431" w:rsidR="00E154E7" w:rsidRPr="008558EE" w:rsidRDefault="00DD5024" w:rsidP="00E900D6">
      <w:pPr>
        <w:ind w:firstLine="708"/>
        <w:rPr>
          <w:rFonts w:cstheme="minorHAnsi"/>
          <w:sz w:val="20"/>
          <w:szCs w:val="20"/>
        </w:rPr>
      </w:pPr>
      <w:r w:rsidRPr="008558EE">
        <w:rPr>
          <w:rFonts w:cstheme="minorHAnsi"/>
          <w:sz w:val="20"/>
          <w:szCs w:val="20"/>
        </w:rPr>
        <w:t>Н</w:t>
      </w:r>
      <w:r w:rsidR="00E154E7" w:rsidRPr="008558EE">
        <w:rPr>
          <w:rFonts w:cstheme="minorHAnsi"/>
          <w:sz w:val="20"/>
          <w:szCs w:val="20"/>
        </w:rPr>
        <w:t>ужно для каждого контрагента (поставщика) определить, по какой схеме документооборота он будет работать: будет использовать исправительный УПД (ИУПД) или УКД.</w:t>
      </w:r>
    </w:p>
    <w:p w14:paraId="2E83A413" w14:textId="4123902D" w:rsidR="00E154E7" w:rsidRPr="008558EE" w:rsidRDefault="00E154E7" w:rsidP="00E900D6">
      <w:pPr>
        <w:rPr>
          <w:rFonts w:cstheme="minorHAnsi"/>
          <w:sz w:val="20"/>
          <w:szCs w:val="20"/>
        </w:rPr>
      </w:pPr>
      <w:r w:rsidRPr="008558EE">
        <w:rPr>
          <w:rFonts w:cstheme="minorHAnsi"/>
          <w:sz w:val="20"/>
          <w:szCs w:val="20"/>
        </w:rPr>
        <w:t xml:space="preserve">Для этого в </w:t>
      </w:r>
      <w:r w:rsidR="00342150">
        <w:rPr>
          <w:rFonts w:cstheme="minorHAnsi"/>
          <w:sz w:val="20"/>
          <w:szCs w:val="20"/>
        </w:rPr>
        <w:t>СУПЕРМАГ ПЛЮС</w:t>
      </w:r>
      <w:r w:rsidRPr="008558EE">
        <w:rPr>
          <w:rFonts w:cstheme="minorHAnsi"/>
          <w:sz w:val="20"/>
          <w:szCs w:val="20"/>
        </w:rPr>
        <w:t xml:space="preserve"> имеется системная дополнительная характеристика контрагента, имеющая фиксированный список значений.</w:t>
      </w:r>
    </w:p>
    <w:p w14:paraId="071F31D7" w14:textId="617CFD95" w:rsidR="00E154E7" w:rsidRPr="008558EE" w:rsidRDefault="00E154E7" w:rsidP="00FD54E8">
      <w:pPr>
        <w:jc w:val="both"/>
        <w:rPr>
          <w:rFonts w:cstheme="minorHAnsi"/>
          <w:noProof/>
          <w:sz w:val="20"/>
          <w:szCs w:val="20"/>
        </w:rPr>
      </w:pPr>
    </w:p>
    <w:p w14:paraId="5160308D" w14:textId="77777777" w:rsidR="00E154E7" w:rsidRPr="008558EE" w:rsidRDefault="00E154E7" w:rsidP="00FD54E8">
      <w:pPr>
        <w:jc w:val="both"/>
        <w:rPr>
          <w:rFonts w:cstheme="minorHAnsi"/>
          <w:noProof/>
          <w:sz w:val="20"/>
          <w:szCs w:val="20"/>
        </w:rPr>
      </w:pPr>
    </w:p>
    <w:p w14:paraId="24ABF6EA" w14:textId="131938B0" w:rsidR="00E154E7" w:rsidRPr="008558EE" w:rsidRDefault="00E154E7" w:rsidP="00FD54E8">
      <w:pPr>
        <w:jc w:val="both"/>
        <w:rPr>
          <w:rFonts w:cstheme="minorHAnsi"/>
          <w:sz w:val="20"/>
          <w:szCs w:val="20"/>
        </w:rPr>
      </w:pPr>
    </w:p>
    <w:p w14:paraId="742C3D61" w14:textId="77777777" w:rsidR="00E154E7" w:rsidRPr="008558EE" w:rsidRDefault="00E154E7" w:rsidP="00FD54E8">
      <w:pPr>
        <w:jc w:val="both"/>
        <w:rPr>
          <w:rFonts w:cstheme="minorHAnsi"/>
          <w:sz w:val="20"/>
          <w:szCs w:val="20"/>
        </w:rPr>
      </w:pPr>
    </w:p>
    <w:p w14:paraId="6708B976" w14:textId="6FBC1E54" w:rsidR="00BA3AD2" w:rsidRPr="008558EE" w:rsidRDefault="00A522B4" w:rsidP="00187418">
      <w:pPr>
        <w:pStyle w:val="3"/>
      </w:pPr>
      <w:bookmarkStart w:id="1468" w:name="_Toc113367673"/>
      <w:bookmarkStart w:id="1469" w:name="_Toc113367851"/>
      <w:bookmarkStart w:id="1470" w:name="_Toc113367925"/>
      <w:bookmarkStart w:id="1471" w:name="_Toc113368063"/>
      <w:bookmarkStart w:id="1472" w:name="_Toc113368781"/>
      <w:bookmarkStart w:id="1473" w:name="_Toc113522759"/>
      <w:bookmarkStart w:id="1474" w:name="_Toc113524948"/>
      <w:bookmarkStart w:id="1475" w:name="_Toc113529535"/>
      <w:bookmarkStart w:id="1476" w:name="_Toc113530655"/>
      <w:bookmarkStart w:id="1477" w:name="_Toc113544186"/>
      <w:bookmarkStart w:id="1478" w:name="_Toc113544279"/>
      <w:bookmarkStart w:id="1479" w:name="_Toc113552768"/>
      <w:bookmarkStart w:id="1480" w:name="_Toc113610056"/>
      <w:bookmarkStart w:id="1481" w:name="_Toc113620385"/>
      <w:bookmarkStart w:id="1482" w:name="_Toc113620587"/>
      <w:bookmarkStart w:id="1483" w:name="_Toc113620975"/>
      <w:bookmarkStart w:id="1484" w:name="_Toc113632732"/>
      <w:bookmarkStart w:id="1485" w:name="_Toc113873289"/>
      <w:bookmarkStart w:id="1486" w:name="_Toc113875788"/>
      <w:bookmarkStart w:id="1487" w:name="_Toc113875859"/>
      <w:bookmarkStart w:id="1488" w:name="_Toc113876245"/>
      <w:bookmarkStart w:id="1489" w:name="_Toc113878975"/>
      <w:bookmarkStart w:id="1490" w:name="_Toc113885537"/>
      <w:bookmarkStart w:id="1491" w:name="_Toc113885622"/>
      <w:bookmarkStart w:id="1492" w:name="_Toc113885706"/>
      <w:bookmarkStart w:id="1493" w:name="_Toc113894993"/>
      <w:bookmarkStart w:id="1494" w:name="_Toc113898932"/>
      <w:bookmarkStart w:id="1495" w:name="_Toc113902526"/>
      <w:bookmarkStart w:id="1496" w:name="_Toc113903560"/>
      <w:bookmarkStart w:id="1497" w:name="_Toc115361011"/>
      <w:bookmarkStart w:id="1498" w:name="_Toc115364523"/>
      <w:bookmarkStart w:id="1499" w:name="_Toc115954615"/>
      <w:bookmarkStart w:id="1500" w:name="_Toc115955517"/>
      <w:bookmarkStart w:id="1501" w:name="_Toc115955596"/>
      <w:bookmarkStart w:id="1502" w:name="_Toc117583852"/>
      <w:bookmarkStart w:id="1503" w:name="_Toc117584291"/>
      <w:bookmarkStart w:id="1504" w:name="_Toc117593706"/>
      <w:bookmarkStart w:id="1505" w:name="_Toc121839606"/>
      <w:bookmarkStart w:id="1506" w:name="_Toc122005996"/>
      <w:bookmarkStart w:id="1507" w:name="_Toc155963503"/>
      <w:bookmarkStart w:id="1508" w:name="_Toc220318166"/>
      <w:r w:rsidRPr="008558EE">
        <w:t>Приемка с расхождениями с использованием</w:t>
      </w:r>
      <w:r w:rsidR="00B850DD" w:rsidRPr="008558EE">
        <w:t xml:space="preserve"> </w:t>
      </w:r>
      <w:r w:rsidR="00BA3AD2" w:rsidRPr="008558EE">
        <w:t xml:space="preserve"> ИУПД.</w:t>
      </w:r>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p>
    <w:p w14:paraId="6969E671" w14:textId="77777777" w:rsidR="00BA3AD2" w:rsidRPr="008558EE" w:rsidRDefault="00BA3AD2" w:rsidP="00BA3AD2">
      <w:pPr>
        <w:rPr>
          <w:rFonts w:cstheme="minorHAnsi"/>
        </w:rPr>
      </w:pPr>
    </w:p>
    <w:p w14:paraId="1EBA6055" w14:textId="2117DB34" w:rsidR="00BA3AD2" w:rsidRPr="008558EE" w:rsidRDefault="00BA3AD2" w:rsidP="002B04C0">
      <w:pPr>
        <w:ind w:firstLine="708"/>
        <w:jc w:val="both"/>
        <w:rPr>
          <w:rFonts w:cstheme="minorHAnsi"/>
          <w:sz w:val="20"/>
          <w:szCs w:val="20"/>
        </w:rPr>
      </w:pPr>
      <w:r w:rsidRPr="008558EE">
        <w:rPr>
          <w:rFonts w:cstheme="minorHAnsi"/>
          <w:sz w:val="20"/>
          <w:szCs w:val="20"/>
        </w:rPr>
        <w:t xml:space="preserve">ИУПД формируется Поставщиком в случае приёма с расхождениями. При правильной работе ИУПД должен формироваться на основании данных о фактической приёмке, отосланных ритейлером в составе файла </w:t>
      </w:r>
      <w:r w:rsidRPr="008558EE">
        <w:rPr>
          <w:rFonts w:cstheme="minorHAnsi"/>
          <w:sz w:val="20"/>
          <w:szCs w:val="20"/>
          <w:lang w:val="en-US"/>
        </w:rPr>
        <w:t>REPLY</w:t>
      </w:r>
      <w:r w:rsidRPr="008558EE">
        <w:rPr>
          <w:rFonts w:cstheme="minorHAnsi"/>
          <w:sz w:val="20"/>
          <w:szCs w:val="20"/>
        </w:rPr>
        <w:t xml:space="preserve"> и транслированного провайдером до Поставщика.</w:t>
      </w:r>
    </w:p>
    <w:p w14:paraId="71E721B6" w14:textId="4B054AAA" w:rsidR="00365D6A" w:rsidRPr="008558EE" w:rsidRDefault="00365D6A" w:rsidP="00C27DBF">
      <w:pPr>
        <w:jc w:val="both"/>
        <w:rPr>
          <w:rFonts w:cstheme="minorHAnsi"/>
          <w:sz w:val="20"/>
          <w:szCs w:val="20"/>
        </w:rPr>
      </w:pPr>
      <w:r w:rsidRPr="008558EE">
        <w:rPr>
          <w:rFonts w:cstheme="minorHAnsi"/>
          <w:sz w:val="20"/>
          <w:szCs w:val="20"/>
        </w:rPr>
        <w:t>ИУПД должен иметь тот же номер и дату выписки, что и исходный УПД.</w:t>
      </w:r>
    </w:p>
    <w:p w14:paraId="2B412E30" w14:textId="1C33F869" w:rsidR="00BA3AD2" w:rsidRPr="008558EE" w:rsidRDefault="00BA3AD2" w:rsidP="00C27DBF">
      <w:pPr>
        <w:jc w:val="both"/>
        <w:rPr>
          <w:rFonts w:cstheme="minorHAnsi"/>
          <w:sz w:val="20"/>
          <w:szCs w:val="20"/>
        </w:rPr>
      </w:pPr>
      <w:r w:rsidRPr="008558EE">
        <w:rPr>
          <w:rFonts w:cstheme="minorHAnsi"/>
          <w:sz w:val="20"/>
          <w:szCs w:val="20"/>
        </w:rPr>
        <w:t xml:space="preserve">ИУПД также как и УПД преобразуется в файл </w:t>
      </w:r>
      <w:r w:rsidRPr="008558EE">
        <w:rPr>
          <w:rFonts w:cstheme="minorHAnsi"/>
          <w:sz w:val="20"/>
          <w:szCs w:val="20"/>
          <w:lang w:val="en-US"/>
        </w:rPr>
        <w:t>UI</w:t>
      </w:r>
      <w:r w:rsidRPr="008558EE">
        <w:rPr>
          <w:rFonts w:cstheme="minorHAnsi"/>
          <w:sz w:val="20"/>
          <w:szCs w:val="20"/>
        </w:rPr>
        <w:t xml:space="preserve">, который по содержанию ничем от </w:t>
      </w:r>
      <w:r w:rsidR="00365D6A" w:rsidRPr="008558EE">
        <w:rPr>
          <w:rFonts w:cstheme="minorHAnsi"/>
          <w:sz w:val="20"/>
          <w:szCs w:val="20"/>
        </w:rPr>
        <w:t xml:space="preserve">первоначального </w:t>
      </w:r>
      <w:r w:rsidRPr="008558EE">
        <w:rPr>
          <w:rFonts w:cstheme="minorHAnsi"/>
          <w:sz w:val="20"/>
          <w:szCs w:val="20"/>
        </w:rPr>
        <w:t xml:space="preserve">файла </w:t>
      </w:r>
      <w:r w:rsidR="00365D6A" w:rsidRPr="008558EE">
        <w:rPr>
          <w:rFonts w:cstheme="minorHAnsi"/>
          <w:sz w:val="20"/>
          <w:szCs w:val="20"/>
          <w:lang w:val="en-US"/>
        </w:rPr>
        <w:t>UI</w:t>
      </w:r>
      <w:r w:rsidR="00365D6A" w:rsidRPr="008558EE">
        <w:rPr>
          <w:rFonts w:cstheme="minorHAnsi"/>
          <w:sz w:val="20"/>
          <w:szCs w:val="20"/>
        </w:rPr>
        <w:t xml:space="preserve"> не отличается. Для </w:t>
      </w:r>
      <w:r w:rsidR="00342150">
        <w:rPr>
          <w:rFonts w:cstheme="minorHAnsi"/>
          <w:sz w:val="20"/>
          <w:szCs w:val="20"/>
        </w:rPr>
        <w:t>СУПЕРМАГ ПЛЮС</w:t>
      </w:r>
      <w:r w:rsidR="00365D6A" w:rsidRPr="008558EE">
        <w:rPr>
          <w:rFonts w:cstheme="minorHAnsi"/>
          <w:sz w:val="20"/>
          <w:szCs w:val="20"/>
        </w:rPr>
        <w:t xml:space="preserve"> файлы </w:t>
      </w:r>
      <w:r w:rsidR="00365D6A" w:rsidRPr="008558EE">
        <w:rPr>
          <w:rFonts w:cstheme="minorHAnsi"/>
          <w:sz w:val="20"/>
          <w:szCs w:val="20"/>
          <w:lang w:val="en-US"/>
        </w:rPr>
        <w:t>UI</w:t>
      </w:r>
      <w:r w:rsidR="00365D6A" w:rsidRPr="008558EE">
        <w:rPr>
          <w:rFonts w:cstheme="minorHAnsi"/>
          <w:sz w:val="20"/>
          <w:szCs w:val="20"/>
        </w:rPr>
        <w:t xml:space="preserve"> , созданные по УПД и ИУПД ничем не отличаются. </w:t>
      </w:r>
    </w:p>
    <w:p w14:paraId="250E25DD" w14:textId="3B81D1C7" w:rsidR="00365D6A" w:rsidRPr="008558EE" w:rsidRDefault="00365D6A" w:rsidP="00E637E7">
      <w:pPr>
        <w:ind w:firstLine="708"/>
        <w:jc w:val="both"/>
        <w:rPr>
          <w:rFonts w:cstheme="minorHAnsi"/>
          <w:sz w:val="20"/>
          <w:szCs w:val="20"/>
        </w:rPr>
      </w:pPr>
      <w:r w:rsidRPr="008558EE">
        <w:rPr>
          <w:rFonts w:cstheme="minorHAnsi"/>
          <w:sz w:val="20"/>
          <w:szCs w:val="20"/>
        </w:rPr>
        <w:t xml:space="preserve">При приёме файла </w:t>
      </w:r>
      <w:r w:rsidRPr="008558EE">
        <w:rPr>
          <w:rFonts w:cstheme="minorHAnsi"/>
          <w:sz w:val="20"/>
          <w:szCs w:val="20"/>
          <w:lang w:val="en-US"/>
        </w:rPr>
        <w:t>UI</w:t>
      </w:r>
      <w:r w:rsidRPr="008558EE">
        <w:rPr>
          <w:rFonts w:cstheme="minorHAnsi"/>
          <w:sz w:val="20"/>
          <w:szCs w:val="20"/>
        </w:rPr>
        <w:t xml:space="preserve"> в </w:t>
      </w:r>
      <w:r w:rsidR="00342150">
        <w:rPr>
          <w:rFonts w:cstheme="minorHAnsi"/>
          <w:sz w:val="20"/>
          <w:szCs w:val="20"/>
        </w:rPr>
        <w:t>СУПЕРМАГ ПЛЮС</w:t>
      </w:r>
      <w:r w:rsidRPr="008558EE">
        <w:rPr>
          <w:rFonts w:cstheme="minorHAnsi"/>
          <w:sz w:val="20"/>
          <w:szCs w:val="20"/>
        </w:rPr>
        <w:t xml:space="preserve"> происходит распознавание назначения получаемого файла. Является он исправительным или первичным. Для этого в системе ищется документ «УПД на приход» с тем же номером, датой, поставщиком и местом поставки.</w:t>
      </w:r>
    </w:p>
    <w:p w14:paraId="70F774DA" w14:textId="3B869677" w:rsidR="00365D6A" w:rsidRPr="008558EE" w:rsidRDefault="00365D6A" w:rsidP="00E637E7">
      <w:pPr>
        <w:ind w:firstLine="708"/>
        <w:jc w:val="both"/>
        <w:rPr>
          <w:rFonts w:cstheme="minorHAnsi"/>
          <w:sz w:val="20"/>
          <w:szCs w:val="20"/>
        </w:rPr>
      </w:pPr>
      <w:r w:rsidRPr="008558EE">
        <w:rPr>
          <w:rFonts w:cstheme="minorHAnsi"/>
          <w:sz w:val="20"/>
          <w:szCs w:val="20"/>
        </w:rPr>
        <w:t xml:space="preserve">Если выясняется, что поступил ИУПД, то текущий документ «УПД на приход» замещается новым, исправленным документом. </w:t>
      </w:r>
    </w:p>
    <w:p w14:paraId="72CB6EE9" w14:textId="57E38CC4" w:rsidR="00791C9D" w:rsidRPr="008558EE" w:rsidRDefault="00791C9D" w:rsidP="00C27DBF">
      <w:pPr>
        <w:jc w:val="both"/>
        <w:rPr>
          <w:rFonts w:cstheme="minorHAnsi"/>
          <w:sz w:val="20"/>
          <w:szCs w:val="20"/>
        </w:rPr>
      </w:pPr>
      <w:r w:rsidRPr="008558EE">
        <w:rPr>
          <w:rFonts w:cstheme="minorHAnsi"/>
          <w:sz w:val="20"/>
          <w:szCs w:val="20"/>
        </w:rPr>
        <w:t>Далее, автоматически происходит сверка «УПД на приход» с данными Приходной накладной.</w:t>
      </w:r>
    </w:p>
    <w:p w14:paraId="6CF3968D" w14:textId="2B08436F" w:rsidR="00791C9D" w:rsidRPr="008558EE" w:rsidRDefault="00791C9D" w:rsidP="00C27DBF">
      <w:pPr>
        <w:jc w:val="both"/>
        <w:rPr>
          <w:rFonts w:cstheme="minorHAnsi"/>
          <w:sz w:val="20"/>
          <w:szCs w:val="20"/>
        </w:rPr>
      </w:pPr>
      <w:r w:rsidRPr="008558EE">
        <w:rPr>
          <w:rFonts w:cstheme="minorHAnsi"/>
          <w:sz w:val="20"/>
          <w:szCs w:val="20"/>
        </w:rPr>
        <w:t xml:space="preserve">Если данные совпали, то формируется </w:t>
      </w:r>
      <w:r w:rsidRPr="008558EE">
        <w:rPr>
          <w:rFonts w:cstheme="minorHAnsi"/>
          <w:sz w:val="20"/>
          <w:szCs w:val="20"/>
          <w:lang w:val="en-US"/>
        </w:rPr>
        <w:t>REPLY</w:t>
      </w:r>
      <w:r w:rsidRPr="008558EE">
        <w:rPr>
          <w:rFonts w:cstheme="minorHAnsi"/>
          <w:sz w:val="20"/>
          <w:szCs w:val="20"/>
        </w:rPr>
        <w:t xml:space="preserve"> с результатом =1.</w:t>
      </w:r>
    </w:p>
    <w:p w14:paraId="01C98537" w14:textId="07A90B30" w:rsidR="00791C9D" w:rsidRPr="008558EE" w:rsidRDefault="00791C9D" w:rsidP="00C27DBF">
      <w:pPr>
        <w:jc w:val="both"/>
        <w:rPr>
          <w:rFonts w:cstheme="minorHAnsi"/>
          <w:sz w:val="20"/>
          <w:szCs w:val="20"/>
        </w:rPr>
      </w:pPr>
      <w:r w:rsidRPr="008558EE">
        <w:rPr>
          <w:rFonts w:cstheme="minorHAnsi"/>
          <w:sz w:val="20"/>
          <w:szCs w:val="20"/>
        </w:rPr>
        <w:t xml:space="preserve">Если данные не совпали, то формируется </w:t>
      </w:r>
      <w:r w:rsidRPr="008558EE">
        <w:rPr>
          <w:rFonts w:cstheme="minorHAnsi"/>
          <w:sz w:val="20"/>
          <w:szCs w:val="20"/>
          <w:lang w:val="en-US"/>
        </w:rPr>
        <w:t>REPLY</w:t>
      </w:r>
      <w:r w:rsidRPr="008558EE">
        <w:rPr>
          <w:rFonts w:cstheme="minorHAnsi"/>
          <w:sz w:val="20"/>
          <w:szCs w:val="20"/>
        </w:rPr>
        <w:t xml:space="preserve"> с результатом = </w:t>
      </w:r>
      <w:r w:rsidR="00497C48" w:rsidRPr="008558EE">
        <w:rPr>
          <w:rFonts w:cstheme="minorHAnsi"/>
          <w:sz w:val="20"/>
          <w:szCs w:val="20"/>
        </w:rPr>
        <w:t>3</w:t>
      </w:r>
      <w:r w:rsidRPr="008558EE">
        <w:rPr>
          <w:rFonts w:cstheme="minorHAnsi"/>
          <w:sz w:val="20"/>
          <w:szCs w:val="20"/>
        </w:rPr>
        <w:t>.</w:t>
      </w:r>
    </w:p>
    <w:p w14:paraId="7AA8EA5D" w14:textId="3D8ED329" w:rsidR="00B850DD" w:rsidRPr="008558EE" w:rsidRDefault="00A522B4" w:rsidP="00187418">
      <w:pPr>
        <w:pStyle w:val="3"/>
      </w:pPr>
      <w:bookmarkStart w:id="1509" w:name="_Приемка_с_расхождениями"/>
      <w:bookmarkStart w:id="1510" w:name="_Toc104817409"/>
      <w:bookmarkStart w:id="1511" w:name="_Toc113367674"/>
      <w:bookmarkStart w:id="1512" w:name="_Toc113367852"/>
      <w:bookmarkStart w:id="1513" w:name="_Toc113367926"/>
      <w:bookmarkStart w:id="1514" w:name="_Toc113368064"/>
      <w:bookmarkStart w:id="1515" w:name="_Toc113368782"/>
      <w:bookmarkStart w:id="1516" w:name="_Toc113522760"/>
      <w:bookmarkStart w:id="1517" w:name="_Toc113524949"/>
      <w:bookmarkStart w:id="1518" w:name="_Toc113529536"/>
      <w:bookmarkStart w:id="1519" w:name="_Toc113530656"/>
      <w:bookmarkStart w:id="1520" w:name="_Toc113544187"/>
      <w:bookmarkStart w:id="1521" w:name="_Toc113544280"/>
      <w:bookmarkStart w:id="1522" w:name="_Toc113552769"/>
      <w:bookmarkStart w:id="1523" w:name="_Toc113610057"/>
      <w:bookmarkStart w:id="1524" w:name="_Toc113620386"/>
      <w:bookmarkStart w:id="1525" w:name="_Toc113620588"/>
      <w:bookmarkStart w:id="1526" w:name="_Toc113620976"/>
      <w:bookmarkStart w:id="1527" w:name="_Toc113632733"/>
      <w:bookmarkStart w:id="1528" w:name="_Toc113873290"/>
      <w:bookmarkStart w:id="1529" w:name="_Toc113875789"/>
      <w:bookmarkStart w:id="1530" w:name="_Toc113875860"/>
      <w:bookmarkStart w:id="1531" w:name="_Toc113876246"/>
      <w:bookmarkStart w:id="1532" w:name="_Toc113878976"/>
      <w:bookmarkStart w:id="1533" w:name="_Toc113885538"/>
      <w:bookmarkStart w:id="1534" w:name="_Toc113885623"/>
      <w:bookmarkStart w:id="1535" w:name="_Toc113885707"/>
      <w:bookmarkStart w:id="1536" w:name="_Toc113894994"/>
      <w:bookmarkStart w:id="1537" w:name="_Toc113898933"/>
      <w:bookmarkStart w:id="1538" w:name="_Toc113902527"/>
      <w:bookmarkStart w:id="1539" w:name="_Toc113903561"/>
      <w:bookmarkStart w:id="1540" w:name="_Toc115361012"/>
      <w:bookmarkStart w:id="1541" w:name="_Toc115364524"/>
      <w:bookmarkStart w:id="1542" w:name="_Toc115954616"/>
      <w:bookmarkStart w:id="1543" w:name="_Toc115955518"/>
      <w:bookmarkStart w:id="1544" w:name="_Toc115955597"/>
      <w:bookmarkStart w:id="1545" w:name="_Toc117583853"/>
      <w:bookmarkStart w:id="1546" w:name="_Toc117584292"/>
      <w:bookmarkStart w:id="1547" w:name="_Toc117593707"/>
      <w:bookmarkStart w:id="1548" w:name="_Toc121839607"/>
      <w:bookmarkStart w:id="1549" w:name="_Toc122005997"/>
      <w:bookmarkStart w:id="1550" w:name="_Toc155963504"/>
      <w:bookmarkStart w:id="1551" w:name="_Toc220318167"/>
      <w:bookmarkEnd w:id="1509"/>
      <w:r w:rsidRPr="008558EE">
        <w:t>Приемка с расхождениями с использованием</w:t>
      </w:r>
      <w:r w:rsidR="00B850DD" w:rsidRPr="008558EE">
        <w:t xml:space="preserve"> УКД.</w:t>
      </w:r>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p>
    <w:p w14:paraId="73583560" w14:textId="1A049FF5" w:rsidR="00A522B4" w:rsidRPr="00E637E7" w:rsidRDefault="00A522B4" w:rsidP="003B72D3">
      <w:pPr>
        <w:pStyle w:val="4"/>
        <w:rPr>
          <w:rFonts w:cstheme="minorHAnsi"/>
          <w:sz w:val="20"/>
          <w:szCs w:val="20"/>
        </w:rPr>
      </w:pPr>
      <w:bookmarkStart w:id="1552" w:name="_Toc113367675"/>
      <w:bookmarkStart w:id="1553" w:name="_Toc113367853"/>
      <w:bookmarkStart w:id="1554" w:name="_Toc113367927"/>
      <w:bookmarkStart w:id="1555" w:name="_Toc113368065"/>
      <w:bookmarkStart w:id="1556" w:name="_Toc113368783"/>
      <w:bookmarkStart w:id="1557" w:name="_Toc113522761"/>
      <w:bookmarkStart w:id="1558" w:name="_Toc113524950"/>
      <w:bookmarkStart w:id="1559" w:name="_Toc113529537"/>
      <w:bookmarkStart w:id="1560" w:name="_Toc113530657"/>
      <w:bookmarkStart w:id="1561" w:name="_Toc113544188"/>
      <w:bookmarkStart w:id="1562" w:name="_Toc113544281"/>
      <w:bookmarkStart w:id="1563" w:name="_Toc113552770"/>
      <w:bookmarkStart w:id="1564" w:name="_Toc117584293"/>
      <w:bookmarkStart w:id="1565" w:name="_Toc117593708"/>
      <w:bookmarkStart w:id="1566" w:name="_Toc121839608"/>
      <w:bookmarkStart w:id="1567" w:name="_Toc122005998"/>
      <w:bookmarkStart w:id="1568" w:name="_Toc155963505"/>
      <w:bookmarkStart w:id="1569" w:name="_Toc220318168"/>
      <w:r w:rsidRPr="00E637E7">
        <w:rPr>
          <w:rFonts w:cstheme="minorHAnsi"/>
          <w:sz w:val="20"/>
          <w:szCs w:val="20"/>
        </w:rPr>
        <w:t>Схема работы в УКД.</w:t>
      </w:r>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p>
    <w:p w14:paraId="3D33D956" w14:textId="77777777" w:rsidR="00B850DD" w:rsidRPr="008558EE" w:rsidRDefault="00B850DD" w:rsidP="00B850DD">
      <w:pPr>
        <w:rPr>
          <w:rFonts w:cstheme="minorHAnsi"/>
        </w:rPr>
      </w:pPr>
    </w:p>
    <w:p w14:paraId="09259349" w14:textId="3BD8873B" w:rsidR="00B850DD" w:rsidRPr="00E637E7" w:rsidRDefault="00B850DD" w:rsidP="00E637E7">
      <w:pPr>
        <w:pStyle w:val="a6"/>
        <w:numPr>
          <w:ilvl w:val="0"/>
          <w:numId w:val="16"/>
        </w:numPr>
        <w:rPr>
          <w:rFonts w:cstheme="minorHAnsi"/>
          <w:sz w:val="20"/>
          <w:szCs w:val="20"/>
        </w:rPr>
      </w:pPr>
      <w:r w:rsidRPr="00E637E7">
        <w:rPr>
          <w:rFonts w:cstheme="minorHAnsi"/>
          <w:sz w:val="20"/>
          <w:szCs w:val="20"/>
        </w:rPr>
        <w:t xml:space="preserve">Прием и создание первичной «УПД на приход» из </w:t>
      </w:r>
      <w:r w:rsidRPr="00E637E7">
        <w:rPr>
          <w:rFonts w:cstheme="minorHAnsi"/>
          <w:sz w:val="20"/>
          <w:szCs w:val="20"/>
          <w:lang w:val="en-US"/>
        </w:rPr>
        <w:t>XML</w:t>
      </w:r>
      <w:r w:rsidRPr="00E637E7">
        <w:rPr>
          <w:rFonts w:cstheme="minorHAnsi"/>
          <w:sz w:val="20"/>
          <w:szCs w:val="20"/>
        </w:rPr>
        <w:t xml:space="preserve"> файла (</w:t>
      </w:r>
      <w:r w:rsidRPr="00E637E7">
        <w:rPr>
          <w:rFonts w:cstheme="minorHAnsi"/>
          <w:sz w:val="20"/>
          <w:szCs w:val="20"/>
          <w:lang w:val="en-US"/>
        </w:rPr>
        <w:t>UI</w:t>
      </w:r>
      <w:r w:rsidRPr="00E637E7">
        <w:rPr>
          <w:rFonts w:cstheme="minorHAnsi"/>
          <w:sz w:val="20"/>
          <w:szCs w:val="20"/>
        </w:rPr>
        <w:t>) по протоколу «УПД фильтр» с режимом приема «Без накладной поставщика». Выполняется так же, как в случае приема по сценарию «Исправительный УПД».</w:t>
      </w:r>
    </w:p>
    <w:p w14:paraId="018FFF3C" w14:textId="7B4E6761" w:rsidR="00B850DD" w:rsidRPr="00E637E7" w:rsidRDefault="00B850DD" w:rsidP="00E637E7">
      <w:pPr>
        <w:pStyle w:val="a6"/>
        <w:numPr>
          <w:ilvl w:val="0"/>
          <w:numId w:val="16"/>
        </w:numPr>
        <w:rPr>
          <w:rFonts w:cstheme="minorHAnsi"/>
          <w:sz w:val="20"/>
          <w:szCs w:val="20"/>
        </w:rPr>
      </w:pPr>
      <w:r w:rsidRPr="00E637E7">
        <w:rPr>
          <w:rFonts w:cstheme="minorHAnsi"/>
          <w:sz w:val="20"/>
          <w:szCs w:val="20"/>
        </w:rPr>
        <w:t>Прием поставки на основании УПД и создание Приходной накладной выполняется так же, как в случае сценария «Исправительный УПД». Используются те же бизнес-процессы.</w:t>
      </w:r>
    </w:p>
    <w:p w14:paraId="0C3F5E9E" w14:textId="45B18903" w:rsidR="00B850DD" w:rsidRPr="00E637E7" w:rsidRDefault="00B850DD" w:rsidP="00E637E7">
      <w:pPr>
        <w:pStyle w:val="a6"/>
        <w:numPr>
          <w:ilvl w:val="0"/>
          <w:numId w:val="16"/>
        </w:numPr>
        <w:rPr>
          <w:rFonts w:cstheme="minorHAnsi"/>
          <w:sz w:val="20"/>
          <w:szCs w:val="20"/>
        </w:rPr>
      </w:pPr>
      <w:r w:rsidRPr="00E637E7">
        <w:rPr>
          <w:rFonts w:cstheme="minorHAnsi"/>
          <w:sz w:val="20"/>
          <w:szCs w:val="20"/>
        </w:rPr>
        <w:t>При смене статуса Приходной накладной с «Черновик» на «Принят на складе» и при наличии расхождения «УПД на приход» меняет статус на «Заблокирован» и поставщику отправляется ответ. В отличие от сценария «Исправительный УПД» в поле «Состояние обмена» УПД на приход будет значение «Расхождение, использование УКД»:</w:t>
      </w:r>
    </w:p>
    <w:p w14:paraId="761D8141" w14:textId="77777777" w:rsidR="00B850DD" w:rsidRPr="008558EE" w:rsidRDefault="00B850DD" w:rsidP="00E637E7">
      <w:pPr>
        <w:rPr>
          <w:rFonts w:cstheme="minorHAnsi"/>
          <w:sz w:val="20"/>
          <w:szCs w:val="20"/>
        </w:rPr>
      </w:pPr>
    </w:p>
    <w:p w14:paraId="64F4863F" w14:textId="77777777" w:rsidR="00B850DD" w:rsidRPr="008558EE" w:rsidRDefault="00B850DD" w:rsidP="00E637E7">
      <w:pPr>
        <w:rPr>
          <w:rFonts w:cstheme="minorHAnsi"/>
          <w:sz w:val="20"/>
          <w:szCs w:val="20"/>
        </w:rPr>
      </w:pPr>
      <w:r w:rsidRPr="008558EE">
        <w:rPr>
          <w:rFonts w:cstheme="minorHAnsi"/>
          <w:noProof/>
          <w:sz w:val="20"/>
          <w:szCs w:val="20"/>
        </w:rPr>
        <w:lastRenderedPageBreak/>
        <w:drawing>
          <wp:inline distT="0" distB="0" distL="0" distR="0" wp14:anchorId="3CDC12C6" wp14:editId="61C8F89D">
            <wp:extent cx="6146800" cy="2674620"/>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146800" cy="2674620"/>
                    </a:xfrm>
                    <a:prstGeom prst="rect">
                      <a:avLst/>
                    </a:prstGeom>
                    <a:noFill/>
                    <a:ln>
                      <a:noFill/>
                    </a:ln>
                  </pic:spPr>
                </pic:pic>
              </a:graphicData>
            </a:graphic>
          </wp:inline>
        </w:drawing>
      </w:r>
    </w:p>
    <w:p w14:paraId="13CF0937" w14:textId="77777777" w:rsidR="00B850DD" w:rsidRPr="008558EE" w:rsidRDefault="00B850DD" w:rsidP="00E637E7">
      <w:pPr>
        <w:rPr>
          <w:rFonts w:cstheme="minorHAnsi"/>
          <w:sz w:val="20"/>
          <w:szCs w:val="20"/>
        </w:rPr>
      </w:pPr>
    </w:p>
    <w:p w14:paraId="08A12CCB" w14:textId="4E5F10D7" w:rsidR="00B850DD" w:rsidRPr="00E637E7" w:rsidRDefault="00B850DD" w:rsidP="00E637E7">
      <w:pPr>
        <w:pStyle w:val="a6"/>
        <w:numPr>
          <w:ilvl w:val="0"/>
          <w:numId w:val="16"/>
        </w:numPr>
        <w:rPr>
          <w:rFonts w:cstheme="minorHAnsi"/>
          <w:sz w:val="20"/>
          <w:szCs w:val="20"/>
        </w:rPr>
      </w:pPr>
      <w:r w:rsidRPr="00E637E7">
        <w:rPr>
          <w:rFonts w:cstheme="minorHAnsi"/>
          <w:sz w:val="20"/>
          <w:szCs w:val="20"/>
        </w:rPr>
        <w:t xml:space="preserve">Почтовый модуль при отсылке ответа поставщику формирует файл </w:t>
      </w:r>
      <w:r w:rsidRPr="00E637E7">
        <w:rPr>
          <w:rFonts w:cstheme="minorHAnsi"/>
          <w:sz w:val="20"/>
          <w:szCs w:val="20"/>
          <w:lang w:val="en-US"/>
        </w:rPr>
        <w:t>REPLY</w:t>
      </w:r>
      <w:r w:rsidRPr="00E637E7">
        <w:rPr>
          <w:rFonts w:cstheme="minorHAnsi"/>
          <w:sz w:val="20"/>
          <w:szCs w:val="20"/>
        </w:rPr>
        <w:t xml:space="preserve">, содержащий результат приемки со значением тэга «RESULT» равным «2» и значение тэга «ANSWERTYPE» равным «УКД». Остальное содержание файла ответа такое же, как в случае сценария «Исправительный УПД». То есть, файл содержит атрибуты «УПД на приход» и полную спецификацию принятого товара. Комбинация параметров файла </w:t>
      </w:r>
      <w:r w:rsidRPr="00E637E7">
        <w:rPr>
          <w:rFonts w:cstheme="minorHAnsi"/>
          <w:sz w:val="20"/>
          <w:szCs w:val="20"/>
          <w:lang w:val="en-US"/>
        </w:rPr>
        <w:t>REPLY</w:t>
      </w:r>
      <w:r w:rsidRPr="00E637E7">
        <w:rPr>
          <w:rFonts w:cstheme="minorHAnsi"/>
          <w:sz w:val="20"/>
          <w:szCs w:val="20"/>
        </w:rPr>
        <w:t xml:space="preserve"> определяет суть ответа и дальнейший ход сценария. Таблица с описанием значений параметров приведена </w:t>
      </w:r>
      <w:hyperlink w:anchor="_Файл_REPLY" w:history="1">
        <w:r w:rsidRPr="00E637E7">
          <w:rPr>
            <w:rStyle w:val="afa"/>
            <w:rFonts w:cstheme="minorHAnsi"/>
            <w:color w:val="auto"/>
            <w:sz w:val="20"/>
            <w:szCs w:val="20"/>
          </w:rPr>
          <w:t>тут</w:t>
        </w:r>
      </w:hyperlink>
      <w:r w:rsidRPr="00E637E7">
        <w:rPr>
          <w:rFonts w:cstheme="minorHAnsi"/>
          <w:sz w:val="20"/>
          <w:szCs w:val="20"/>
        </w:rPr>
        <w:t>.</w:t>
      </w:r>
    </w:p>
    <w:p w14:paraId="2A4028DC" w14:textId="2FA1974A" w:rsidR="00B850DD" w:rsidRPr="00E637E7" w:rsidRDefault="00B850DD" w:rsidP="00E637E7">
      <w:pPr>
        <w:pStyle w:val="a6"/>
        <w:numPr>
          <w:ilvl w:val="0"/>
          <w:numId w:val="16"/>
        </w:numPr>
        <w:rPr>
          <w:rFonts w:cstheme="minorHAnsi"/>
          <w:sz w:val="20"/>
          <w:szCs w:val="20"/>
        </w:rPr>
      </w:pPr>
      <w:r w:rsidRPr="00E637E7">
        <w:rPr>
          <w:rFonts w:cstheme="minorHAnsi"/>
          <w:sz w:val="20"/>
          <w:szCs w:val="20"/>
        </w:rPr>
        <w:t>Провайдер пересылает информацию о расхождении поставщику и одновременно подписывает УПД, в отличие от сценария «Исправительный УПД», где УПД не подписывается, а отменяется.</w:t>
      </w:r>
    </w:p>
    <w:p w14:paraId="7A6C53D7" w14:textId="53DD2030" w:rsidR="00B850DD" w:rsidRPr="00E637E7" w:rsidRDefault="00B850DD" w:rsidP="00E637E7">
      <w:pPr>
        <w:pStyle w:val="a6"/>
        <w:numPr>
          <w:ilvl w:val="0"/>
          <w:numId w:val="16"/>
        </w:numPr>
        <w:rPr>
          <w:rFonts w:cstheme="minorHAnsi"/>
          <w:sz w:val="20"/>
          <w:szCs w:val="20"/>
        </w:rPr>
      </w:pPr>
      <w:r w:rsidRPr="00E637E7">
        <w:rPr>
          <w:rFonts w:cstheme="minorHAnsi"/>
          <w:sz w:val="20"/>
          <w:szCs w:val="20"/>
        </w:rPr>
        <w:t>Приходная накладная получает право на смену статуса на «Принят полностью», товар может поступать в продажу.</w:t>
      </w:r>
    </w:p>
    <w:p w14:paraId="28D949BB" w14:textId="2EE73A7A" w:rsidR="00B850DD" w:rsidRPr="00E637E7" w:rsidRDefault="00B850DD" w:rsidP="00E637E7">
      <w:pPr>
        <w:pStyle w:val="a6"/>
        <w:numPr>
          <w:ilvl w:val="0"/>
          <w:numId w:val="16"/>
        </w:numPr>
        <w:rPr>
          <w:rFonts w:cstheme="minorHAnsi"/>
          <w:sz w:val="20"/>
          <w:szCs w:val="20"/>
        </w:rPr>
      </w:pPr>
      <w:r w:rsidRPr="00E637E7">
        <w:rPr>
          <w:rFonts w:cstheme="minorHAnsi"/>
          <w:sz w:val="20"/>
          <w:szCs w:val="20"/>
        </w:rPr>
        <w:t xml:space="preserve">Поставщик присылает УКД. Провайдер (СБИС)  преобразует его в файл типа </w:t>
      </w:r>
      <w:r w:rsidRPr="00E637E7">
        <w:rPr>
          <w:rFonts w:cstheme="minorHAnsi"/>
          <w:sz w:val="20"/>
          <w:szCs w:val="20"/>
          <w:lang w:val="en-US"/>
        </w:rPr>
        <w:t>UI</w:t>
      </w:r>
      <w:r w:rsidRPr="00E637E7">
        <w:rPr>
          <w:rFonts w:cstheme="minorHAnsi"/>
          <w:sz w:val="20"/>
          <w:szCs w:val="20"/>
        </w:rPr>
        <w:t xml:space="preserve"> и передаёт в </w:t>
      </w:r>
      <w:r w:rsidR="00342150" w:rsidRPr="00E637E7">
        <w:rPr>
          <w:rFonts w:cstheme="minorHAnsi"/>
          <w:sz w:val="20"/>
          <w:szCs w:val="20"/>
        </w:rPr>
        <w:t>СУПЕРМАГ ПЛЮС</w:t>
      </w:r>
      <w:r w:rsidRPr="00E637E7">
        <w:rPr>
          <w:rFonts w:cstheme="minorHAnsi"/>
          <w:sz w:val="20"/>
          <w:szCs w:val="20"/>
        </w:rPr>
        <w:t>. Структура файла УКД такая же, как у УПД за исключением следующих отличий, которые описаны ниже.</w:t>
      </w:r>
    </w:p>
    <w:p w14:paraId="32EE50B1" w14:textId="72034DAD" w:rsidR="00B850DD" w:rsidRPr="00E637E7" w:rsidRDefault="00B850DD" w:rsidP="00E637E7">
      <w:pPr>
        <w:pStyle w:val="a6"/>
        <w:numPr>
          <w:ilvl w:val="0"/>
          <w:numId w:val="16"/>
        </w:numPr>
        <w:rPr>
          <w:rFonts w:cstheme="minorHAnsi"/>
          <w:sz w:val="20"/>
          <w:szCs w:val="20"/>
        </w:rPr>
      </w:pPr>
      <w:r w:rsidRPr="00E637E7">
        <w:rPr>
          <w:rFonts w:cstheme="minorHAnsi"/>
          <w:sz w:val="20"/>
          <w:szCs w:val="20"/>
        </w:rPr>
        <w:t xml:space="preserve">Почтовый модуль принимает файл УКД в документ «УПД на приход» с операцией «Коррекция при приемке». При приеме УКД создается новый документ «УПД на приход», спецификация которого формируется, как спецификация </w:t>
      </w:r>
      <w:r w:rsidR="00B61222" w:rsidRPr="00E637E7">
        <w:rPr>
          <w:rFonts w:cstheme="minorHAnsi"/>
          <w:sz w:val="20"/>
          <w:szCs w:val="20"/>
        </w:rPr>
        <w:t>исходного</w:t>
      </w:r>
      <w:r w:rsidRPr="00E637E7">
        <w:rPr>
          <w:rFonts w:cstheme="minorHAnsi"/>
          <w:sz w:val="20"/>
          <w:szCs w:val="20"/>
        </w:rPr>
        <w:t xml:space="preserve"> УПД с коррекцией по данным УКД. Это отличает работу сценария УКД от сценария с ИУПД. При работе с ИУПД исходный «УПД на приход» замещается новым, а при работе с УКД  исходный «УПД на приход» сохраняется в заблокированном статусе и создаётся новый «УПД на приход», с новыми атрибутами, как компиляция исходного УПД и УКД к нему. </w:t>
      </w:r>
    </w:p>
    <w:p w14:paraId="7B9A7442" w14:textId="5F945DCD" w:rsidR="00B850DD" w:rsidRPr="00E637E7" w:rsidRDefault="00B850DD" w:rsidP="00E637E7">
      <w:pPr>
        <w:pStyle w:val="a6"/>
        <w:numPr>
          <w:ilvl w:val="0"/>
          <w:numId w:val="16"/>
        </w:numPr>
        <w:rPr>
          <w:rFonts w:cstheme="minorHAnsi"/>
          <w:sz w:val="20"/>
          <w:szCs w:val="20"/>
        </w:rPr>
      </w:pPr>
      <w:r w:rsidRPr="00E637E7">
        <w:rPr>
          <w:rFonts w:cstheme="minorHAnsi"/>
          <w:sz w:val="20"/>
          <w:szCs w:val="20"/>
        </w:rPr>
        <w:t>Содержание вновь созданного документа «УПД на приход» сверяется с содержанием Приходной накладной. В случае расхождения, «УПД на приход» блокируется, в случае совпадения - получает статус «Закрыт».</w:t>
      </w:r>
    </w:p>
    <w:p w14:paraId="6F6AFFA2" w14:textId="0CEECC6E" w:rsidR="00B850DD" w:rsidRPr="00E637E7" w:rsidRDefault="00B850DD" w:rsidP="00E637E7">
      <w:pPr>
        <w:pStyle w:val="a6"/>
        <w:numPr>
          <w:ilvl w:val="0"/>
          <w:numId w:val="16"/>
        </w:numPr>
        <w:rPr>
          <w:rFonts w:cstheme="minorHAnsi"/>
          <w:sz w:val="20"/>
          <w:szCs w:val="20"/>
        </w:rPr>
      </w:pPr>
      <w:r w:rsidRPr="00E637E7">
        <w:rPr>
          <w:rFonts w:cstheme="minorHAnsi"/>
          <w:sz w:val="20"/>
          <w:szCs w:val="20"/>
        </w:rPr>
        <w:t>Поставщику отсылается уведомление о подтверждении приема.</w:t>
      </w:r>
    </w:p>
    <w:p w14:paraId="76DDED33" w14:textId="2070A678" w:rsidR="00B850DD" w:rsidRPr="008558EE" w:rsidRDefault="00B850DD" w:rsidP="00E637E7">
      <w:pPr>
        <w:rPr>
          <w:rFonts w:cstheme="minorHAnsi"/>
          <w:sz w:val="20"/>
          <w:szCs w:val="20"/>
        </w:rPr>
      </w:pPr>
    </w:p>
    <w:p w14:paraId="3AE1A767" w14:textId="77777777" w:rsidR="00B850DD" w:rsidRPr="008558EE" w:rsidRDefault="00B850DD" w:rsidP="00B850DD">
      <w:pPr>
        <w:rPr>
          <w:rFonts w:cstheme="minorHAnsi"/>
        </w:rPr>
      </w:pPr>
    </w:p>
    <w:p w14:paraId="7DDFE737" w14:textId="25E29D23" w:rsidR="00B850DD" w:rsidRPr="008558EE" w:rsidRDefault="00B850DD" w:rsidP="003B72D3">
      <w:pPr>
        <w:pStyle w:val="4"/>
        <w:rPr>
          <w:rFonts w:cstheme="minorHAnsi"/>
        </w:rPr>
      </w:pPr>
      <w:bookmarkStart w:id="1570" w:name="_Toc103956303"/>
      <w:bookmarkStart w:id="1571" w:name="_Toc104817410"/>
      <w:bookmarkStart w:id="1572" w:name="_Toc113367676"/>
      <w:bookmarkStart w:id="1573" w:name="_Toc113367854"/>
      <w:bookmarkStart w:id="1574" w:name="_Toc113367928"/>
      <w:bookmarkStart w:id="1575" w:name="_Toc113368066"/>
      <w:bookmarkStart w:id="1576" w:name="_Toc113368784"/>
      <w:bookmarkStart w:id="1577" w:name="_Toc113522762"/>
      <w:bookmarkStart w:id="1578" w:name="_Toc113524951"/>
      <w:bookmarkStart w:id="1579" w:name="_Toc113529538"/>
      <w:bookmarkStart w:id="1580" w:name="_Toc113530658"/>
      <w:bookmarkStart w:id="1581" w:name="_Toc113544189"/>
      <w:bookmarkStart w:id="1582" w:name="_Toc113544282"/>
      <w:bookmarkStart w:id="1583" w:name="_Toc113552771"/>
      <w:bookmarkStart w:id="1584" w:name="_Toc117584294"/>
      <w:bookmarkStart w:id="1585" w:name="_Toc117593709"/>
      <w:bookmarkStart w:id="1586" w:name="_Toc121839609"/>
      <w:bookmarkStart w:id="1587" w:name="_Toc122005999"/>
      <w:bookmarkStart w:id="1588" w:name="_Toc155963506"/>
      <w:bookmarkStart w:id="1589" w:name="_Toc220318169"/>
      <w:r w:rsidRPr="008558EE">
        <w:rPr>
          <w:rFonts w:cstheme="minorHAnsi"/>
        </w:rPr>
        <w:t xml:space="preserve">Интерфейс </w:t>
      </w:r>
      <w:r w:rsidR="007A3FCB" w:rsidRPr="008558EE">
        <w:rPr>
          <w:rFonts w:cstheme="minorHAnsi"/>
        </w:rPr>
        <w:t>«</w:t>
      </w:r>
      <w:r w:rsidRPr="008558EE">
        <w:rPr>
          <w:rFonts w:cstheme="minorHAnsi"/>
        </w:rPr>
        <w:t>УПД на приход</w:t>
      </w:r>
      <w:r w:rsidR="007A3FCB" w:rsidRPr="008558EE">
        <w:rPr>
          <w:rFonts w:cstheme="minorHAnsi"/>
        </w:rPr>
        <w:t>»</w:t>
      </w:r>
      <w:r w:rsidRPr="008558EE">
        <w:rPr>
          <w:rFonts w:cstheme="minorHAnsi"/>
        </w:rPr>
        <w:t xml:space="preserve"> после коррекции УКД.</w:t>
      </w:r>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p>
    <w:p w14:paraId="11B63027" w14:textId="77777777" w:rsidR="00B850DD" w:rsidRPr="008558EE" w:rsidRDefault="00B850DD" w:rsidP="00B850DD">
      <w:pPr>
        <w:rPr>
          <w:rFonts w:cstheme="minorHAnsi"/>
        </w:rPr>
      </w:pPr>
    </w:p>
    <w:p w14:paraId="156215B9" w14:textId="31B63BC8" w:rsidR="00B850DD" w:rsidRPr="008558EE" w:rsidRDefault="00B850DD" w:rsidP="00E637E7">
      <w:pPr>
        <w:rPr>
          <w:rFonts w:cstheme="minorHAnsi"/>
          <w:sz w:val="20"/>
          <w:szCs w:val="20"/>
        </w:rPr>
      </w:pPr>
      <w:r w:rsidRPr="008558EE">
        <w:rPr>
          <w:rFonts w:cstheme="minorHAnsi"/>
          <w:sz w:val="20"/>
          <w:szCs w:val="20"/>
        </w:rPr>
        <w:t xml:space="preserve">Если документ </w:t>
      </w:r>
      <w:r w:rsidR="00E154E7" w:rsidRPr="008558EE">
        <w:rPr>
          <w:rFonts w:cstheme="minorHAnsi"/>
          <w:sz w:val="20"/>
          <w:szCs w:val="20"/>
        </w:rPr>
        <w:t>«</w:t>
      </w:r>
      <w:r w:rsidRPr="008558EE">
        <w:rPr>
          <w:rFonts w:cstheme="minorHAnsi"/>
          <w:sz w:val="20"/>
          <w:szCs w:val="20"/>
        </w:rPr>
        <w:t>УПД на приход</w:t>
      </w:r>
      <w:r w:rsidR="00E154E7" w:rsidRPr="008558EE">
        <w:rPr>
          <w:rFonts w:cstheme="minorHAnsi"/>
          <w:sz w:val="20"/>
          <w:szCs w:val="20"/>
        </w:rPr>
        <w:t>»</w:t>
      </w:r>
      <w:r w:rsidRPr="008558EE">
        <w:rPr>
          <w:rFonts w:cstheme="minorHAnsi"/>
          <w:sz w:val="20"/>
          <w:szCs w:val="20"/>
        </w:rPr>
        <w:t xml:space="preserve"> имеет операцию «Коррекция при приемке», то в таблице спецификации показываются дополнительные колонки «№ в УПД» - номер пункта спецификации в исходном УПД на приход и «Количество в УПД» - количество по данному пункту в исходном УПД.</w:t>
      </w:r>
    </w:p>
    <w:p w14:paraId="6EE80D9B" w14:textId="77777777" w:rsidR="00B850DD" w:rsidRPr="008558EE" w:rsidRDefault="00B850DD" w:rsidP="00B850DD">
      <w:pPr>
        <w:jc w:val="both"/>
        <w:rPr>
          <w:rFonts w:cstheme="minorHAnsi"/>
        </w:rPr>
      </w:pPr>
    </w:p>
    <w:p w14:paraId="575EE460" w14:textId="77777777" w:rsidR="00B850DD" w:rsidRPr="008558EE" w:rsidRDefault="00B850DD" w:rsidP="00B850DD">
      <w:pPr>
        <w:rPr>
          <w:rFonts w:cstheme="minorHAnsi"/>
        </w:rPr>
      </w:pPr>
      <w:r w:rsidRPr="008558EE">
        <w:rPr>
          <w:rFonts w:cstheme="minorHAnsi"/>
          <w:noProof/>
        </w:rPr>
        <w:lastRenderedPageBreak/>
        <w:drawing>
          <wp:inline distT="0" distB="0" distL="0" distR="0" wp14:anchorId="75F69232" wp14:editId="0F538F57">
            <wp:extent cx="6157595" cy="238379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157595" cy="2383790"/>
                    </a:xfrm>
                    <a:prstGeom prst="rect">
                      <a:avLst/>
                    </a:prstGeom>
                    <a:noFill/>
                    <a:ln>
                      <a:noFill/>
                    </a:ln>
                  </pic:spPr>
                </pic:pic>
              </a:graphicData>
            </a:graphic>
          </wp:inline>
        </w:drawing>
      </w:r>
    </w:p>
    <w:p w14:paraId="70E99DFA" w14:textId="77777777" w:rsidR="004506B5" w:rsidRPr="008558EE" w:rsidRDefault="004506B5" w:rsidP="00B850DD">
      <w:pPr>
        <w:rPr>
          <w:rFonts w:cstheme="minorHAnsi"/>
        </w:rPr>
      </w:pPr>
    </w:p>
    <w:p w14:paraId="1CAF0517" w14:textId="4DEBCC4F" w:rsidR="00330D23" w:rsidRPr="008558EE" w:rsidRDefault="00330D23" w:rsidP="00330D23">
      <w:pPr>
        <w:pStyle w:val="4"/>
        <w:rPr>
          <w:rFonts w:cstheme="minorHAnsi"/>
        </w:rPr>
      </w:pPr>
      <w:bookmarkStart w:id="1590" w:name="_Toc122006000"/>
      <w:bookmarkStart w:id="1591" w:name="_Toc155963507"/>
      <w:bookmarkStart w:id="1592" w:name="_Toc220318170"/>
      <w:r w:rsidRPr="008558EE">
        <w:rPr>
          <w:rFonts w:cstheme="minorHAnsi"/>
        </w:rPr>
        <w:t>Управление статусом Приходной накладной после завершения приемки.</w:t>
      </w:r>
      <w:bookmarkEnd w:id="1590"/>
      <w:bookmarkEnd w:id="1591"/>
      <w:bookmarkEnd w:id="1592"/>
    </w:p>
    <w:p w14:paraId="0162FF61" w14:textId="77777777" w:rsidR="00330D23" w:rsidRPr="008558EE" w:rsidRDefault="00330D23" w:rsidP="00B850DD">
      <w:pPr>
        <w:rPr>
          <w:rFonts w:cstheme="minorHAnsi"/>
        </w:rPr>
      </w:pPr>
    </w:p>
    <w:p w14:paraId="6A09C2A6" w14:textId="4A56C1B8" w:rsidR="00330D23" w:rsidRPr="008558EE" w:rsidRDefault="00330D23" w:rsidP="00E637E7">
      <w:pPr>
        <w:ind w:firstLine="708"/>
        <w:rPr>
          <w:rFonts w:cstheme="minorHAnsi"/>
          <w:sz w:val="20"/>
          <w:szCs w:val="20"/>
        </w:rPr>
      </w:pPr>
      <w:r w:rsidRPr="008558EE">
        <w:rPr>
          <w:rFonts w:cstheme="minorHAnsi"/>
          <w:sz w:val="20"/>
          <w:szCs w:val="20"/>
        </w:rPr>
        <w:t xml:space="preserve">После того, как товар принят по факту, получены все электронные документы (УПД, ИУПД, УКД), связанные с поставкой, совпадающие с данными Приходной накладной статус Приходной накладной можно сменить на «Принят полностью» или оставить «Принят на складе». </w:t>
      </w:r>
    </w:p>
    <w:p w14:paraId="3ABAE000" w14:textId="536EF799" w:rsidR="00330D23" w:rsidRPr="008558EE" w:rsidRDefault="00330D23" w:rsidP="00E637E7">
      <w:pPr>
        <w:ind w:firstLine="708"/>
        <w:rPr>
          <w:rFonts w:cstheme="minorHAnsi"/>
          <w:sz w:val="20"/>
          <w:szCs w:val="20"/>
        </w:rPr>
      </w:pPr>
      <w:r w:rsidRPr="008558EE">
        <w:rPr>
          <w:rFonts w:cstheme="minorHAnsi"/>
          <w:sz w:val="20"/>
          <w:szCs w:val="20"/>
        </w:rPr>
        <w:t>В Административном модуле в разделе «База данных» на закладке «Конфигурация» в группе данных «Маркировка» имеется флаг «Автоматически переводить статус приходной накладной в «Принят полностью» при приеме исправительного УПД / УКД, подтверждающего результат приемки». По умолчанию флаг установлен. Если флаг снять, то при приеме исправительного УПД или УКД, подтверждающих результаты приемки, статус Приходной накладной меняться не будет.</w:t>
      </w:r>
    </w:p>
    <w:p w14:paraId="4E8F4CAB" w14:textId="3D4CAEA3" w:rsidR="00DC12BF" w:rsidRPr="008558EE" w:rsidRDefault="00DC12BF" w:rsidP="00330D23">
      <w:pPr>
        <w:jc w:val="both"/>
        <w:rPr>
          <w:rFonts w:cstheme="minorHAnsi"/>
          <w:color w:val="0070C0"/>
          <w:sz w:val="20"/>
          <w:szCs w:val="20"/>
        </w:rPr>
      </w:pPr>
      <w:r w:rsidRPr="008558EE">
        <w:rPr>
          <w:rFonts w:cstheme="minorHAnsi"/>
          <w:noProof/>
          <w:color w:val="0070C0"/>
          <w:sz w:val="20"/>
          <w:szCs w:val="20"/>
        </w:rPr>
        <w:drawing>
          <wp:inline distT="0" distB="0" distL="0" distR="0" wp14:anchorId="60DA3F0B" wp14:editId="22554BE1">
            <wp:extent cx="5939790" cy="2806700"/>
            <wp:effectExtent l="0" t="0" r="381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39790" cy="2806700"/>
                    </a:xfrm>
                    <a:prstGeom prst="rect">
                      <a:avLst/>
                    </a:prstGeom>
                    <a:noFill/>
                    <a:ln>
                      <a:noFill/>
                    </a:ln>
                  </pic:spPr>
                </pic:pic>
              </a:graphicData>
            </a:graphic>
          </wp:inline>
        </w:drawing>
      </w:r>
    </w:p>
    <w:p w14:paraId="41CEEF30" w14:textId="77777777" w:rsidR="00330D23" w:rsidRPr="008558EE" w:rsidRDefault="00330D23" w:rsidP="00B850DD">
      <w:pPr>
        <w:rPr>
          <w:rFonts w:cstheme="minorHAnsi"/>
        </w:rPr>
      </w:pPr>
    </w:p>
    <w:p w14:paraId="4D5E668C" w14:textId="7E42D1DB" w:rsidR="004506B5" w:rsidRPr="008558EE" w:rsidRDefault="004506B5" w:rsidP="004506B5">
      <w:pPr>
        <w:pStyle w:val="2"/>
        <w:rPr>
          <w:rFonts w:cstheme="minorHAnsi"/>
        </w:rPr>
      </w:pPr>
      <w:bookmarkStart w:id="1593" w:name="_Toc115954617"/>
      <w:bookmarkStart w:id="1594" w:name="_Toc115955519"/>
      <w:bookmarkStart w:id="1595" w:name="_Toc115955598"/>
      <w:bookmarkStart w:id="1596" w:name="_Toc117583854"/>
      <w:bookmarkStart w:id="1597" w:name="_Toc117584295"/>
      <w:bookmarkStart w:id="1598" w:name="_Toc117593710"/>
      <w:bookmarkStart w:id="1599" w:name="_Toc121839610"/>
      <w:bookmarkStart w:id="1600" w:name="_Toc122006001"/>
      <w:bookmarkStart w:id="1601" w:name="_Toc155963508"/>
      <w:bookmarkStart w:id="1602" w:name="_Toc220318171"/>
      <w:r w:rsidRPr="008558EE">
        <w:rPr>
          <w:rFonts w:cstheme="minorHAnsi"/>
        </w:rPr>
        <w:t>Цены в «УПД на приход» и Приходной накладной.</w:t>
      </w:r>
      <w:bookmarkEnd w:id="1593"/>
      <w:bookmarkEnd w:id="1594"/>
      <w:bookmarkEnd w:id="1595"/>
      <w:bookmarkEnd w:id="1596"/>
      <w:bookmarkEnd w:id="1597"/>
      <w:bookmarkEnd w:id="1598"/>
      <w:bookmarkEnd w:id="1599"/>
      <w:bookmarkEnd w:id="1600"/>
      <w:bookmarkEnd w:id="1601"/>
      <w:bookmarkEnd w:id="1602"/>
    </w:p>
    <w:p w14:paraId="092DB9B2" w14:textId="547537BD" w:rsidR="0089333F" w:rsidRPr="008558EE" w:rsidRDefault="0089333F" w:rsidP="00187418">
      <w:pPr>
        <w:pStyle w:val="3"/>
      </w:pPr>
      <w:bookmarkStart w:id="1603" w:name="_Toc115954618"/>
      <w:bookmarkStart w:id="1604" w:name="_Toc115955520"/>
      <w:bookmarkStart w:id="1605" w:name="_Toc115955599"/>
      <w:bookmarkStart w:id="1606" w:name="_Toc117583855"/>
      <w:bookmarkStart w:id="1607" w:name="_Toc117584296"/>
      <w:bookmarkStart w:id="1608" w:name="_Toc117593711"/>
      <w:bookmarkStart w:id="1609" w:name="_Toc121839611"/>
      <w:bookmarkStart w:id="1610" w:name="_Toc122006002"/>
      <w:bookmarkStart w:id="1611" w:name="_Toc155963509"/>
      <w:bookmarkStart w:id="1612" w:name="_Toc220318172"/>
      <w:r w:rsidRPr="008558EE">
        <w:t>Задачи при работе с ценами и суммами в УПД. Общие положения.</w:t>
      </w:r>
      <w:bookmarkEnd w:id="1603"/>
      <w:bookmarkEnd w:id="1604"/>
      <w:bookmarkEnd w:id="1605"/>
      <w:bookmarkEnd w:id="1606"/>
      <w:bookmarkEnd w:id="1607"/>
      <w:bookmarkEnd w:id="1608"/>
      <w:bookmarkEnd w:id="1609"/>
      <w:bookmarkEnd w:id="1610"/>
      <w:bookmarkEnd w:id="1611"/>
      <w:bookmarkEnd w:id="1612"/>
    </w:p>
    <w:p w14:paraId="0AA1187F" w14:textId="77777777" w:rsidR="00B850DD" w:rsidRPr="008558EE" w:rsidRDefault="00B850DD" w:rsidP="00B850DD">
      <w:pPr>
        <w:rPr>
          <w:rFonts w:cstheme="minorHAnsi"/>
        </w:rPr>
      </w:pPr>
    </w:p>
    <w:p w14:paraId="02C09F3A" w14:textId="4B1AD2CA" w:rsidR="004506B5" w:rsidRPr="008558EE" w:rsidRDefault="004506B5" w:rsidP="00FE6C3F">
      <w:pPr>
        <w:jc w:val="both"/>
        <w:rPr>
          <w:rFonts w:cstheme="minorHAnsi"/>
          <w:sz w:val="20"/>
          <w:szCs w:val="20"/>
        </w:rPr>
      </w:pPr>
      <w:r w:rsidRPr="008558EE">
        <w:rPr>
          <w:rFonts w:cstheme="minorHAnsi"/>
          <w:sz w:val="20"/>
          <w:szCs w:val="20"/>
        </w:rPr>
        <w:t xml:space="preserve">Цены и суммы по строкам спецификации УПД, а также суммы по документу поступают в </w:t>
      </w:r>
      <w:r w:rsidR="00342150">
        <w:rPr>
          <w:rFonts w:cstheme="minorHAnsi"/>
          <w:sz w:val="20"/>
          <w:szCs w:val="20"/>
        </w:rPr>
        <w:t>СУПЕРМАГ ПЛЮС</w:t>
      </w:r>
      <w:r w:rsidRPr="008558EE">
        <w:rPr>
          <w:rFonts w:cstheme="minorHAnsi"/>
          <w:sz w:val="20"/>
          <w:szCs w:val="20"/>
        </w:rPr>
        <w:t xml:space="preserve"> из внешней среды (из сторонней системы)</w:t>
      </w:r>
      <w:r w:rsidR="009F5638" w:rsidRPr="008558EE">
        <w:rPr>
          <w:rFonts w:cstheme="minorHAnsi"/>
          <w:sz w:val="20"/>
          <w:szCs w:val="20"/>
        </w:rPr>
        <w:t xml:space="preserve"> и сохраняются без изменений в документе «УПД на приход». При формировании Приходной накладной она заполняется ценами, выбранным пользователем способом.</w:t>
      </w:r>
      <w:r w:rsidRPr="008558EE">
        <w:rPr>
          <w:rFonts w:cstheme="minorHAnsi"/>
          <w:sz w:val="20"/>
          <w:szCs w:val="20"/>
        </w:rPr>
        <w:t xml:space="preserve"> </w:t>
      </w:r>
      <w:r w:rsidR="009F5638" w:rsidRPr="008558EE">
        <w:rPr>
          <w:rFonts w:cstheme="minorHAnsi"/>
          <w:sz w:val="20"/>
          <w:szCs w:val="20"/>
        </w:rPr>
        <w:t xml:space="preserve"> В работе с ценами возникают </w:t>
      </w:r>
      <w:r w:rsidR="00FE6C3F" w:rsidRPr="008558EE">
        <w:rPr>
          <w:rFonts w:cstheme="minorHAnsi"/>
          <w:sz w:val="20"/>
          <w:szCs w:val="20"/>
        </w:rPr>
        <w:t>следующие</w:t>
      </w:r>
      <w:r w:rsidR="009F5638" w:rsidRPr="008558EE">
        <w:rPr>
          <w:rFonts w:cstheme="minorHAnsi"/>
          <w:sz w:val="20"/>
          <w:szCs w:val="20"/>
        </w:rPr>
        <w:t xml:space="preserve"> задачи.</w:t>
      </w:r>
    </w:p>
    <w:p w14:paraId="0501BCBD" w14:textId="2508AAF1" w:rsidR="009F5638" w:rsidRPr="008558EE" w:rsidRDefault="009F5638" w:rsidP="00B274B0">
      <w:pPr>
        <w:pStyle w:val="a6"/>
        <w:numPr>
          <w:ilvl w:val="0"/>
          <w:numId w:val="8"/>
        </w:numPr>
        <w:rPr>
          <w:rFonts w:cstheme="minorHAnsi"/>
          <w:sz w:val="20"/>
          <w:szCs w:val="20"/>
        </w:rPr>
      </w:pPr>
      <w:r w:rsidRPr="008558EE">
        <w:rPr>
          <w:rFonts w:cstheme="minorHAnsi"/>
          <w:sz w:val="20"/>
          <w:szCs w:val="20"/>
        </w:rPr>
        <w:t xml:space="preserve">Суммы без НДС, суммы НДС и сумма с НДС в разрезе артикулов и по документу в целом должны соответственно совпадать в Приходной накладной и «УПД на приход». В этом случае финансовый учет в </w:t>
      </w:r>
      <w:r w:rsidR="00E637E7">
        <w:rPr>
          <w:rFonts w:cstheme="minorHAnsi"/>
          <w:sz w:val="20"/>
          <w:szCs w:val="20"/>
        </w:rPr>
        <w:t>СуперМаг Плюс</w:t>
      </w:r>
      <w:r w:rsidR="00E637E7" w:rsidRPr="008558EE">
        <w:rPr>
          <w:rFonts w:cstheme="minorHAnsi"/>
          <w:sz w:val="20"/>
          <w:szCs w:val="20"/>
        </w:rPr>
        <w:t xml:space="preserve"> </w:t>
      </w:r>
      <w:r w:rsidRPr="008558EE">
        <w:rPr>
          <w:rFonts w:cstheme="minorHAnsi"/>
          <w:sz w:val="20"/>
          <w:szCs w:val="20"/>
        </w:rPr>
        <w:t>и учет задолженности поставщику будет соответствовать первичному документу, которым является электронный УПД.</w:t>
      </w:r>
    </w:p>
    <w:p w14:paraId="4312812D" w14:textId="6E40AE98" w:rsidR="0089333F" w:rsidRPr="008558EE" w:rsidRDefault="0089333F" w:rsidP="00B274B0">
      <w:pPr>
        <w:pStyle w:val="a6"/>
        <w:numPr>
          <w:ilvl w:val="0"/>
          <w:numId w:val="8"/>
        </w:numPr>
        <w:rPr>
          <w:rFonts w:cstheme="minorHAnsi"/>
          <w:sz w:val="20"/>
          <w:szCs w:val="20"/>
        </w:rPr>
      </w:pPr>
      <w:r w:rsidRPr="008558EE">
        <w:rPr>
          <w:rFonts w:cstheme="minorHAnsi"/>
          <w:sz w:val="20"/>
          <w:szCs w:val="20"/>
        </w:rPr>
        <w:lastRenderedPageBreak/>
        <w:t>Должна существовать возможность заполнения Приходной накладной ценами из УПД с одновременной проверкой этих цен на соответствие контракту (если таковой имеется).</w:t>
      </w:r>
    </w:p>
    <w:p w14:paraId="0CFAA08B" w14:textId="6C8AFB0C" w:rsidR="00BE772F" w:rsidRPr="008558EE" w:rsidRDefault="00BE772F" w:rsidP="00B274B0">
      <w:pPr>
        <w:pStyle w:val="a6"/>
        <w:numPr>
          <w:ilvl w:val="0"/>
          <w:numId w:val="8"/>
        </w:numPr>
        <w:rPr>
          <w:rFonts w:cstheme="minorHAnsi"/>
          <w:sz w:val="20"/>
          <w:szCs w:val="20"/>
        </w:rPr>
      </w:pPr>
      <w:r w:rsidRPr="008558EE">
        <w:rPr>
          <w:rFonts w:cstheme="minorHAnsi"/>
          <w:sz w:val="20"/>
          <w:szCs w:val="20"/>
        </w:rPr>
        <w:t>Для исполнения пунктов 1 и 2 требуется, чтобы режимы округления документов «УПД на приход» и Приходная накладная совпадали.</w:t>
      </w:r>
    </w:p>
    <w:p w14:paraId="65923BD8" w14:textId="77777777" w:rsidR="0089333F" w:rsidRPr="008558EE" w:rsidRDefault="0089333F" w:rsidP="0089333F">
      <w:pPr>
        <w:ind w:left="360"/>
        <w:rPr>
          <w:rFonts w:cstheme="minorHAnsi"/>
        </w:rPr>
      </w:pPr>
    </w:p>
    <w:p w14:paraId="5F89FFFB" w14:textId="58A2ED2E" w:rsidR="00E765C7" w:rsidRPr="008558EE" w:rsidRDefault="00E765C7" w:rsidP="00187418">
      <w:pPr>
        <w:pStyle w:val="3"/>
      </w:pPr>
      <w:bookmarkStart w:id="1613" w:name="_Toc117583856"/>
      <w:bookmarkStart w:id="1614" w:name="_Toc117584297"/>
      <w:bookmarkStart w:id="1615" w:name="_Toc117593712"/>
      <w:bookmarkStart w:id="1616" w:name="_Toc121839612"/>
      <w:bookmarkStart w:id="1617" w:name="_Toc122006003"/>
      <w:bookmarkStart w:id="1618" w:name="_Toc155963510"/>
      <w:bookmarkStart w:id="1619" w:name="_Toc220318173"/>
      <w:r w:rsidRPr="008558EE">
        <w:t>Режим округления «УПД на приход».</w:t>
      </w:r>
      <w:bookmarkEnd w:id="1613"/>
      <w:bookmarkEnd w:id="1614"/>
      <w:bookmarkEnd w:id="1615"/>
      <w:bookmarkEnd w:id="1616"/>
      <w:bookmarkEnd w:id="1617"/>
      <w:bookmarkEnd w:id="1618"/>
      <w:bookmarkEnd w:id="1619"/>
    </w:p>
    <w:p w14:paraId="4149FBCA" w14:textId="77777777" w:rsidR="00E765C7" w:rsidRPr="008558EE" w:rsidRDefault="00E765C7" w:rsidP="00E765C7">
      <w:pPr>
        <w:rPr>
          <w:rFonts w:cstheme="minorHAnsi"/>
        </w:rPr>
      </w:pPr>
    </w:p>
    <w:p w14:paraId="37B2C05A" w14:textId="0EED8DDE" w:rsidR="00E765C7" w:rsidRPr="008558EE" w:rsidRDefault="00E765C7" w:rsidP="00E637E7">
      <w:pPr>
        <w:ind w:firstLine="708"/>
        <w:jc w:val="both"/>
        <w:rPr>
          <w:rFonts w:cstheme="minorHAnsi"/>
          <w:sz w:val="20"/>
          <w:szCs w:val="20"/>
        </w:rPr>
      </w:pPr>
      <w:r w:rsidRPr="008558EE">
        <w:rPr>
          <w:rFonts w:cstheme="minorHAnsi"/>
          <w:sz w:val="20"/>
          <w:szCs w:val="20"/>
        </w:rPr>
        <w:t xml:space="preserve">Документ </w:t>
      </w:r>
      <w:r w:rsidR="00AC4513" w:rsidRPr="008558EE">
        <w:rPr>
          <w:rFonts w:cstheme="minorHAnsi"/>
          <w:sz w:val="20"/>
          <w:szCs w:val="20"/>
        </w:rPr>
        <w:t>«</w:t>
      </w:r>
      <w:r w:rsidRPr="008558EE">
        <w:rPr>
          <w:rFonts w:cstheme="minorHAnsi"/>
          <w:sz w:val="20"/>
          <w:szCs w:val="20"/>
        </w:rPr>
        <w:t>УПД на приход</w:t>
      </w:r>
      <w:r w:rsidR="00AC4513" w:rsidRPr="008558EE">
        <w:rPr>
          <w:rFonts w:cstheme="minorHAnsi"/>
          <w:sz w:val="20"/>
          <w:szCs w:val="20"/>
        </w:rPr>
        <w:t>»</w:t>
      </w:r>
      <w:r w:rsidRPr="008558EE">
        <w:rPr>
          <w:rFonts w:cstheme="minorHAnsi"/>
          <w:sz w:val="20"/>
          <w:szCs w:val="20"/>
        </w:rPr>
        <w:t xml:space="preserve"> создается путем импорта файла из внешней системы. При этом неизвестно</w:t>
      </w:r>
      <w:r w:rsidR="00AC4513" w:rsidRPr="008558EE">
        <w:rPr>
          <w:rFonts w:cstheme="minorHAnsi"/>
          <w:sz w:val="20"/>
          <w:szCs w:val="20"/>
        </w:rPr>
        <w:t>,</w:t>
      </w:r>
      <w:r w:rsidRPr="008558EE">
        <w:rPr>
          <w:rFonts w:cstheme="minorHAnsi"/>
          <w:sz w:val="20"/>
          <w:szCs w:val="20"/>
        </w:rPr>
        <w:t xml:space="preserve"> какой режим округления </w:t>
      </w:r>
      <w:r w:rsidR="00AC4513" w:rsidRPr="008558EE">
        <w:rPr>
          <w:rFonts w:cstheme="minorHAnsi"/>
          <w:sz w:val="20"/>
          <w:szCs w:val="20"/>
        </w:rPr>
        <w:t xml:space="preserve">(используя терминологию </w:t>
      </w:r>
      <w:r w:rsidR="00E637E7">
        <w:rPr>
          <w:rFonts w:cstheme="minorHAnsi"/>
          <w:sz w:val="20"/>
          <w:szCs w:val="20"/>
        </w:rPr>
        <w:t>СуперМаг Плюс</w:t>
      </w:r>
      <w:r w:rsidR="00AC4513" w:rsidRPr="008558EE">
        <w:rPr>
          <w:rFonts w:cstheme="minorHAnsi"/>
          <w:sz w:val="20"/>
          <w:szCs w:val="20"/>
        </w:rPr>
        <w:t xml:space="preserve">) </w:t>
      </w:r>
      <w:r w:rsidRPr="008558EE">
        <w:rPr>
          <w:rFonts w:cstheme="minorHAnsi"/>
          <w:sz w:val="20"/>
          <w:szCs w:val="20"/>
        </w:rPr>
        <w:t xml:space="preserve">использовали создатели этого внешнего файла. В процедуру приема </w:t>
      </w:r>
      <w:r w:rsidR="00AC4513" w:rsidRPr="008558EE">
        <w:rPr>
          <w:rFonts w:cstheme="minorHAnsi"/>
          <w:sz w:val="20"/>
          <w:szCs w:val="20"/>
        </w:rPr>
        <w:t>«</w:t>
      </w:r>
      <w:r w:rsidRPr="008558EE">
        <w:rPr>
          <w:rFonts w:cstheme="minorHAnsi"/>
          <w:sz w:val="20"/>
          <w:szCs w:val="20"/>
        </w:rPr>
        <w:t>УПД на приход</w:t>
      </w:r>
      <w:r w:rsidR="00AC4513" w:rsidRPr="008558EE">
        <w:rPr>
          <w:rFonts w:cstheme="minorHAnsi"/>
          <w:sz w:val="20"/>
          <w:szCs w:val="20"/>
        </w:rPr>
        <w:t>»</w:t>
      </w:r>
      <w:r w:rsidRPr="008558EE">
        <w:rPr>
          <w:rFonts w:cstheme="minorHAnsi"/>
          <w:sz w:val="20"/>
          <w:szCs w:val="20"/>
        </w:rPr>
        <w:t xml:space="preserve"> по протоколу «фильтр УПД» почтового модуля был </w:t>
      </w:r>
      <w:r w:rsidR="00AC4513" w:rsidRPr="008558EE">
        <w:rPr>
          <w:rFonts w:cstheme="minorHAnsi"/>
          <w:sz w:val="20"/>
          <w:szCs w:val="20"/>
        </w:rPr>
        <w:t>встроен</w:t>
      </w:r>
      <w:r w:rsidRPr="008558EE">
        <w:rPr>
          <w:rFonts w:cstheme="minorHAnsi"/>
          <w:sz w:val="20"/>
          <w:szCs w:val="20"/>
        </w:rPr>
        <w:t xml:space="preserve"> </w:t>
      </w:r>
      <w:r w:rsidR="00AC4513" w:rsidRPr="008558EE">
        <w:rPr>
          <w:rFonts w:cstheme="minorHAnsi"/>
          <w:sz w:val="20"/>
          <w:szCs w:val="20"/>
        </w:rPr>
        <w:t xml:space="preserve">аналитический </w:t>
      </w:r>
      <w:r w:rsidRPr="008558EE">
        <w:rPr>
          <w:rFonts w:cstheme="minorHAnsi"/>
          <w:sz w:val="20"/>
          <w:szCs w:val="20"/>
        </w:rPr>
        <w:t xml:space="preserve">алгоритм определения режима округления </w:t>
      </w:r>
      <w:r w:rsidR="00AC4513" w:rsidRPr="008558EE">
        <w:rPr>
          <w:rFonts w:cstheme="minorHAnsi"/>
          <w:sz w:val="20"/>
          <w:szCs w:val="20"/>
        </w:rPr>
        <w:t>«</w:t>
      </w:r>
      <w:r w:rsidRPr="008558EE">
        <w:rPr>
          <w:rFonts w:cstheme="minorHAnsi"/>
          <w:sz w:val="20"/>
          <w:szCs w:val="20"/>
        </w:rPr>
        <w:t>УПД на приход</w:t>
      </w:r>
      <w:r w:rsidR="00AC4513" w:rsidRPr="008558EE">
        <w:rPr>
          <w:rFonts w:cstheme="minorHAnsi"/>
          <w:sz w:val="20"/>
          <w:szCs w:val="20"/>
        </w:rPr>
        <w:t>»</w:t>
      </w:r>
      <w:r w:rsidRPr="008558EE">
        <w:rPr>
          <w:rFonts w:cstheme="minorHAnsi"/>
          <w:sz w:val="20"/>
          <w:szCs w:val="20"/>
        </w:rPr>
        <w:t xml:space="preserve"> по результату анализа значений цен и сумм спецификации УПД</w:t>
      </w:r>
      <w:r w:rsidR="00AC4513" w:rsidRPr="008558EE">
        <w:rPr>
          <w:rFonts w:cstheme="minorHAnsi"/>
          <w:sz w:val="20"/>
          <w:szCs w:val="20"/>
        </w:rPr>
        <w:t xml:space="preserve"> в файле </w:t>
      </w:r>
      <w:r w:rsidR="00AC4513" w:rsidRPr="008558EE">
        <w:rPr>
          <w:rFonts w:cstheme="minorHAnsi"/>
          <w:sz w:val="20"/>
          <w:szCs w:val="20"/>
          <w:lang w:val="en-US"/>
        </w:rPr>
        <w:t>UI</w:t>
      </w:r>
      <w:r w:rsidRPr="008558EE">
        <w:rPr>
          <w:rFonts w:cstheme="minorHAnsi"/>
          <w:sz w:val="20"/>
          <w:szCs w:val="20"/>
        </w:rPr>
        <w:t xml:space="preserve">. </w:t>
      </w:r>
    </w:p>
    <w:p w14:paraId="6BA05A4F" w14:textId="77777777" w:rsidR="00E765C7" w:rsidRPr="008558EE" w:rsidRDefault="00E765C7" w:rsidP="0089333F">
      <w:pPr>
        <w:ind w:left="360"/>
        <w:rPr>
          <w:rFonts w:cstheme="minorHAnsi"/>
          <w:color w:val="002060"/>
        </w:rPr>
      </w:pPr>
    </w:p>
    <w:p w14:paraId="1B7DBC2F" w14:textId="0C7F7AFA" w:rsidR="0089333F" w:rsidRPr="008558EE" w:rsidRDefault="0089333F" w:rsidP="00187418">
      <w:pPr>
        <w:pStyle w:val="3"/>
      </w:pPr>
      <w:bookmarkStart w:id="1620" w:name="_Заполнение_Приходной_накладной"/>
      <w:bookmarkStart w:id="1621" w:name="_Toc115954619"/>
      <w:bookmarkStart w:id="1622" w:name="_Toc115955521"/>
      <w:bookmarkStart w:id="1623" w:name="_Toc115955600"/>
      <w:bookmarkStart w:id="1624" w:name="_Toc117583857"/>
      <w:bookmarkStart w:id="1625" w:name="_Toc117584298"/>
      <w:bookmarkStart w:id="1626" w:name="_Toc117593713"/>
      <w:bookmarkStart w:id="1627" w:name="_Toc121839613"/>
      <w:bookmarkStart w:id="1628" w:name="_Toc122006004"/>
      <w:bookmarkStart w:id="1629" w:name="_Toc155963511"/>
      <w:bookmarkStart w:id="1630" w:name="_Toc220318174"/>
      <w:bookmarkEnd w:id="1620"/>
      <w:r w:rsidRPr="008558EE">
        <w:t>Заполнение Приходной накладной ценами из УПД.</w:t>
      </w:r>
      <w:bookmarkEnd w:id="1621"/>
      <w:bookmarkEnd w:id="1622"/>
      <w:bookmarkEnd w:id="1623"/>
      <w:bookmarkEnd w:id="1624"/>
      <w:bookmarkEnd w:id="1625"/>
      <w:bookmarkEnd w:id="1626"/>
      <w:bookmarkEnd w:id="1627"/>
      <w:bookmarkEnd w:id="1628"/>
      <w:bookmarkEnd w:id="1629"/>
      <w:bookmarkEnd w:id="1630"/>
    </w:p>
    <w:p w14:paraId="57EBE1D0" w14:textId="77777777" w:rsidR="00C43435" w:rsidRPr="008558EE" w:rsidRDefault="0089333F" w:rsidP="00E637E7">
      <w:p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УПД поставщика могут, наряду с Накладными поставщика, служить источником цен в Приходных накладных.</w:t>
      </w:r>
    </w:p>
    <w:p w14:paraId="5C84C5FA" w14:textId="77777777" w:rsidR="00730E7B" w:rsidRPr="008558EE" w:rsidRDefault="00C43435" w:rsidP="00E637E7">
      <w:p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Проставить цены из  в Приходную н</w:t>
      </w:r>
      <w:r w:rsidR="00730E7B" w:rsidRPr="008558EE">
        <w:rPr>
          <w:rFonts w:eastAsia="Times New Roman" w:cstheme="minorHAnsi"/>
          <w:sz w:val="20"/>
          <w:szCs w:val="20"/>
        </w:rPr>
        <w:t>акладную можно двумя способами.</w:t>
      </w:r>
    </w:p>
    <w:p w14:paraId="4997844A" w14:textId="77777777" w:rsidR="00730E7B" w:rsidRPr="008558EE" w:rsidRDefault="00C43435" w:rsidP="00E637E7">
      <w:pPr>
        <w:pStyle w:val="a6"/>
        <w:numPr>
          <w:ilvl w:val="0"/>
          <w:numId w:val="10"/>
        </w:num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Использовать функцию заполнения ПН ценами из УПД, запускаемую вручную.</w:t>
      </w:r>
    </w:p>
    <w:p w14:paraId="2417488E" w14:textId="77777777" w:rsidR="00730E7B" w:rsidRPr="008558EE" w:rsidRDefault="00C43435" w:rsidP="00E637E7">
      <w:pPr>
        <w:pStyle w:val="a6"/>
        <w:numPr>
          <w:ilvl w:val="0"/>
          <w:numId w:val="10"/>
        </w:numPr>
        <w:shd w:val="clear" w:color="auto" w:fill="FFFFFF"/>
        <w:spacing w:before="100" w:beforeAutospacing="1" w:after="100" w:afterAutospacing="1"/>
        <w:rPr>
          <w:rFonts w:eastAsia="Times New Roman" w:cstheme="minorHAnsi"/>
          <w:sz w:val="20"/>
          <w:szCs w:val="20"/>
        </w:rPr>
      </w:pPr>
      <w:r w:rsidRPr="008558EE">
        <w:rPr>
          <w:rFonts w:eastAsia="Times New Roman" w:cstheme="minorHAnsi"/>
          <w:sz w:val="20"/>
          <w:szCs w:val="20"/>
        </w:rPr>
        <w:t>Настроить автоматическое заполнение ПН ценами по событию: смене статуса ПН или</w:t>
      </w:r>
      <w:r w:rsidR="00FC1288" w:rsidRPr="008558EE">
        <w:rPr>
          <w:rFonts w:eastAsia="Times New Roman" w:cstheme="minorHAnsi"/>
          <w:sz w:val="20"/>
          <w:szCs w:val="20"/>
        </w:rPr>
        <w:t xml:space="preserve"> выгрузке данных из процесса подсчета КИЗ в Приходную накладную . Автоматический сценарий настраивается в разделе «Контрагенты» в закладке «Условия поставки».</w:t>
      </w:r>
    </w:p>
    <w:p w14:paraId="483F21E7" w14:textId="77777777" w:rsidR="000F0D38" w:rsidRPr="008558EE" w:rsidRDefault="00C07ACF" w:rsidP="000F0D38">
      <w:pPr>
        <w:pStyle w:val="4"/>
        <w:rPr>
          <w:rFonts w:cstheme="minorHAnsi"/>
        </w:rPr>
      </w:pPr>
      <w:bookmarkStart w:id="1631" w:name="_Toc117584299"/>
      <w:bookmarkStart w:id="1632" w:name="_Toc117593714"/>
      <w:bookmarkStart w:id="1633" w:name="_Toc121839614"/>
      <w:bookmarkStart w:id="1634" w:name="_Toc122006005"/>
      <w:bookmarkStart w:id="1635" w:name="_Toc155963512"/>
      <w:bookmarkStart w:id="1636" w:name="_Toc220318175"/>
      <w:r w:rsidRPr="008558EE">
        <w:rPr>
          <w:rFonts w:cstheme="minorHAnsi"/>
        </w:rPr>
        <w:t>Функция подстановки цен в Приходную накладную.</w:t>
      </w:r>
      <w:bookmarkEnd w:id="1631"/>
      <w:bookmarkEnd w:id="1632"/>
      <w:bookmarkEnd w:id="1633"/>
      <w:bookmarkEnd w:id="1634"/>
      <w:bookmarkEnd w:id="1635"/>
      <w:bookmarkEnd w:id="1636"/>
    </w:p>
    <w:p w14:paraId="76DD3859" w14:textId="5E6DD32C" w:rsidR="00031641" w:rsidRPr="008558EE" w:rsidRDefault="00031641" w:rsidP="00E637E7">
      <w:pPr>
        <w:shd w:val="clear" w:color="auto" w:fill="FFFFFF"/>
        <w:spacing w:before="100" w:beforeAutospacing="1" w:after="100" w:afterAutospacing="1"/>
        <w:jc w:val="both"/>
        <w:rPr>
          <w:rFonts w:cstheme="minorHAnsi"/>
          <w:sz w:val="20"/>
          <w:szCs w:val="20"/>
        </w:rPr>
      </w:pPr>
      <w:r w:rsidRPr="008558EE">
        <w:rPr>
          <w:rFonts w:cstheme="minorHAnsi"/>
          <w:noProof/>
          <w:sz w:val="20"/>
          <w:szCs w:val="20"/>
        </w:rPr>
        <w:drawing>
          <wp:inline distT="0" distB="0" distL="0" distR="0" wp14:anchorId="00574B0D" wp14:editId="07623A93">
            <wp:extent cx="5934075" cy="273367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4075" cy="2733675"/>
                    </a:xfrm>
                    <a:prstGeom prst="rect">
                      <a:avLst/>
                    </a:prstGeom>
                    <a:noFill/>
                    <a:ln>
                      <a:noFill/>
                    </a:ln>
                  </pic:spPr>
                </pic:pic>
              </a:graphicData>
            </a:graphic>
          </wp:inline>
        </w:drawing>
      </w:r>
    </w:p>
    <w:p w14:paraId="364B1A8C" w14:textId="77777777" w:rsidR="00031641" w:rsidRPr="008558EE" w:rsidRDefault="00031641" w:rsidP="000F0D38">
      <w:pPr>
        <w:shd w:val="clear" w:color="auto" w:fill="FFFFFF"/>
        <w:spacing w:before="100" w:beforeAutospacing="1" w:after="100" w:afterAutospacing="1"/>
        <w:ind w:left="-360"/>
        <w:jc w:val="both"/>
        <w:rPr>
          <w:rFonts w:cstheme="minorHAnsi"/>
          <w:sz w:val="20"/>
          <w:szCs w:val="20"/>
        </w:rPr>
      </w:pPr>
    </w:p>
    <w:p w14:paraId="0EF3D186" w14:textId="7A0A8111" w:rsidR="00031641" w:rsidRPr="008558EE" w:rsidRDefault="00031641" w:rsidP="00E637E7">
      <w:pPr>
        <w:shd w:val="clear" w:color="auto" w:fill="FFFFFF"/>
        <w:spacing w:before="100" w:beforeAutospacing="1" w:after="100" w:afterAutospacing="1"/>
        <w:ind w:firstLine="708"/>
        <w:jc w:val="both"/>
        <w:rPr>
          <w:rFonts w:cstheme="minorHAnsi"/>
          <w:sz w:val="20"/>
          <w:szCs w:val="20"/>
        </w:rPr>
      </w:pPr>
      <w:r w:rsidRPr="008558EE">
        <w:rPr>
          <w:rFonts w:cstheme="minorHAnsi"/>
          <w:sz w:val="20"/>
          <w:szCs w:val="20"/>
        </w:rPr>
        <w:t>Функция заполнения ценами УПД помещена в тот же вызываемый бокс, где находятся все функции заполнения ценами.</w:t>
      </w:r>
      <w:r w:rsidR="00E637E7" w:rsidRPr="00E637E7">
        <w:rPr>
          <w:rFonts w:cstheme="minorHAnsi"/>
          <w:sz w:val="20"/>
          <w:szCs w:val="20"/>
        </w:rPr>
        <w:t xml:space="preserve"> </w:t>
      </w:r>
      <w:r w:rsidRPr="008558EE">
        <w:rPr>
          <w:rFonts w:cstheme="minorHAnsi"/>
          <w:sz w:val="20"/>
          <w:szCs w:val="20"/>
        </w:rPr>
        <w:t>При старте функции запрашивается выбор ряда условий.</w:t>
      </w:r>
    </w:p>
    <w:p w14:paraId="22E1F45E" w14:textId="77777777" w:rsidR="00E765C7" w:rsidRPr="008558EE" w:rsidRDefault="00031641" w:rsidP="00E637E7">
      <w:pPr>
        <w:shd w:val="clear" w:color="auto" w:fill="FFFFFF"/>
        <w:spacing w:before="100" w:beforeAutospacing="1" w:after="100" w:afterAutospacing="1"/>
        <w:jc w:val="both"/>
        <w:rPr>
          <w:rFonts w:cstheme="minorHAnsi"/>
          <w:sz w:val="20"/>
          <w:szCs w:val="20"/>
        </w:rPr>
      </w:pPr>
      <w:r w:rsidRPr="008558EE">
        <w:rPr>
          <w:rFonts w:cstheme="minorHAnsi"/>
          <w:noProof/>
          <w:sz w:val="20"/>
          <w:szCs w:val="20"/>
        </w:rPr>
        <w:lastRenderedPageBreak/>
        <w:drawing>
          <wp:inline distT="0" distB="0" distL="0" distR="0" wp14:anchorId="2D85E1A1" wp14:editId="16DCE74E">
            <wp:extent cx="3761105" cy="201993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761105" cy="2019935"/>
                    </a:xfrm>
                    <a:prstGeom prst="rect">
                      <a:avLst/>
                    </a:prstGeom>
                    <a:noFill/>
                    <a:ln>
                      <a:noFill/>
                    </a:ln>
                  </pic:spPr>
                </pic:pic>
              </a:graphicData>
            </a:graphic>
          </wp:inline>
        </w:drawing>
      </w:r>
    </w:p>
    <w:p w14:paraId="0E0322A6" w14:textId="77777777" w:rsidR="00E637E7" w:rsidRPr="00CE2F9A" w:rsidRDefault="000F0D38" w:rsidP="00E637E7">
      <w:pPr>
        <w:shd w:val="clear" w:color="auto" w:fill="FFFFFF"/>
        <w:spacing w:before="100" w:beforeAutospacing="1"/>
        <w:ind w:firstLine="708"/>
        <w:rPr>
          <w:rFonts w:cstheme="minorHAnsi"/>
          <w:sz w:val="20"/>
          <w:szCs w:val="20"/>
        </w:rPr>
      </w:pPr>
      <w:r w:rsidRPr="008558EE">
        <w:rPr>
          <w:rFonts w:cstheme="minorHAnsi"/>
          <w:sz w:val="20"/>
          <w:szCs w:val="20"/>
        </w:rPr>
        <w:t>В диалог</w:t>
      </w:r>
      <w:r w:rsidR="00031641" w:rsidRPr="008558EE">
        <w:rPr>
          <w:rFonts w:cstheme="minorHAnsi"/>
          <w:sz w:val="20"/>
          <w:szCs w:val="20"/>
        </w:rPr>
        <w:t>е</w:t>
      </w:r>
      <w:r w:rsidRPr="008558EE">
        <w:rPr>
          <w:rFonts w:cstheme="minorHAnsi"/>
          <w:sz w:val="20"/>
          <w:szCs w:val="20"/>
        </w:rPr>
        <w:t xml:space="preserve"> старта функции «Заполнить документы ценами из УПД на приход» </w:t>
      </w:r>
      <w:r w:rsidR="00031641" w:rsidRPr="008558EE">
        <w:rPr>
          <w:rFonts w:cstheme="minorHAnsi"/>
          <w:sz w:val="20"/>
          <w:szCs w:val="20"/>
        </w:rPr>
        <w:t>имеется</w:t>
      </w:r>
      <w:r w:rsidRPr="008558EE">
        <w:rPr>
          <w:rFonts w:cstheme="minorHAnsi"/>
          <w:sz w:val="20"/>
          <w:szCs w:val="20"/>
        </w:rPr>
        <w:t xml:space="preserve"> опция «Синхронизировать режим округления с УПД на приход». Значение опции запоминается и устанавливается при следующем запуске функции. </w:t>
      </w:r>
    </w:p>
    <w:p w14:paraId="7EDA74EE" w14:textId="77777777" w:rsidR="00E637E7" w:rsidRPr="00E637E7" w:rsidRDefault="000F0D38" w:rsidP="00E637E7">
      <w:pPr>
        <w:shd w:val="clear" w:color="auto" w:fill="FFFFFF"/>
        <w:ind w:firstLine="708"/>
        <w:rPr>
          <w:rFonts w:cstheme="minorHAnsi"/>
          <w:sz w:val="20"/>
          <w:szCs w:val="20"/>
        </w:rPr>
      </w:pPr>
      <w:r w:rsidRPr="008558EE">
        <w:rPr>
          <w:rFonts w:cstheme="minorHAnsi"/>
          <w:sz w:val="20"/>
          <w:szCs w:val="20"/>
        </w:rPr>
        <w:t>Синхронизация режимов округления позволяет избежать расхождения сумм документов из-за разных алгоритмов округления при расчете цен и сумм.</w:t>
      </w:r>
    </w:p>
    <w:p w14:paraId="2E36C915" w14:textId="77777777" w:rsidR="00E637E7" w:rsidRPr="00E637E7" w:rsidRDefault="000F0D38" w:rsidP="00E637E7">
      <w:pPr>
        <w:shd w:val="clear" w:color="auto" w:fill="FFFFFF"/>
        <w:ind w:firstLine="708"/>
        <w:rPr>
          <w:rFonts w:cstheme="minorHAnsi"/>
          <w:sz w:val="20"/>
          <w:szCs w:val="20"/>
        </w:rPr>
      </w:pPr>
      <w:r w:rsidRPr="008558EE">
        <w:rPr>
          <w:rFonts w:cstheme="minorHAnsi"/>
          <w:sz w:val="20"/>
          <w:szCs w:val="20"/>
        </w:rPr>
        <w:t>Опцией следует пользоваться только при работе с документами УПД на приход, полученными после установки текущей версии</w:t>
      </w:r>
      <w:r w:rsidR="00031641" w:rsidRPr="008558EE">
        <w:rPr>
          <w:rFonts w:cstheme="minorHAnsi"/>
          <w:sz w:val="20"/>
          <w:szCs w:val="20"/>
        </w:rPr>
        <w:t xml:space="preserve"> 1.049 </w:t>
      </w:r>
      <w:r w:rsidR="00031641" w:rsidRPr="008558EE">
        <w:rPr>
          <w:rFonts w:cstheme="minorHAnsi"/>
          <w:sz w:val="20"/>
          <w:szCs w:val="20"/>
          <w:lang w:val="en-US"/>
        </w:rPr>
        <w:t>SP</w:t>
      </w:r>
      <w:r w:rsidR="00031641" w:rsidRPr="008558EE">
        <w:rPr>
          <w:rFonts w:cstheme="minorHAnsi"/>
          <w:sz w:val="20"/>
          <w:szCs w:val="20"/>
        </w:rPr>
        <w:t>2</w:t>
      </w:r>
      <w:r w:rsidRPr="008558EE">
        <w:rPr>
          <w:rFonts w:cstheme="minorHAnsi"/>
          <w:sz w:val="20"/>
          <w:szCs w:val="20"/>
        </w:rPr>
        <w:t>.</w:t>
      </w:r>
    </w:p>
    <w:p w14:paraId="70FEA854" w14:textId="06CCE7ED" w:rsidR="00AC4513" w:rsidRPr="008558EE" w:rsidRDefault="00AC4513" w:rsidP="00E637E7">
      <w:pPr>
        <w:shd w:val="clear" w:color="auto" w:fill="FFFFFF"/>
        <w:ind w:firstLine="708"/>
        <w:rPr>
          <w:rFonts w:cstheme="minorHAnsi"/>
          <w:sz w:val="20"/>
          <w:szCs w:val="20"/>
        </w:rPr>
      </w:pPr>
      <w:r w:rsidRPr="008558EE">
        <w:rPr>
          <w:rFonts w:cstheme="minorHAnsi"/>
          <w:sz w:val="20"/>
          <w:szCs w:val="20"/>
        </w:rPr>
        <w:t>Перенос значения режима округления УПД в приходную накладную был реализован в функции приходной накладной «Заполнить документ ценами из УПД на приход» для полной синхронизации цен и сумм документов.</w:t>
      </w:r>
    </w:p>
    <w:p w14:paraId="1637D415" w14:textId="2694D0A0" w:rsidR="00AC4513" w:rsidRPr="008558EE" w:rsidRDefault="00AC4513" w:rsidP="00E637E7">
      <w:pPr>
        <w:shd w:val="clear" w:color="auto" w:fill="FFFFFF"/>
        <w:spacing w:before="100" w:beforeAutospacing="1" w:after="100" w:afterAutospacing="1"/>
        <w:ind w:firstLine="708"/>
        <w:rPr>
          <w:rFonts w:cstheme="minorHAnsi"/>
          <w:sz w:val="20"/>
          <w:szCs w:val="20"/>
        </w:rPr>
      </w:pPr>
      <w:r w:rsidRPr="008558EE">
        <w:rPr>
          <w:rFonts w:cstheme="minorHAnsi"/>
          <w:sz w:val="20"/>
          <w:szCs w:val="20"/>
        </w:rPr>
        <w:t>Также копирование режима округления из УПД на приход в приходную накладную реализовано в функции создания новой приходной накладной, когда приходная накладная создается на основании заказа поставщику с опцией копирования цен, и, когда для заказа имеется УПД на приход. В случае если в УПД на приход режим округления не определен, он проставляется по значению, заданному в атрибуте контрагента поставщика «Режим округления приходной накладной поставщика».</w:t>
      </w:r>
    </w:p>
    <w:p w14:paraId="5F3D49C1" w14:textId="2F64B5BE" w:rsidR="00C07ACF" w:rsidRPr="008558EE" w:rsidRDefault="00C07ACF" w:rsidP="00031641">
      <w:pPr>
        <w:pStyle w:val="4"/>
        <w:rPr>
          <w:rFonts w:eastAsia="Times New Roman" w:cstheme="minorHAnsi"/>
          <w:sz w:val="20"/>
          <w:szCs w:val="20"/>
        </w:rPr>
      </w:pPr>
      <w:bookmarkStart w:id="1637" w:name="_Toc117584300"/>
      <w:bookmarkStart w:id="1638" w:name="_Toc117593715"/>
      <w:bookmarkStart w:id="1639" w:name="_Toc121839615"/>
      <w:bookmarkStart w:id="1640" w:name="_Toc122006006"/>
      <w:bookmarkStart w:id="1641" w:name="_Toc155963513"/>
      <w:bookmarkStart w:id="1642" w:name="_Toc220318176"/>
      <w:r w:rsidRPr="008558EE">
        <w:rPr>
          <w:rFonts w:cstheme="minorHAnsi"/>
        </w:rPr>
        <w:t>Автомат подстановки цен в Приходную накладную.</w:t>
      </w:r>
      <w:bookmarkEnd w:id="1637"/>
      <w:bookmarkEnd w:id="1638"/>
      <w:bookmarkEnd w:id="1639"/>
      <w:bookmarkEnd w:id="1640"/>
      <w:bookmarkEnd w:id="1641"/>
      <w:bookmarkEnd w:id="1642"/>
    </w:p>
    <w:p w14:paraId="749FE832" w14:textId="361448D7" w:rsidR="00031641" w:rsidRPr="008558EE" w:rsidRDefault="00031641" w:rsidP="00E637E7">
      <w:pPr>
        <w:shd w:val="clear" w:color="auto" w:fill="FFFFFF"/>
        <w:spacing w:before="100" w:beforeAutospacing="1" w:after="100" w:afterAutospacing="1"/>
        <w:ind w:firstLine="708"/>
        <w:rPr>
          <w:rFonts w:eastAsia="Times New Roman" w:cstheme="minorHAnsi"/>
          <w:sz w:val="20"/>
          <w:szCs w:val="20"/>
        </w:rPr>
      </w:pPr>
      <w:r w:rsidRPr="008558EE">
        <w:rPr>
          <w:rFonts w:eastAsia="Times New Roman" w:cstheme="minorHAnsi"/>
          <w:sz w:val="20"/>
          <w:szCs w:val="20"/>
        </w:rPr>
        <w:t>Если при работе с конкретным контрагентом имеется договоренность, что все УПД будут служит</w:t>
      </w:r>
      <w:r w:rsidR="00AC4513" w:rsidRPr="008558EE">
        <w:rPr>
          <w:rFonts w:eastAsia="Times New Roman" w:cstheme="minorHAnsi"/>
          <w:sz w:val="20"/>
          <w:szCs w:val="20"/>
        </w:rPr>
        <w:t>ь</w:t>
      </w:r>
      <w:r w:rsidRPr="008558EE">
        <w:rPr>
          <w:rFonts w:eastAsia="Times New Roman" w:cstheme="minorHAnsi"/>
          <w:sz w:val="20"/>
          <w:szCs w:val="20"/>
        </w:rPr>
        <w:t xml:space="preserve"> источником цен в Приходных накладных, то имеет смысл настроить робот заполнения ценами и не вызывать функцию каждый раз вручную.</w:t>
      </w:r>
    </w:p>
    <w:p w14:paraId="05C2D0C2" w14:textId="359BBFD9" w:rsidR="00FC1288" w:rsidRPr="008558EE" w:rsidRDefault="00FC1288" w:rsidP="00E637E7">
      <w:pPr>
        <w:shd w:val="clear" w:color="auto" w:fill="FFFFFF"/>
        <w:spacing w:before="100" w:beforeAutospacing="1" w:after="100" w:afterAutospacing="1"/>
        <w:ind w:firstLine="708"/>
        <w:rPr>
          <w:rFonts w:eastAsia="Times New Roman" w:cstheme="minorHAnsi"/>
          <w:sz w:val="20"/>
          <w:szCs w:val="20"/>
        </w:rPr>
      </w:pPr>
      <w:r w:rsidRPr="008558EE">
        <w:rPr>
          <w:rFonts w:eastAsia="Times New Roman" w:cstheme="minorHAnsi"/>
          <w:sz w:val="20"/>
          <w:szCs w:val="20"/>
        </w:rPr>
        <w:t>Д</w:t>
      </w:r>
      <w:r w:rsidR="0089333F" w:rsidRPr="008558EE">
        <w:rPr>
          <w:rFonts w:eastAsia="Times New Roman" w:cstheme="minorHAnsi"/>
          <w:sz w:val="20"/>
          <w:szCs w:val="20"/>
        </w:rPr>
        <w:t>ля контрагента следует проставить настройки в секции «Проставлять цены в приходные накладные». Нужно установить автоматическую простановку цен и указать в качестве источника «из УПД\накладной поставщика». Если пользователь действует по принципу «доверяй, но проверяй», то следует ещё установить опцию «При отклонении цены документа поставщика от условий контракта проставить цену из контракта». При этом проверка будет проводиться с учетом ценовых отклонений, заданных в контракте.</w:t>
      </w:r>
    </w:p>
    <w:p w14:paraId="3EFFC241" w14:textId="2340F2D6" w:rsidR="00264B83" w:rsidRPr="008558EE" w:rsidRDefault="00264B83" w:rsidP="00E637E7">
      <w:pPr>
        <w:shd w:val="clear" w:color="auto" w:fill="FFFFFF"/>
        <w:spacing w:before="100" w:beforeAutospacing="1" w:after="100" w:afterAutospacing="1"/>
        <w:jc w:val="both"/>
        <w:rPr>
          <w:rFonts w:eastAsia="Times New Roman" w:cstheme="minorHAnsi"/>
          <w:sz w:val="20"/>
          <w:szCs w:val="20"/>
        </w:rPr>
      </w:pPr>
      <w:r w:rsidRPr="008558EE">
        <w:rPr>
          <w:rFonts w:eastAsia="Times New Roman" w:cstheme="minorHAnsi"/>
          <w:noProof/>
          <w:sz w:val="20"/>
          <w:szCs w:val="20"/>
        </w:rPr>
        <w:drawing>
          <wp:inline distT="0" distB="0" distL="0" distR="0" wp14:anchorId="64357A3F" wp14:editId="1224A7AA">
            <wp:extent cx="5931535" cy="2226310"/>
            <wp:effectExtent l="0" t="0" r="0" b="254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31535" cy="2226310"/>
                    </a:xfrm>
                    <a:prstGeom prst="rect">
                      <a:avLst/>
                    </a:prstGeom>
                    <a:noFill/>
                    <a:ln>
                      <a:noFill/>
                    </a:ln>
                  </pic:spPr>
                </pic:pic>
              </a:graphicData>
            </a:graphic>
          </wp:inline>
        </w:drawing>
      </w:r>
    </w:p>
    <w:p w14:paraId="1234762F" w14:textId="6F12E76D" w:rsidR="00FC1288" w:rsidRPr="008558EE" w:rsidRDefault="0089333F" w:rsidP="00E637E7">
      <w:pPr>
        <w:shd w:val="clear" w:color="auto" w:fill="FFFFFF"/>
        <w:spacing w:before="100" w:beforeAutospacing="1" w:after="100" w:afterAutospacing="1"/>
        <w:ind w:firstLine="708"/>
        <w:rPr>
          <w:rFonts w:eastAsia="Times New Roman" w:cstheme="minorHAnsi"/>
          <w:sz w:val="20"/>
          <w:szCs w:val="20"/>
        </w:rPr>
      </w:pPr>
      <w:r w:rsidRPr="008558EE">
        <w:rPr>
          <w:rFonts w:eastAsia="Times New Roman" w:cstheme="minorHAnsi"/>
          <w:sz w:val="20"/>
          <w:szCs w:val="20"/>
        </w:rPr>
        <w:t>Необходимо иметь в виду, что при формировании УПД, поставщик (не нарушая при этом принципов заполнения документа) может в качестве основного атрибута для расчета цены товара для УПД использовать ее полное значение – «цена с НДС», так и «цену без НДС». Что  при расчете связанных величин – полная сумма, сумма без НДС, НДС – может приводить к погрешностям вычислений из-за округлений.</w:t>
      </w:r>
    </w:p>
    <w:p w14:paraId="04B4D0B3" w14:textId="01A6979C" w:rsidR="0089333F" w:rsidRPr="008558EE" w:rsidRDefault="0089333F" w:rsidP="00E637E7">
      <w:pPr>
        <w:shd w:val="clear" w:color="auto" w:fill="FFFFFF"/>
        <w:spacing w:before="100" w:beforeAutospacing="1" w:after="100" w:afterAutospacing="1"/>
        <w:ind w:firstLine="360"/>
        <w:jc w:val="both"/>
        <w:rPr>
          <w:rFonts w:eastAsia="Times New Roman" w:cstheme="minorHAnsi"/>
          <w:sz w:val="20"/>
          <w:szCs w:val="20"/>
        </w:rPr>
      </w:pPr>
      <w:r w:rsidRPr="008558EE">
        <w:rPr>
          <w:rFonts w:eastAsia="Times New Roman" w:cstheme="minorHAnsi"/>
          <w:sz w:val="20"/>
          <w:szCs w:val="20"/>
        </w:rPr>
        <w:lastRenderedPageBreak/>
        <w:t xml:space="preserve"> </w:t>
      </w:r>
      <w:r w:rsidR="00FC1288" w:rsidRPr="008558EE">
        <w:rPr>
          <w:rFonts w:cstheme="minorHAnsi"/>
          <w:noProof/>
        </w:rPr>
        <w:drawing>
          <wp:inline distT="0" distB="0" distL="0" distR="0" wp14:anchorId="1992BEEA" wp14:editId="6EEE0C84">
            <wp:extent cx="2731963" cy="30670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733292" cy="3068542"/>
                    </a:xfrm>
                    <a:prstGeom prst="rect">
                      <a:avLst/>
                    </a:prstGeom>
                    <a:noFill/>
                    <a:ln>
                      <a:noFill/>
                    </a:ln>
                  </pic:spPr>
                </pic:pic>
              </a:graphicData>
            </a:graphic>
          </wp:inline>
        </w:drawing>
      </w:r>
    </w:p>
    <w:p w14:paraId="27B70B1E" w14:textId="6605282A" w:rsidR="0089333F" w:rsidRPr="008558EE" w:rsidRDefault="0089333F" w:rsidP="00E637E7">
      <w:pPr>
        <w:shd w:val="clear" w:color="auto" w:fill="FFFFFF"/>
        <w:spacing w:before="100" w:beforeAutospacing="1" w:after="100" w:afterAutospacing="1"/>
        <w:ind w:firstLine="294"/>
        <w:jc w:val="both"/>
        <w:rPr>
          <w:rFonts w:eastAsia="Times New Roman" w:cstheme="minorHAnsi"/>
          <w:sz w:val="20"/>
          <w:szCs w:val="20"/>
        </w:rPr>
      </w:pPr>
      <w:r w:rsidRPr="008558EE">
        <w:rPr>
          <w:rFonts w:eastAsia="Times New Roman" w:cstheme="minorHAnsi"/>
          <w:sz w:val="20"/>
          <w:szCs w:val="20"/>
        </w:rPr>
        <w:t xml:space="preserve">Если правило округлений цен в документе УПД и в приходной накладной будет различаться, </w:t>
      </w:r>
      <w:r w:rsidR="00C07ACF" w:rsidRPr="008558EE">
        <w:rPr>
          <w:rFonts w:eastAsia="Times New Roman" w:cstheme="minorHAnsi"/>
          <w:sz w:val="20"/>
          <w:szCs w:val="20"/>
        </w:rPr>
        <w:t>автоматическая подстановка цен</w:t>
      </w:r>
      <w:r w:rsidRPr="008558EE">
        <w:rPr>
          <w:rFonts w:eastAsia="Times New Roman" w:cstheme="minorHAnsi"/>
          <w:sz w:val="20"/>
          <w:szCs w:val="20"/>
        </w:rPr>
        <w:t xml:space="preserve"> «Проставлять цены в приходные накладные» отработает </w:t>
      </w:r>
      <w:r w:rsidR="00C07ACF" w:rsidRPr="008558EE">
        <w:rPr>
          <w:rFonts w:eastAsia="Times New Roman" w:cstheme="minorHAnsi"/>
          <w:sz w:val="20"/>
          <w:szCs w:val="20"/>
        </w:rPr>
        <w:t>с погрешностью округления</w:t>
      </w:r>
      <w:r w:rsidRPr="008558EE">
        <w:rPr>
          <w:rFonts w:eastAsia="Times New Roman" w:cstheme="minorHAnsi"/>
          <w:sz w:val="20"/>
          <w:szCs w:val="20"/>
        </w:rPr>
        <w:t>. После заполнения, цены и суммы в УПД и приходной накладной будут различаться. (на величину до нескольких копеек (на больших документах), но чаще в пределах 1-й копейки). Для исключения таких ситуаций, настоятельно рекомендуется:</w:t>
      </w:r>
    </w:p>
    <w:p w14:paraId="34323832" w14:textId="77777777" w:rsidR="0089333F" w:rsidRPr="008558EE" w:rsidRDefault="0089333F" w:rsidP="00B274B0">
      <w:pPr>
        <w:pStyle w:val="a6"/>
        <w:numPr>
          <w:ilvl w:val="0"/>
          <w:numId w:val="9"/>
        </w:numPr>
        <w:rPr>
          <w:rFonts w:eastAsia="Times New Roman" w:cstheme="minorHAnsi"/>
          <w:sz w:val="20"/>
          <w:szCs w:val="20"/>
          <w:lang w:eastAsia="en-US"/>
        </w:rPr>
      </w:pPr>
      <w:r w:rsidRPr="008558EE">
        <w:rPr>
          <w:rFonts w:eastAsia="Times New Roman" w:cstheme="minorHAnsi"/>
          <w:sz w:val="20"/>
          <w:szCs w:val="20"/>
          <w:lang w:eastAsia="en-US"/>
        </w:rPr>
        <w:t xml:space="preserve">Для каждого поставщика работающего по ЭДО, найти принятую в систему одну или более УПД. </w:t>
      </w:r>
    </w:p>
    <w:p w14:paraId="05A295C8" w14:textId="77777777" w:rsidR="0089333F" w:rsidRPr="008558EE" w:rsidRDefault="0089333F" w:rsidP="00B274B0">
      <w:pPr>
        <w:pStyle w:val="a6"/>
        <w:numPr>
          <w:ilvl w:val="0"/>
          <w:numId w:val="9"/>
        </w:numPr>
        <w:rPr>
          <w:rFonts w:eastAsia="Times New Roman" w:cstheme="minorHAnsi"/>
          <w:sz w:val="20"/>
          <w:szCs w:val="20"/>
          <w:lang w:eastAsia="en-US"/>
        </w:rPr>
      </w:pPr>
      <w:r w:rsidRPr="008558EE">
        <w:rPr>
          <w:rFonts w:eastAsia="Times New Roman" w:cstheme="minorHAnsi"/>
          <w:sz w:val="20"/>
          <w:szCs w:val="20"/>
          <w:lang w:eastAsia="en-US"/>
        </w:rPr>
        <w:t>Определить, по какому правилу округления УПД  сформирована. Какая из цен взята («полная цена», «цена без НДС») за основу, а какая рассчитана с округлением.</w:t>
      </w:r>
    </w:p>
    <w:p w14:paraId="03523503" w14:textId="17D60EC1" w:rsidR="00C07ACF" w:rsidRPr="008558EE" w:rsidRDefault="0089333F" w:rsidP="00B274B0">
      <w:pPr>
        <w:pStyle w:val="a6"/>
        <w:numPr>
          <w:ilvl w:val="0"/>
          <w:numId w:val="9"/>
        </w:numPr>
        <w:rPr>
          <w:rFonts w:eastAsia="Times New Roman" w:cstheme="minorHAnsi"/>
          <w:sz w:val="20"/>
          <w:szCs w:val="20"/>
          <w:lang w:eastAsia="en-US"/>
        </w:rPr>
      </w:pPr>
      <w:r w:rsidRPr="008558EE">
        <w:rPr>
          <w:rFonts w:eastAsia="Times New Roman" w:cstheme="minorHAnsi"/>
          <w:sz w:val="20"/>
          <w:szCs w:val="20"/>
          <w:lang w:eastAsia="en-US"/>
        </w:rPr>
        <w:t xml:space="preserve">Для каждого поставщика работающего по ЭДО, в </w:t>
      </w:r>
      <w:r w:rsidR="00E637E7">
        <w:rPr>
          <w:rFonts w:cstheme="minorHAnsi"/>
          <w:sz w:val="20"/>
          <w:szCs w:val="20"/>
        </w:rPr>
        <w:t>СуперМаг Плюс</w:t>
      </w:r>
      <w:r w:rsidR="00E637E7" w:rsidRPr="008558EE">
        <w:rPr>
          <w:rFonts w:cstheme="minorHAnsi"/>
          <w:sz w:val="20"/>
          <w:szCs w:val="20"/>
        </w:rPr>
        <w:t xml:space="preserve"> </w:t>
      </w:r>
      <w:r w:rsidRPr="008558EE">
        <w:rPr>
          <w:rFonts w:eastAsia="Times New Roman" w:cstheme="minorHAnsi"/>
          <w:sz w:val="20"/>
          <w:szCs w:val="20"/>
          <w:lang w:eastAsia="en-US"/>
        </w:rPr>
        <w:t>указать на закладке «Условие поставки» (рисунок, ниже). – «Режим округления», определенный на этапе 1. Настройка, позволяет произвести создание приходной накладной сразу с необходимым (выбранным) правилом округления, и избавиться на этом шаге от возможных расхождений цен и их сумм из-за округлений.</w:t>
      </w:r>
    </w:p>
    <w:p w14:paraId="38EC865A" w14:textId="77777777" w:rsidR="00C07ACF" w:rsidRPr="008558EE" w:rsidRDefault="00C07ACF" w:rsidP="00C07ACF">
      <w:pPr>
        <w:ind w:left="-426"/>
        <w:rPr>
          <w:rFonts w:eastAsia="Times New Roman" w:cstheme="minorHAnsi"/>
          <w:sz w:val="20"/>
          <w:szCs w:val="20"/>
          <w:lang w:eastAsia="en-US"/>
        </w:rPr>
      </w:pPr>
    </w:p>
    <w:p w14:paraId="4AA4EFE2" w14:textId="77777777" w:rsidR="00023888" w:rsidRPr="008558EE" w:rsidRDefault="00C43435" w:rsidP="00E637E7">
      <w:pPr>
        <w:ind w:firstLine="708"/>
        <w:rPr>
          <w:rFonts w:cstheme="minorHAnsi"/>
          <w:sz w:val="20"/>
          <w:szCs w:val="20"/>
        </w:rPr>
      </w:pPr>
      <w:r w:rsidRPr="008558EE">
        <w:rPr>
          <w:rFonts w:cstheme="minorHAnsi"/>
          <w:sz w:val="20"/>
          <w:szCs w:val="20"/>
        </w:rPr>
        <w:t>В Приходную накладную переносятся цена без налогов и полная цена, и при расчете принимается во внимание изменение той цены, которая соответствуют режиму округления приходной накладной.</w:t>
      </w:r>
      <w:r w:rsidRPr="008558EE">
        <w:rPr>
          <w:rFonts w:cstheme="minorHAnsi"/>
          <w:sz w:val="20"/>
          <w:szCs w:val="20"/>
          <w:lang w:eastAsia="en-US"/>
        </w:rPr>
        <w:t xml:space="preserve"> </w:t>
      </w:r>
      <w:r w:rsidRPr="008558EE">
        <w:rPr>
          <w:rFonts w:cstheme="minorHAnsi"/>
          <w:sz w:val="20"/>
          <w:szCs w:val="20"/>
        </w:rPr>
        <w:t>В случае несовпадения режимов округления в приходной накладной и УПД на приход / накладной поставщика, расхождение все равно может возникнуть, из-за разного алгоритма округления цен и сумм.</w:t>
      </w:r>
    </w:p>
    <w:p w14:paraId="1DAD358D" w14:textId="77777777" w:rsidR="00023888" w:rsidRPr="008558EE" w:rsidRDefault="00023888" w:rsidP="00023888">
      <w:pPr>
        <w:ind w:left="-426"/>
        <w:rPr>
          <w:rFonts w:cstheme="minorHAnsi"/>
          <w:sz w:val="20"/>
          <w:szCs w:val="20"/>
        </w:rPr>
      </w:pPr>
    </w:p>
    <w:p w14:paraId="340945B3" w14:textId="77777777" w:rsidR="00023888" w:rsidRPr="008558EE" w:rsidRDefault="00264B83" w:rsidP="00187418">
      <w:pPr>
        <w:pStyle w:val="3"/>
      </w:pPr>
      <w:bookmarkStart w:id="1643" w:name="_Toc117583858"/>
      <w:bookmarkStart w:id="1644" w:name="_Toc117584301"/>
      <w:bookmarkStart w:id="1645" w:name="_Toc117593716"/>
      <w:bookmarkStart w:id="1646" w:name="_Toc121839616"/>
      <w:bookmarkStart w:id="1647" w:name="_Toc122006007"/>
      <w:bookmarkStart w:id="1648" w:name="_Toc155963514"/>
      <w:bookmarkStart w:id="1649" w:name="_Toc220318177"/>
      <w:r w:rsidRPr="008558EE">
        <w:t>Проверка совпадения цен и сумм в «УПД на приход» и «Приходной накладной».</w:t>
      </w:r>
      <w:bookmarkEnd w:id="1643"/>
      <w:bookmarkEnd w:id="1644"/>
      <w:bookmarkEnd w:id="1645"/>
      <w:bookmarkEnd w:id="1646"/>
      <w:bookmarkEnd w:id="1647"/>
      <w:bookmarkEnd w:id="1648"/>
      <w:bookmarkEnd w:id="1649"/>
    </w:p>
    <w:p w14:paraId="0A46801A" w14:textId="77777777" w:rsidR="00023888" w:rsidRPr="008558EE" w:rsidRDefault="00023888" w:rsidP="00023888">
      <w:pPr>
        <w:ind w:left="-426"/>
        <w:rPr>
          <w:rFonts w:cstheme="minorHAnsi"/>
          <w:sz w:val="20"/>
          <w:szCs w:val="20"/>
        </w:rPr>
      </w:pPr>
    </w:p>
    <w:p w14:paraId="02857FB9" w14:textId="77777777" w:rsidR="00023888" w:rsidRPr="008558EE" w:rsidRDefault="00264B83" w:rsidP="00E637E7">
      <w:pPr>
        <w:ind w:firstLine="708"/>
        <w:jc w:val="both"/>
        <w:rPr>
          <w:rFonts w:cstheme="minorHAnsi"/>
          <w:sz w:val="20"/>
          <w:szCs w:val="20"/>
        </w:rPr>
      </w:pPr>
      <w:r w:rsidRPr="008558EE">
        <w:rPr>
          <w:rFonts w:cstheme="minorHAnsi"/>
          <w:sz w:val="20"/>
          <w:szCs w:val="20"/>
        </w:rPr>
        <w:t xml:space="preserve">Если цены и суммы по артикулам в ПН и УПД не совпадают, то это считается расхождением факта с документом. </w:t>
      </w:r>
      <w:r w:rsidR="007B46D1" w:rsidRPr="008558EE">
        <w:rPr>
          <w:rFonts w:cstheme="minorHAnsi"/>
          <w:sz w:val="20"/>
          <w:szCs w:val="20"/>
        </w:rPr>
        <w:t>Такой факт выявляется проверкой при переводе Приходной накладной с статус «Принят на складе», если в основании ПН имеется «УПД на приход» и (или) «Накладная поставщика», то происходит проверка на совпадение сопоставимых стоимостных и налоговых параметров ПН и «УПД на приход».</w:t>
      </w:r>
    </w:p>
    <w:p w14:paraId="44803218" w14:textId="77777777" w:rsidR="00023888" w:rsidRPr="008558EE" w:rsidRDefault="00023888" w:rsidP="00023888">
      <w:pPr>
        <w:ind w:left="-426"/>
        <w:rPr>
          <w:rFonts w:cstheme="minorHAnsi"/>
          <w:sz w:val="20"/>
          <w:szCs w:val="20"/>
        </w:rPr>
      </w:pPr>
    </w:p>
    <w:p w14:paraId="13E923B1" w14:textId="568196BA" w:rsidR="007B46D1" w:rsidRPr="008558EE" w:rsidRDefault="007B46D1" w:rsidP="00E637E7">
      <w:pPr>
        <w:rPr>
          <w:rFonts w:cstheme="minorHAnsi"/>
          <w:sz w:val="20"/>
          <w:szCs w:val="20"/>
        </w:rPr>
      </w:pPr>
      <w:r w:rsidRPr="008558EE">
        <w:rPr>
          <w:rFonts w:cstheme="minorHAnsi"/>
          <w:sz w:val="20"/>
          <w:szCs w:val="20"/>
        </w:rPr>
        <w:t>Алгоритм проверки следующий.</w:t>
      </w:r>
    </w:p>
    <w:p w14:paraId="720AFDD0" w14:textId="77777777" w:rsidR="007B46D1" w:rsidRPr="008558EE" w:rsidRDefault="007B46D1" w:rsidP="00E637E7">
      <w:pPr>
        <w:rPr>
          <w:rFonts w:cstheme="minorHAnsi"/>
          <w:szCs w:val="20"/>
        </w:rPr>
      </w:pPr>
    </w:p>
    <w:p w14:paraId="2AB7FD77" w14:textId="49CDC383" w:rsidR="007B46D1" w:rsidRPr="008558EE" w:rsidRDefault="007B46D1" w:rsidP="00E637E7">
      <w:pPr>
        <w:ind w:left="708"/>
        <w:rPr>
          <w:rFonts w:cstheme="minorHAnsi"/>
          <w:i/>
          <w:sz w:val="20"/>
          <w:szCs w:val="20"/>
        </w:rPr>
      </w:pPr>
      <w:r w:rsidRPr="008558EE">
        <w:rPr>
          <w:rFonts w:cstheme="minorHAnsi"/>
          <w:i/>
          <w:sz w:val="20"/>
          <w:szCs w:val="20"/>
        </w:rPr>
        <w:t>Спецификация  «УПД на приход»  и Приходной накладной предварительно группируется по артикулам. Сравниваются потом эти агрегированные по артикулам строки.</w:t>
      </w:r>
    </w:p>
    <w:p w14:paraId="2262EAC5" w14:textId="1F5B0706" w:rsidR="007B46D1" w:rsidRPr="008558EE" w:rsidRDefault="007B46D1" w:rsidP="00E637E7">
      <w:pPr>
        <w:ind w:firstLine="708"/>
        <w:rPr>
          <w:rFonts w:cstheme="minorHAnsi"/>
          <w:i/>
          <w:sz w:val="20"/>
          <w:szCs w:val="20"/>
        </w:rPr>
      </w:pPr>
      <w:r w:rsidRPr="008558EE">
        <w:rPr>
          <w:rFonts w:cstheme="minorHAnsi"/>
          <w:i/>
          <w:sz w:val="20"/>
          <w:szCs w:val="20"/>
        </w:rPr>
        <w:t>Последовательно рассматриваются все позиции «УПД на приход»:</w:t>
      </w:r>
    </w:p>
    <w:p w14:paraId="47D5545E" w14:textId="77777777" w:rsidR="007B46D1" w:rsidRPr="008558EE" w:rsidRDefault="007B46D1" w:rsidP="00E637E7">
      <w:pPr>
        <w:ind w:firstLine="708"/>
        <w:rPr>
          <w:rFonts w:cstheme="minorHAnsi"/>
          <w:i/>
          <w:sz w:val="20"/>
          <w:szCs w:val="20"/>
        </w:rPr>
      </w:pPr>
      <w:r w:rsidRPr="008558EE">
        <w:rPr>
          <w:rFonts w:cstheme="minorHAnsi"/>
          <w:i/>
          <w:sz w:val="20"/>
          <w:szCs w:val="20"/>
        </w:rPr>
        <w:t>Ищется позиция в Приходной накладной с таким же артикулом.</w:t>
      </w:r>
    </w:p>
    <w:p w14:paraId="5E127AF4" w14:textId="77777777" w:rsidR="007B46D1" w:rsidRPr="008558EE" w:rsidRDefault="007B46D1" w:rsidP="00E637E7">
      <w:pPr>
        <w:ind w:firstLine="708"/>
        <w:rPr>
          <w:rFonts w:cstheme="minorHAnsi"/>
          <w:i/>
          <w:sz w:val="20"/>
          <w:szCs w:val="20"/>
        </w:rPr>
      </w:pPr>
      <w:r w:rsidRPr="008558EE">
        <w:rPr>
          <w:rFonts w:cstheme="minorHAnsi"/>
          <w:i/>
          <w:sz w:val="20"/>
          <w:szCs w:val="20"/>
        </w:rPr>
        <w:t>Должны совпадать: сумма полная, сумма без налогов, ставка НДС, сумма НДС.</w:t>
      </w:r>
    </w:p>
    <w:p w14:paraId="0603D68F" w14:textId="2EF3169B" w:rsidR="007B46D1" w:rsidRPr="008558EE" w:rsidRDefault="007B46D1" w:rsidP="00E637E7">
      <w:pPr>
        <w:ind w:firstLine="708"/>
        <w:rPr>
          <w:rFonts w:cstheme="minorHAnsi"/>
          <w:i/>
          <w:sz w:val="20"/>
          <w:szCs w:val="20"/>
        </w:rPr>
      </w:pPr>
      <w:r w:rsidRPr="008558EE">
        <w:rPr>
          <w:rFonts w:cstheme="minorHAnsi"/>
          <w:i/>
          <w:sz w:val="20"/>
          <w:szCs w:val="20"/>
        </w:rPr>
        <w:t>Должны совпадать с точностью в одну копейку: цена полная, цена без налогов.</w:t>
      </w:r>
    </w:p>
    <w:p w14:paraId="54BD4241" w14:textId="77777777" w:rsidR="003E6854" w:rsidRPr="008558EE" w:rsidRDefault="003E6854" w:rsidP="00E637E7">
      <w:pPr>
        <w:rPr>
          <w:rFonts w:cstheme="minorHAnsi"/>
          <w:i/>
          <w:sz w:val="20"/>
          <w:szCs w:val="20"/>
        </w:rPr>
      </w:pPr>
    </w:p>
    <w:p w14:paraId="2FFFF78F" w14:textId="77777777" w:rsidR="00492C0F" w:rsidRPr="008558EE" w:rsidRDefault="00492C0F" w:rsidP="00E637E7">
      <w:pPr>
        <w:ind w:firstLine="708"/>
        <w:jc w:val="both"/>
        <w:rPr>
          <w:rFonts w:cstheme="minorHAnsi"/>
          <w:i/>
          <w:sz w:val="20"/>
          <w:szCs w:val="20"/>
        </w:rPr>
      </w:pPr>
      <w:r w:rsidRPr="008558EE">
        <w:rPr>
          <w:rFonts w:cstheme="minorHAnsi"/>
          <w:i/>
          <w:sz w:val="20"/>
          <w:szCs w:val="20"/>
        </w:rPr>
        <w:t xml:space="preserve">- если собственный контрагент является неплательщиком НДС, то после агрегации данных по артикулу сверяются только полные суммы </w:t>
      </w:r>
    </w:p>
    <w:p w14:paraId="13975762" w14:textId="7F65D216" w:rsidR="00492C0F" w:rsidRPr="008558EE" w:rsidRDefault="00492C0F" w:rsidP="00E637E7">
      <w:pPr>
        <w:ind w:firstLine="708"/>
        <w:jc w:val="both"/>
        <w:rPr>
          <w:rFonts w:cstheme="minorHAnsi"/>
          <w:i/>
          <w:sz w:val="20"/>
          <w:szCs w:val="20"/>
        </w:rPr>
      </w:pPr>
      <w:r w:rsidRPr="008558EE">
        <w:rPr>
          <w:rFonts w:cstheme="minorHAnsi"/>
          <w:i/>
          <w:sz w:val="20"/>
          <w:szCs w:val="20"/>
        </w:rPr>
        <w:t>- если собственный контрагент плательщик НДС, то сверяются суммы без НДС, суммы НДС, полные суммы. Цены и ставки НДС не сверяются</w:t>
      </w:r>
    </w:p>
    <w:p w14:paraId="5C4ADF59" w14:textId="77777777" w:rsidR="007B46D1" w:rsidRPr="008558EE" w:rsidRDefault="007B46D1" w:rsidP="007B46D1">
      <w:pPr>
        <w:rPr>
          <w:rFonts w:cstheme="minorHAnsi"/>
          <w:szCs w:val="20"/>
        </w:rPr>
      </w:pPr>
    </w:p>
    <w:p w14:paraId="4C1BA4D0" w14:textId="3B1A89A0" w:rsidR="00E30B46" w:rsidRPr="008558EE" w:rsidRDefault="00E30B46" w:rsidP="006C33C8">
      <w:pPr>
        <w:pStyle w:val="3"/>
      </w:pPr>
      <w:bookmarkStart w:id="1650" w:name="_Toc117583859"/>
      <w:bookmarkStart w:id="1651" w:name="_Toc117584302"/>
      <w:bookmarkStart w:id="1652" w:name="_Toc117593717"/>
      <w:bookmarkStart w:id="1653" w:name="_Toc121839617"/>
      <w:bookmarkStart w:id="1654" w:name="_Toc122006008"/>
      <w:bookmarkStart w:id="1655" w:name="_Toc155963515"/>
      <w:bookmarkStart w:id="1656" w:name="_Toc220318178"/>
      <w:r w:rsidRPr="008558EE">
        <w:lastRenderedPageBreak/>
        <w:t xml:space="preserve">Информационные поля в разделах </w:t>
      </w:r>
      <w:r w:rsidR="005428DF" w:rsidRPr="008558EE">
        <w:t>«</w:t>
      </w:r>
      <w:r w:rsidRPr="008558EE">
        <w:t>УПД на приход</w:t>
      </w:r>
      <w:r w:rsidR="005428DF" w:rsidRPr="008558EE">
        <w:t>»</w:t>
      </w:r>
      <w:r w:rsidRPr="008558EE">
        <w:t xml:space="preserve"> и Приходная накладная.</w:t>
      </w:r>
      <w:bookmarkEnd w:id="1650"/>
      <w:bookmarkEnd w:id="1651"/>
      <w:bookmarkEnd w:id="1652"/>
      <w:bookmarkEnd w:id="1653"/>
      <w:bookmarkEnd w:id="1654"/>
      <w:bookmarkEnd w:id="1655"/>
      <w:bookmarkEnd w:id="1656"/>
    </w:p>
    <w:p w14:paraId="0A306D7F" w14:textId="77777777" w:rsidR="005428DF" w:rsidRPr="008558EE" w:rsidRDefault="005428DF" w:rsidP="00E30B46">
      <w:pPr>
        <w:rPr>
          <w:rFonts w:cstheme="minorHAnsi"/>
        </w:rPr>
      </w:pPr>
    </w:p>
    <w:p w14:paraId="2408B8DF" w14:textId="57D37FF5" w:rsidR="00E30B46" w:rsidRPr="008558EE" w:rsidRDefault="00E30B46" w:rsidP="00E637E7">
      <w:pPr>
        <w:ind w:firstLine="708"/>
        <w:jc w:val="both"/>
        <w:rPr>
          <w:rFonts w:cstheme="minorHAnsi"/>
          <w:sz w:val="20"/>
          <w:szCs w:val="20"/>
        </w:rPr>
      </w:pPr>
      <w:r w:rsidRPr="008558EE">
        <w:rPr>
          <w:rFonts w:cstheme="minorHAnsi"/>
          <w:sz w:val="20"/>
          <w:szCs w:val="20"/>
        </w:rPr>
        <w:t xml:space="preserve">Для </w:t>
      </w:r>
      <w:r w:rsidR="005428DF" w:rsidRPr="008558EE">
        <w:rPr>
          <w:rFonts w:cstheme="minorHAnsi"/>
          <w:sz w:val="20"/>
          <w:szCs w:val="20"/>
        </w:rPr>
        <w:t>информирования</w:t>
      </w:r>
      <w:r w:rsidRPr="008558EE">
        <w:rPr>
          <w:rFonts w:cstheme="minorHAnsi"/>
          <w:sz w:val="20"/>
          <w:szCs w:val="20"/>
        </w:rPr>
        <w:t xml:space="preserve"> пользователей в списковых представлениях «УПД на приход» и Приходных накладных имеются </w:t>
      </w:r>
      <w:r w:rsidR="005428DF" w:rsidRPr="008558EE">
        <w:rPr>
          <w:rFonts w:cstheme="minorHAnsi"/>
          <w:sz w:val="20"/>
          <w:szCs w:val="20"/>
        </w:rPr>
        <w:t xml:space="preserve">специальные </w:t>
      </w:r>
      <w:r w:rsidRPr="008558EE">
        <w:rPr>
          <w:rFonts w:cstheme="minorHAnsi"/>
          <w:sz w:val="20"/>
          <w:szCs w:val="20"/>
        </w:rPr>
        <w:t>информационные поля, отвечающие за публикацию данные о состояниях и бизнес-процессах, связанных с ЭДО и обработкой УПД.</w:t>
      </w:r>
    </w:p>
    <w:p w14:paraId="08C4AE87" w14:textId="77777777" w:rsidR="008558EE" w:rsidRPr="008558EE" w:rsidRDefault="008558EE" w:rsidP="005428DF">
      <w:pPr>
        <w:jc w:val="both"/>
        <w:rPr>
          <w:rFonts w:cstheme="minorHAnsi"/>
          <w:sz w:val="20"/>
          <w:szCs w:val="20"/>
        </w:rPr>
      </w:pPr>
    </w:p>
    <w:p w14:paraId="4416DF6D" w14:textId="5D47F03D" w:rsidR="008558EE" w:rsidRPr="008558EE" w:rsidRDefault="008558EE" w:rsidP="006C33C8">
      <w:pPr>
        <w:pStyle w:val="3"/>
      </w:pPr>
      <w:bookmarkStart w:id="1657" w:name="_Toc153195167"/>
      <w:bookmarkStart w:id="1658" w:name="_Toc220318179"/>
      <w:r w:rsidRPr="008558EE">
        <w:t>Приходная накладная. Создание на основании УПД на приход. Копирование даты счета-фактуры</w:t>
      </w:r>
      <w:bookmarkEnd w:id="1657"/>
      <w:r w:rsidRPr="008558EE">
        <w:t>.</w:t>
      </w:r>
      <w:bookmarkEnd w:id="1658"/>
    </w:p>
    <w:p w14:paraId="01F136AF" w14:textId="30D28A56" w:rsidR="008558EE" w:rsidRPr="008558EE" w:rsidRDefault="008558EE" w:rsidP="00E637E7">
      <w:pPr>
        <w:ind w:firstLine="708"/>
        <w:rPr>
          <w:rFonts w:cstheme="minorHAnsi"/>
          <w:sz w:val="20"/>
        </w:rPr>
      </w:pPr>
      <w:r w:rsidRPr="008558EE">
        <w:rPr>
          <w:rFonts w:cstheme="minorHAnsi"/>
          <w:sz w:val="20"/>
        </w:rPr>
        <w:t>Если приходная накладная создается на основании УПД на приход, у которого поле «функция УПД» имеет значение «СЧФДОП», то есть, когда УПД на приход одновременно является счетом-фактурой, в приходную накладную в поле «дата счета-фактуры» копируется дата документа «УПД на приход».</w:t>
      </w:r>
    </w:p>
    <w:p w14:paraId="22635D44" w14:textId="77777777" w:rsidR="008558EE" w:rsidRPr="008558EE" w:rsidRDefault="008558EE" w:rsidP="00E637E7">
      <w:pPr>
        <w:ind w:firstLine="708"/>
        <w:rPr>
          <w:rFonts w:cstheme="minorHAnsi"/>
          <w:sz w:val="20"/>
        </w:rPr>
      </w:pPr>
      <w:r w:rsidRPr="008558EE">
        <w:rPr>
          <w:rFonts w:cstheme="minorHAnsi"/>
          <w:sz w:val="20"/>
        </w:rPr>
        <w:t xml:space="preserve">Примечание. В структуре </w:t>
      </w:r>
      <w:r w:rsidRPr="008558EE">
        <w:rPr>
          <w:rFonts w:cstheme="minorHAnsi"/>
          <w:sz w:val="20"/>
          <w:lang w:val="en-US"/>
        </w:rPr>
        <w:t>XML</w:t>
      </w:r>
      <w:r w:rsidRPr="008558EE">
        <w:rPr>
          <w:rFonts w:cstheme="minorHAnsi"/>
          <w:sz w:val="20"/>
        </w:rPr>
        <w:t>-файла почтового объекта «</w:t>
      </w:r>
      <w:r w:rsidRPr="008558EE">
        <w:rPr>
          <w:rFonts w:cstheme="minorHAnsi"/>
          <w:sz w:val="20"/>
          <w:lang w:val="en-US"/>
        </w:rPr>
        <w:t>UI</w:t>
      </w:r>
      <w:r w:rsidRPr="008558EE">
        <w:rPr>
          <w:rFonts w:cstheme="minorHAnsi"/>
          <w:sz w:val="20"/>
        </w:rPr>
        <w:t>» (УПД на приход) в таблице «SMWAYBILLSEXT» имеются тэги «SUPPLIERINVOICE» и «SUPPLINVOICECREATE» (номер и дата счета-фактуры). Эти тэги присутствуют в структуре почтового объекта по той причине, что таблица «SMWAYBILLSEXT» является общей с объектом «</w:t>
      </w:r>
      <w:r w:rsidRPr="008558EE">
        <w:rPr>
          <w:rFonts w:cstheme="minorHAnsi"/>
          <w:sz w:val="20"/>
          <w:lang w:val="en-US"/>
        </w:rPr>
        <w:t>WE</w:t>
      </w:r>
      <w:r w:rsidRPr="008558EE">
        <w:rPr>
          <w:rFonts w:cstheme="minorHAnsi"/>
          <w:sz w:val="20"/>
        </w:rPr>
        <w:t>» (Накладная поставщика) и в объекте «</w:t>
      </w:r>
      <w:r w:rsidRPr="008558EE">
        <w:rPr>
          <w:rFonts w:cstheme="minorHAnsi"/>
          <w:sz w:val="20"/>
          <w:lang w:val="en-US"/>
        </w:rPr>
        <w:t>UI</w:t>
      </w:r>
      <w:r w:rsidRPr="008558EE">
        <w:rPr>
          <w:rFonts w:cstheme="minorHAnsi"/>
          <w:sz w:val="20"/>
        </w:rPr>
        <w:t>» не используются.</w:t>
      </w:r>
    </w:p>
    <w:p w14:paraId="2DB564CD" w14:textId="77777777" w:rsidR="00E30B46" w:rsidRPr="008558EE" w:rsidRDefault="00E30B46" w:rsidP="00187418">
      <w:pPr>
        <w:pStyle w:val="3"/>
      </w:pPr>
      <w:bookmarkStart w:id="1659" w:name="_Toc117247252"/>
      <w:bookmarkStart w:id="1660" w:name="_Toc117583860"/>
      <w:bookmarkStart w:id="1661" w:name="_Toc117584303"/>
      <w:bookmarkStart w:id="1662" w:name="_Toc117593718"/>
      <w:bookmarkStart w:id="1663" w:name="_Toc121839618"/>
      <w:bookmarkStart w:id="1664" w:name="_Toc122006009"/>
      <w:bookmarkStart w:id="1665" w:name="_Toc155963516"/>
      <w:bookmarkStart w:id="1666" w:name="_Toc220318180"/>
      <w:r w:rsidRPr="008558EE">
        <w:t>Количество почтовых приемов.</w:t>
      </w:r>
      <w:bookmarkEnd w:id="1659"/>
      <w:bookmarkEnd w:id="1660"/>
      <w:bookmarkEnd w:id="1661"/>
      <w:bookmarkEnd w:id="1662"/>
      <w:bookmarkEnd w:id="1663"/>
      <w:bookmarkEnd w:id="1664"/>
      <w:bookmarkEnd w:id="1665"/>
      <w:bookmarkEnd w:id="1666"/>
    </w:p>
    <w:p w14:paraId="582F46E5" w14:textId="50ECB5D6" w:rsidR="00E30B46" w:rsidRPr="008558EE" w:rsidRDefault="00E30B46" w:rsidP="005428DF">
      <w:pPr>
        <w:jc w:val="both"/>
        <w:rPr>
          <w:rFonts w:cstheme="minorHAnsi"/>
          <w:sz w:val="20"/>
          <w:szCs w:val="20"/>
        </w:rPr>
      </w:pPr>
      <w:r w:rsidRPr="008558EE">
        <w:rPr>
          <w:rFonts w:cstheme="minorHAnsi"/>
          <w:sz w:val="20"/>
          <w:szCs w:val="20"/>
        </w:rPr>
        <w:t>В перечень полей, доступных для добавления в таблицу отобранных документов, добавлено поле «Кол-во почтовых приемов»:</w:t>
      </w:r>
    </w:p>
    <w:p w14:paraId="28BF9955" w14:textId="77777777" w:rsidR="00E30B46" w:rsidRPr="008558EE" w:rsidRDefault="00E30B46" w:rsidP="005428DF">
      <w:pPr>
        <w:jc w:val="both"/>
        <w:rPr>
          <w:rFonts w:cstheme="minorHAnsi"/>
          <w:sz w:val="20"/>
          <w:szCs w:val="20"/>
        </w:rPr>
      </w:pPr>
    </w:p>
    <w:p w14:paraId="596A190F" w14:textId="1B9BE0D2" w:rsidR="00E30B46" w:rsidRPr="008558EE" w:rsidRDefault="00E30B46" w:rsidP="005428DF">
      <w:pPr>
        <w:jc w:val="both"/>
        <w:rPr>
          <w:rFonts w:cstheme="minorHAnsi"/>
          <w:sz w:val="20"/>
          <w:szCs w:val="20"/>
        </w:rPr>
      </w:pPr>
      <w:r w:rsidRPr="008558EE">
        <w:rPr>
          <w:rFonts w:cstheme="minorHAnsi"/>
          <w:noProof/>
          <w:sz w:val="20"/>
          <w:szCs w:val="20"/>
        </w:rPr>
        <w:drawing>
          <wp:inline distT="0" distB="0" distL="0" distR="0" wp14:anchorId="2EE70D0B" wp14:editId="0FA3D7D6">
            <wp:extent cx="5934075" cy="280035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34075" cy="2800350"/>
                    </a:xfrm>
                    <a:prstGeom prst="rect">
                      <a:avLst/>
                    </a:prstGeom>
                    <a:noFill/>
                    <a:ln>
                      <a:noFill/>
                    </a:ln>
                  </pic:spPr>
                </pic:pic>
              </a:graphicData>
            </a:graphic>
          </wp:inline>
        </w:drawing>
      </w:r>
    </w:p>
    <w:p w14:paraId="565043B7" w14:textId="77777777" w:rsidR="00E30B46" w:rsidRPr="008558EE" w:rsidRDefault="00E30B46" w:rsidP="005428DF">
      <w:pPr>
        <w:jc w:val="both"/>
        <w:rPr>
          <w:rFonts w:cstheme="minorHAnsi"/>
          <w:sz w:val="20"/>
          <w:szCs w:val="20"/>
        </w:rPr>
      </w:pPr>
    </w:p>
    <w:p w14:paraId="6042B991" w14:textId="77777777" w:rsidR="00E30B46" w:rsidRPr="008558EE" w:rsidRDefault="00E30B46" w:rsidP="00E637E7">
      <w:pPr>
        <w:ind w:firstLine="708"/>
        <w:jc w:val="both"/>
        <w:rPr>
          <w:rFonts w:cstheme="minorHAnsi"/>
          <w:color w:val="002060"/>
          <w:sz w:val="20"/>
          <w:szCs w:val="20"/>
        </w:rPr>
      </w:pPr>
      <w:r w:rsidRPr="008558EE">
        <w:rPr>
          <w:rFonts w:cstheme="minorHAnsi"/>
          <w:sz w:val="20"/>
          <w:szCs w:val="20"/>
        </w:rPr>
        <w:t>В поле показывается количество записей из истории документа с операцией «Изменение почтой». Это количество соответствует количеству почтовых приемов документа</w:t>
      </w:r>
      <w:r w:rsidRPr="008558EE">
        <w:rPr>
          <w:rFonts w:cstheme="minorHAnsi"/>
          <w:color w:val="002060"/>
          <w:sz w:val="20"/>
          <w:szCs w:val="20"/>
        </w:rPr>
        <w:t>.</w:t>
      </w:r>
    </w:p>
    <w:p w14:paraId="7AD5D3B4" w14:textId="77777777" w:rsidR="00E30B46" w:rsidRPr="008558EE" w:rsidRDefault="00E30B46" w:rsidP="005428DF">
      <w:pPr>
        <w:jc w:val="both"/>
        <w:rPr>
          <w:rFonts w:cstheme="minorHAnsi"/>
          <w:color w:val="002060"/>
          <w:sz w:val="20"/>
          <w:szCs w:val="20"/>
        </w:rPr>
      </w:pPr>
    </w:p>
    <w:p w14:paraId="78278D09" w14:textId="77777777" w:rsidR="00E30B46" w:rsidRPr="008558EE" w:rsidRDefault="00E30B46" w:rsidP="00187418">
      <w:pPr>
        <w:pStyle w:val="3"/>
      </w:pPr>
      <w:bookmarkStart w:id="1667" w:name="_Toc117247253"/>
      <w:bookmarkStart w:id="1668" w:name="_Toc117583861"/>
      <w:bookmarkStart w:id="1669" w:name="_Toc117584304"/>
      <w:bookmarkStart w:id="1670" w:name="_Toc117593719"/>
      <w:bookmarkStart w:id="1671" w:name="_Toc121839619"/>
      <w:bookmarkStart w:id="1672" w:name="_Toc122006010"/>
      <w:bookmarkStart w:id="1673" w:name="_Toc155963517"/>
      <w:bookmarkStart w:id="1674" w:name="_Toc220318181"/>
      <w:r w:rsidRPr="008558EE">
        <w:t>Причина расхождения с приходной накладной.</w:t>
      </w:r>
      <w:bookmarkEnd w:id="1667"/>
      <w:bookmarkEnd w:id="1668"/>
      <w:bookmarkEnd w:id="1669"/>
      <w:bookmarkEnd w:id="1670"/>
      <w:bookmarkEnd w:id="1671"/>
      <w:bookmarkEnd w:id="1672"/>
      <w:bookmarkEnd w:id="1673"/>
      <w:bookmarkEnd w:id="1674"/>
    </w:p>
    <w:p w14:paraId="205A7AA6" w14:textId="77777777" w:rsidR="00E30B46" w:rsidRPr="008558EE" w:rsidRDefault="00E30B46" w:rsidP="00E30B46">
      <w:pPr>
        <w:rPr>
          <w:rFonts w:cstheme="minorHAnsi"/>
        </w:rPr>
      </w:pPr>
    </w:p>
    <w:p w14:paraId="4A1FE6D4" w14:textId="43C6EB08" w:rsidR="00E30B46" w:rsidRPr="008558EE" w:rsidRDefault="00E30B46" w:rsidP="00E637E7">
      <w:pPr>
        <w:ind w:firstLine="708"/>
        <w:jc w:val="both"/>
        <w:rPr>
          <w:rFonts w:cstheme="minorHAnsi"/>
          <w:sz w:val="20"/>
          <w:szCs w:val="20"/>
        </w:rPr>
      </w:pPr>
      <w:r w:rsidRPr="008558EE">
        <w:rPr>
          <w:rFonts w:cstheme="minorHAnsi"/>
          <w:sz w:val="20"/>
          <w:szCs w:val="20"/>
        </w:rPr>
        <w:t>В перечн</w:t>
      </w:r>
      <w:r w:rsidR="002A25B8" w:rsidRPr="008558EE">
        <w:rPr>
          <w:rFonts w:cstheme="minorHAnsi"/>
          <w:sz w:val="20"/>
          <w:szCs w:val="20"/>
        </w:rPr>
        <w:t>е</w:t>
      </w:r>
      <w:r w:rsidRPr="008558EE">
        <w:rPr>
          <w:rFonts w:cstheme="minorHAnsi"/>
          <w:sz w:val="20"/>
          <w:szCs w:val="20"/>
        </w:rPr>
        <w:t xml:space="preserve"> полей, доступных для добавления в таблицу отобранных документов, </w:t>
      </w:r>
      <w:r w:rsidR="002A25B8" w:rsidRPr="008558EE">
        <w:rPr>
          <w:rFonts w:cstheme="minorHAnsi"/>
          <w:sz w:val="20"/>
          <w:szCs w:val="20"/>
        </w:rPr>
        <w:t>имеется</w:t>
      </w:r>
      <w:r w:rsidRPr="008558EE">
        <w:rPr>
          <w:rFonts w:cstheme="minorHAnsi"/>
          <w:sz w:val="20"/>
          <w:szCs w:val="20"/>
        </w:rPr>
        <w:t xml:space="preserve"> поле «Причина расхождения»:</w:t>
      </w:r>
    </w:p>
    <w:p w14:paraId="44E73984" w14:textId="77777777" w:rsidR="00E30B46" w:rsidRPr="008558EE" w:rsidRDefault="00E30B46" w:rsidP="002A25B8">
      <w:pPr>
        <w:jc w:val="both"/>
        <w:rPr>
          <w:rFonts w:cstheme="minorHAnsi"/>
          <w:sz w:val="20"/>
          <w:szCs w:val="20"/>
        </w:rPr>
      </w:pPr>
    </w:p>
    <w:p w14:paraId="7596695F" w14:textId="16643FF5" w:rsidR="00E30B46" w:rsidRPr="008558EE" w:rsidRDefault="00E30B46" w:rsidP="002A25B8">
      <w:pPr>
        <w:jc w:val="both"/>
        <w:rPr>
          <w:rFonts w:cstheme="minorHAnsi"/>
          <w:color w:val="002060"/>
          <w:sz w:val="20"/>
          <w:szCs w:val="20"/>
        </w:rPr>
      </w:pPr>
      <w:r w:rsidRPr="008558EE">
        <w:rPr>
          <w:rFonts w:cstheme="minorHAnsi"/>
          <w:noProof/>
          <w:color w:val="002060"/>
          <w:sz w:val="20"/>
          <w:szCs w:val="20"/>
        </w:rPr>
        <w:lastRenderedPageBreak/>
        <w:drawing>
          <wp:inline distT="0" distB="0" distL="0" distR="0" wp14:anchorId="70EC20DB" wp14:editId="03BD75FE">
            <wp:extent cx="5934075" cy="247650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4075" cy="2476500"/>
                    </a:xfrm>
                    <a:prstGeom prst="rect">
                      <a:avLst/>
                    </a:prstGeom>
                    <a:noFill/>
                    <a:ln>
                      <a:noFill/>
                    </a:ln>
                  </pic:spPr>
                </pic:pic>
              </a:graphicData>
            </a:graphic>
          </wp:inline>
        </w:drawing>
      </w:r>
    </w:p>
    <w:p w14:paraId="26555B59" w14:textId="77777777" w:rsidR="00E30B46" w:rsidRPr="008558EE" w:rsidRDefault="00E30B46" w:rsidP="002A25B8">
      <w:pPr>
        <w:jc w:val="both"/>
        <w:rPr>
          <w:rFonts w:cstheme="minorHAnsi"/>
          <w:sz w:val="20"/>
          <w:szCs w:val="20"/>
        </w:rPr>
      </w:pPr>
    </w:p>
    <w:p w14:paraId="339E2625" w14:textId="72209D96" w:rsidR="00E30B46" w:rsidRPr="008558EE" w:rsidRDefault="00E30B46" w:rsidP="00E637E7">
      <w:pPr>
        <w:ind w:firstLine="708"/>
        <w:jc w:val="both"/>
        <w:rPr>
          <w:rFonts w:cstheme="minorHAnsi"/>
          <w:sz w:val="20"/>
          <w:szCs w:val="20"/>
        </w:rPr>
      </w:pPr>
      <w:r w:rsidRPr="008558EE">
        <w:rPr>
          <w:rFonts w:cstheme="minorHAnsi"/>
          <w:sz w:val="20"/>
          <w:szCs w:val="20"/>
        </w:rPr>
        <w:t xml:space="preserve">В поле показывается текст с описанием причины, по которой алгоритм сличения </w:t>
      </w:r>
      <w:r w:rsidR="002A25B8" w:rsidRPr="008558EE">
        <w:rPr>
          <w:rFonts w:cstheme="minorHAnsi"/>
          <w:sz w:val="20"/>
          <w:szCs w:val="20"/>
        </w:rPr>
        <w:t>«</w:t>
      </w:r>
      <w:r w:rsidRPr="008558EE">
        <w:rPr>
          <w:rFonts w:cstheme="minorHAnsi"/>
          <w:sz w:val="20"/>
          <w:szCs w:val="20"/>
        </w:rPr>
        <w:t>УПД на приход</w:t>
      </w:r>
      <w:r w:rsidR="002A25B8" w:rsidRPr="008558EE">
        <w:rPr>
          <w:rFonts w:cstheme="minorHAnsi"/>
          <w:sz w:val="20"/>
          <w:szCs w:val="20"/>
        </w:rPr>
        <w:t>»</w:t>
      </w:r>
      <w:r w:rsidRPr="008558EE">
        <w:rPr>
          <w:rFonts w:cstheme="minorHAnsi"/>
          <w:sz w:val="20"/>
          <w:szCs w:val="20"/>
        </w:rPr>
        <w:t xml:space="preserve"> и </w:t>
      </w:r>
      <w:r w:rsidR="002A25B8" w:rsidRPr="008558EE">
        <w:rPr>
          <w:rFonts w:cstheme="minorHAnsi"/>
          <w:sz w:val="20"/>
          <w:szCs w:val="20"/>
        </w:rPr>
        <w:t>П</w:t>
      </w:r>
      <w:r w:rsidRPr="008558EE">
        <w:rPr>
          <w:rFonts w:cstheme="minorHAnsi"/>
          <w:sz w:val="20"/>
          <w:szCs w:val="20"/>
        </w:rPr>
        <w:t xml:space="preserve">риходной накладной признал, что содержание документов не совпадает. Расхождение в содержании документов приводит к блокировке документа </w:t>
      </w:r>
      <w:r w:rsidR="002A25B8" w:rsidRPr="008558EE">
        <w:rPr>
          <w:rFonts w:cstheme="minorHAnsi"/>
          <w:sz w:val="20"/>
          <w:szCs w:val="20"/>
        </w:rPr>
        <w:t>«</w:t>
      </w:r>
      <w:r w:rsidRPr="008558EE">
        <w:rPr>
          <w:rFonts w:cstheme="minorHAnsi"/>
          <w:sz w:val="20"/>
          <w:szCs w:val="20"/>
        </w:rPr>
        <w:t>УПД на приход</w:t>
      </w:r>
      <w:r w:rsidR="002A25B8" w:rsidRPr="008558EE">
        <w:rPr>
          <w:rFonts w:cstheme="minorHAnsi"/>
          <w:sz w:val="20"/>
          <w:szCs w:val="20"/>
        </w:rPr>
        <w:t>»</w:t>
      </w:r>
      <w:r w:rsidRPr="008558EE">
        <w:rPr>
          <w:rFonts w:cstheme="minorHAnsi"/>
          <w:sz w:val="20"/>
          <w:szCs w:val="20"/>
        </w:rPr>
        <w:t xml:space="preserve"> и отсылке поставщику информации о приеме с расхождением.</w:t>
      </w:r>
    </w:p>
    <w:p w14:paraId="552A37DA" w14:textId="77777777" w:rsidR="00E30B46" w:rsidRPr="008558EE" w:rsidRDefault="00E30B46" w:rsidP="00E30B46">
      <w:pPr>
        <w:rPr>
          <w:rFonts w:cstheme="minorHAnsi"/>
        </w:rPr>
      </w:pPr>
    </w:p>
    <w:p w14:paraId="5E22ED65" w14:textId="7CFA124E" w:rsidR="002A25B8" w:rsidRPr="008558EE" w:rsidRDefault="002A25B8" w:rsidP="00187418">
      <w:pPr>
        <w:pStyle w:val="3"/>
      </w:pPr>
      <w:bookmarkStart w:id="1675" w:name="_Toc117247255"/>
      <w:bookmarkStart w:id="1676" w:name="_Toc117583862"/>
      <w:bookmarkStart w:id="1677" w:name="_Toc117584305"/>
      <w:bookmarkStart w:id="1678" w:name="_Toc117593720"/>
      <w:bookmarkStart w:id="1679" w:name="_Toc121839620"/>
      <w:bookmarkStart w:id="1680" w:name="_Toc122006011"/>
      <w:bookmarkStart w:id="1681" w:name="_Toc155963518"/>
      <w:bookmarkStart w:id="1682" w:name="_Toc220318182"/>
      <w:r w:rsidRPr="008558EE">
        <w:t>Приходные накладные. Поле «УПД. Причина расхождения».</w:t>
      </w:r>
      <w:bookmarkEnd w:id="1675"/>
      <w:bookmarkEnd w:id="1676"/>
      <w:bookmarkEnd w:id="1677"/>
      <w:bookmarkEnd w:id="1678"/>
      <w:bookmarkEnd w:id="1679"/>
      <w:bookmarkEnd w:id="1680"/>
      <w:bookmarkEnd w:id="1681"/>
      <w:bookmarkEnd w:id="1682"/>
      <w:r w:rsidRPr="008558EE">
        <w:t xml:space="preserve"> </w:t>
      </w:r>
    </w:p>
    <w:p w14:paraId="0DA06A83" w14:textId="77777777" w:rsidR="002A25B8" w:rsidRPr="008558EE" w:rsidRDefault="002A25B8" w:rsidP="00E30B46">
      <w:pPr>
        <w:rPr>
          <w:rFonts w:cstheme="minorHAnsi"/>
        </w:rPr>
      </w:pPr>
    </w:p>
    <w:p w14:paraId="084231DC" w14:textId="50FFECA3" w:rsidR="00E30B46" w:rsidRPr="008558EE" w:rsidRDefault="00E30B46" w:rsidP="00E637E7">
      <w:pPr>
        <w:ind w:firstLine="708"/>
        <w:jc w:val="both"/>
        <w:rPr>
          <w:rFonts w:cstheme="minorHAnsi"/>
          <w:sz w:val="20"/>
          <w:szCs w:val="20"/>
        </w:rPr>
      </w:pPr>
      <w:r w:rsidRPr="008558EE">
        <w:rPr>
          <w:rFonts w:cstheme="minorHAnsi"/>
          <w:sz w:val="20"/>
          <w:szCs w:val="20"/>
        </w:rPr>
        <w:t>В перечн</w:t>
      </w:r>
      <w:r w:rsidR="002A25B8" w:rsidRPr="008558EE">
        <w:rPr>
          <w:rFonts w:cstheme="minorHAnsi"/>
          <w:sz w:val="20"/>
          <w:szCs w:val="20"/>
        </w:rPr>
        <w:t>е</w:t>
      </w:r>
      <w:r w:rsidRPr="008558EE">
        <w:rPr>
          <w:rFonts w:cstheme="minorHAnsi"/>
          <w:sz w:val="20"/>
          <w:szCs w:val="20"/>
        </w:rPr>
        <w:t xml:space="preserve"> полей, доступных для добавления в таблицу отобранных документов, </w:t>
      </w:r>
      <w:r w:rsidR="002A25B8" w:rsidRPr="008558EE">
        <w:rPr>
          <w:rFonts w:cstheme="minorHAnsi"/>
          <w:sz w:val="20"/>
          <w:szCs w:val="20"/>
        </w:rPr>
        <w:t>имеется</w:t>
      </w:r>
      <w:r w:rsidRPr="008558EE">
        <w:rPr>
          <w:rFonts w:cstheme="minorHAnsi"/>
          <w:sz w:val="20"/>
          <w:szCs w:val="20"/>
        </w:rPr>
        <w:t xml:space="preserve"> поле «УПД. Причина расхождения»:</w:t>
      </w:r>
    </w:p>
    <w:p w14:paraId="6E7F6DFB" w14:textId="77777777" w:rsidR="00E30B46" w:rsidRPr="008558EE" w:rsidRDefault="00E30B46" w:rsidP="002A25B8">
      <w:pPr>
        <w:jc w:val="both"/>
        <w:rPr>
          <w:rFonts w:cstheme="minorHAnsi"/>
          <w:sz w:val="20"/>
          <w:szCs w:val="20"/>
        </w:rPr>
      </w:pPr>
    </w:p>
    <w:p w14:paraId="29AB24B4" w14:textId="77777777" w:rsidR="00E30B46" w:rsidRPr="008558EE" w:rsidRDefault="00E30B46" w:rsidP="002A25B8">
      <w:pPr>
        <w:jc w:val="both"/>
        <w:rPr>
          <w:rFonts w:cstheme="minorHAnsi"/>
          <w:sz w:val="20"/>
          <w:szCs w:val="20"/>
        </w:rPr>
      </w:pPr>
    </w:p>
    <w:p w14:paraId="25ABE43C" w14:textId="6440109D" w:rsidR="00E30B46" w:rsidRPr="008558EE" w:rsidRDefault="00E30B46" w:rsidP="002A25B8">
      <w:pPr>
        <w:jc w:val="both"/>
        <w:rPr>
          <w:rFonts w:cstheme="minorHAnsi"/>
          <w:sz w:val="20"/>
          <w:szCs w:val="20"/>
        </w:rPr>
      </w:pPr>
      <w:r w:rsidRPr="008558EE">
        <w:rPr>
          <w:rFonts w:cstheme="minorHAnsi"/>
          <w:noProof/>
          <w:sz w:val="20"/>
          <w:szCs w:val="20"/>
        </w:rPr>
        <w:drawing>
          <wp:inline distT="0" distB="0" distL="0" distR="0" wp14:anchorId="19A273D3" wp14:editId="53725552">
            <wp:extent cx="5934075" cy="1076325"/>
            <wp:effectExtent l="0" t="0" r="9525"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4075" cy="1076325"/>
                    </a:xfrm>
                    <a:prstGeom prst="rect">
                      <a:avLst/>
                    </a:prstGeom>
                    <a:noFill/>
                    <a:ln>
                      <a:noFill/>
                    </a:ln>
                  </pic:spPr>
                </pic:pic>
              </a:graphicData>
            </a:graphic>
          </wp:inline>
        </w:drawing>
      </w:r>
    </w:p>
    <w:p w14:paraId="4E5F9947" w14:textId="77777777" w:rsidR="00E30B46" w:rsidRPr="008558EE" w:rsidRDefault="00E30B46" w:rsidP="002A25B8">
      <w:pPr>
        <w:jc w:val="both"/>
        <w:rPr>
          <w:rFonts w:cstheme="minorHAnsi"/>
          <w:sz w:val="20"/>
          <w:szCs w:val="20"/>
        </w:rPr>
      </w:pPr>
    </w:p>
    <w:p w14:paraId="44881D92" w14:textId="192C0F95" w:rsidR="00E30B46" w:rsidRPr="008558EE" w:rsidRDefault="00E30B46" w:rsidP="002A25B8">
      <w:pPr>
        <w:jc w:val="both"/>
        <w:rPr>
          <w:rFonts w:cstheme="minorHAnsi"/>
          <w:sz w:val="20"/>
          <w:szCs w:val="20"/>
        </w:rPr>
      </w:pPr>
      <w:r w:rsidRPr="008558EE">
        <w:rPr>
          <w:rFonts w:cstheme="minorHAnsi"/>
          <w:sz w:val="20"/>
          <w:szCs w:val="20"/>
        </w:rPr>
        <w:t xml:space="preserve">Содержание поля аналогично такому же полю в </w:t>
      </w:r>
      <w:r w:rsidR="002A25B8" w:rsidRPr="008558EE">
        <w:rPr>
          <w:rFonts w:cstheme="minorHAnsi"/>
          <w:sz w:val="20"/>
          <w:szCs w:val="20"/>
        </w:rPr>
        <w:t>разделе «</w:t>
      </w:r>
      <w:r w:rsidRPr="008558EE">
        <w:rPr>
          <w:rFonts w:cstheme="minorHAnsi"/>
          <w:sz w:val="20"/>
          <w:szCs w:val="20"/>
        </w:rPr>
        <w:t>УПД на приход</w:t>
      </w:r>
      <w:r w:rsidR="002A25B8" w:rsidRPr="008558EE">
        <w:rPr>
          <w:rFonts w:cstheme="minorHAnsi"/>
          <w:sz w:val="20"/>
          <w:szCs w:val="20"/>
        </w:rPr>
        <w:t>»</w:t>
      </w:r>
      <w:r w:rsidRPr="008558EE">
        <w:rPr>
          <w:rFonts w:cstheme="minorHAnsi"/>
          <w:sz w:val="20"/>
          <w:szCs w:val="20"/>
        </w:rPr>
        <w:t>.</w:t>
      </w:r>
    </w:p>
    <w:p w14:paraId="34E34FA5" w14:textId="77777777" w:rsidR="00E30B46" w:rsidRPr="008558EE" w:rsidRDefault="00E30B46" w:rsidP="002A25B8">
      <w:pPr>
        <w:jc w:val="both"/>
        <w:rPr>
          <w:rFonts w:cstheme="minorHAnsi"/>
          <w:sz w:val="20"/>
          <w:szCs w:val="20"/>
        </w:rPr>
      </w:pPr>
    </w:p>
    <w:p w14:paraId="2990CE24" w14:textId="77777777" w:rsidR="00CE2F9A" w:rsidRDefault="00CE2F9A" w:rsidP="00CE2F9A">
      <w:pPr>
        <w:pStyle w:val="3"/>
      </w:pPr>
      <w:bookmarkStart w:id="1683" w:name="_Toc163651472"/>
      <w:bookmarkStart w:id="1684" w:name="_Toc220318183"/>
      <w:r>
        <w:t>Обработка УКД, поступившего сразу после получения УПД.</w:t>
      </w:r>
      <w:bookmarkEnd w:id="1683"/>
      <w:bookmarkEnd w:id="1684"/>
    </w:p>
    <w:p w14:paraId="334106D5" w14:textId="77777777" w:rsidR="00CE2F9A" w:rsidRDefault="00CE2F9A" w:rsidP="00CE2F9A"/>
    <w:p w14:paraId="60AFE55B" w14:textId="77777777" w:rsidR="00CE2F9A" w:rsidRPr="00CE2F9A" w:rsidRDefault="00CE2F9A" w:rsidP="00CE2F9A">
      <w:pPr>
        <w:ind w:firstLine="708"/>
        <w:rPr>
          <w:sz w:val="20"/>
        </w:rPr>
      </w:pPr>
      <w:r w:rsidRPr="00CE2F9A">
        <w:rPr>
          <w:sz w:val="20"/>
        </w:rPr>
        <w:t>В предыдущих версиях считалось, что УКД для корректировки УПД может поступить от поставщика после отсылки ему результата приема поставки, когда результат приема не совпал с содержанием УПД.</w:t>
      </w:r>
    </w:p>
    <w:p w14:paraId="04705613" w14:textId="77777777" w:rsidR="00CE2F9A" w:rsidRPr="00CE2F9A" w:rsidRDefault="00CE2F9A" w:rsidP="00CE2F9A">
      <w:pPr>
        <w:ind w:firstLine="708"/>
        <w:rPr>
          <w:sz w:val="20"/>
        </w:rPr>
      </w:pPr>
      <w:r w:rsidRPr="00CE2F9A">
        <w:rPr>
          <w:sz w:val="20"/>
        </w:rPr>
        <w:t>На практике выяснилось, что в некоторых случаях поставщики самостоятельно обнаруживают ошибки в собственных УПД и могут отослать УКД, не дожидаясь ответа на ранее отосланный УПД. В прошлых версиях такие УКД при приеме блокировались, поскольку для них не находился УПД, ожидающий коррекции.</w:t>
      </w:r>
    </w:p>
    <w:p w14:paraId="5399C427" w14:textId="77777777" w:rsidR="00CE2F9A" w:rsidRPr="00CE2F9A" w:rsidRDefault="00CE2F9A" w:rsidP="00CE2F9A">
      <w:pPr>
        <w:ind w:firstLine="708"/>
        <w:rPr>
          <w:sz w:val="20"/>
        </w:rPr>
      </w:pPr>
      <w:r w:rsidRPr="00CE2F9A">
        <w:rPr>
          <w:sz w:val="20"/>
        </w:rPr>
        <w:t>В текущей версии при приеме УКД документ, требующий коррекции, ищется среди всех УПД на приход, как в статусе «Заблокирован» (ожидающих корректировки), так и в статусе «Принят» (ожидающих результата приема поставки). Если обнаруживается УПД на приход в статусе «Принят», такой УПД блокируется и создается новый, содержание которого равно содержанию прежнего УПД с коррекцией по данным УКД.</w:t>
      </w:r>
    </w:p>
    <w:p w14:paraId="3F294FCC" w14:textId="77777777" w:rsidR="00E30B46" w:rsidRPr="008558EE" w:rsidRDefault="00E30B46" w:rsidP="002A25B8">
      <w:pPr>
        <w:jc w:val="both"/>
        <w:rPr>
          <w:rFonts w:cstheme="minorHAnsi"/>
          <w:color w:val="002060"/>
          <w:sz w:val="20"/>
          <w:szCs w:val="20"/>
        </w:rPr>
      </w:pPr>
    </w:p>
    <w:p w14:paraId="6D3FEA0B" w14:textId="77777777" w:rsidR="00CE2F9A" w:rsidRPr="00CE2F9A" w:rsidRDefault="00CE2F9A" w:rsidP="00CE2F9A">
      <w:pPr>
        <w:pStyle w:val="3"/>
      </w:pPr>
      <w:bookmarkStart w:id="1685" w:name="_Toc163651473"/>
      <w:bookmarkStart w:id="1686" w:name="_Toc220318184"/>
      <w:r w:rsidRPr="00CE2F9A">
        <w:t>Копирование цен из УПД в приходную накладную для собственного контрагента неплательщика НДС.</w:t>
      </w:r>
      <w:bookmarkEnd w:id="1685"/>
      <w:bookmarkEnd w:id="1686"/>
    </w:p>
    <w:p w14:paraId="48029312" w14:textId="77777777" w:rsidR="00CE2F9A" w:rsidRPr="00CE2F9A" w:rsidRDefault="00CE2F9A" w:rsidP="00CE2F9A">
      <w:pPr>
        <w:rPr>
          <w:sz w:val="20"/>
          <w:szCs w:val="20"/>
        </w:rPr>
      </w:pPr>
    </w:p>
    <w:p w14:paraId="25D0E2BF" w14:textId="77777777" w:rsidR="00CE2F9A" w:rsidRDefault="00CE2F9A" w:rsidP="00CE2F9A">
      <w:pPr>
        <w:ind w:firstLine="708"/>
        <w:rPr>
          <w:sz w:val="20"/>
          <w:szCs w:val="20"/>
        </w:rPr>
      </w:pPr>
      <w:r w:rsidRPr="00CE2F9A">
        <w:rPr>
          <w:sz w:val="20"/>
          <w:szCs w:val="20"/>
        </w:rPr>
        <w:t>При создании приходной накладной на основании УПД и при копировании в приходную накладную цен из УПД теперь учитывается флаг собственного контрагента приходной накладной «Плательщик НДС». Если собственный контрагент не плательщик НДС, то ставка НДС для всех товаров накладной устанавливается нулевой, а цена из УПД берется полная и копируется в обе колонки цен приходной накладной, независимо от режима округления. Такое же изменение внесено в функцию «Заполнить документ ценами из УПД на приход» и в функцию проверки соответствия цен УПД и приходной накладной.</w:t>
      </w:r>
    </w:p>
    <w:p w14:paraId="5A84786F" w14:textId="77777777" w:rsidR="00CE2F9A" w:rsidRDefault="00CE2F9A" w:rsidP="00CE2F9A">
      <w:pPr>
        <w:ind w:firstLine="708"/>
        <w:rPr>
          <w:sz w:val="20"/>
          <w:szCs w:val="20"/>
        </w:rPr>
      </w:pPr>
    </w:p>
    <w:p w14:paraId="2BCE2815" w14:textId="77777777" w:rsidR="00CE2F9A" w:rsidRPr="00CE2F9A" w:rsidRDefault="00CE2F9A" w:rsidP="00CE2F9A">
      <w:pPr>
        <w:pStyle w:val="3"/>
      </w:pPr>
      <w:bookmarkStart w:id="1687" w:name="_Toc163651499"/>
      <w:bookmarkStart w:id="1688" w:name="_Toc220318185"/>
      <w:r w:rsidRPr="00CE2F9A">
        <w:lastRenderedPageBreak/>
        <w:t>УПД фильтр. Прием УПД на приход. Поле OURUTDID.</w:t>
      </w:r>
      <w:bookmarkEnd w:id="1687"/>
      <w:bookmarkEnd w:id="1688"/>
    </w:p>
    <w:p w14:paraId="1EE46A79" w14:textId="77777777" w:rsidR="00CE2F9A" w:rsidRPr="00CE2F9A" w:rsidRDefault="00CE2F9A" w:rsidP="00CE2F9A">
      <w:pPr>
        <w:rPr>
          <w:sz w:val="20"/>
          <w:szCs w:val="20"/>
        </w:rPr>
      </w:pPr>
    </w:p>
    <w:p w14:paraId="3BD56A51" w14:textId="77777777" w:rsidR="00CE2F9A" w:rsidRPr="00CE2F9A" w:rsidRDefault="00CE2F9A" w:rsidP="00CE2F9A">
      <w:pPr>
        <w:rPr>
          <w:sz w:val="20"/>
          <w:szCs w:val="20"/>
        </w:rPr>
      </w:pPr>
      <w:r w:rsidRPr="00CE2F9A">
        <w:rPr>
          <w:sz w:val="20"/>
          <w:szCs w:val="20"/>
        </w:rPr>
        <w:t xml:space="preserve">При обработке </w:t>
      </w:r>
      <w:r w:rsidRPr="00CE2F9A">
        <w:rPr>
          <w:sz w:val="20"/>
          <w:szCs w:val="20"/>
          <w:lang w:val="en-US"/>
        </w:rPr>
        <w:t>XML</w:t>
      </w:r>
      <w:r w:rsidRPr="00CE2F9A">
        <w:rPr>
          <w:sz w:val="20"/>
          <w:szCs w:val="20"/>
        </w:rPr>
        <w:t>-файла входящего УПД на приход имелась, но не была декларирована  возможность заполнять поле документа УПД OURUTDID (собственный идентификатор участника обмена УПД) значением атрибута «Собственный идентификатор участника документооборота» почтового ящика, в который пришел документ.</w:t>
      </w:r>
    </w:p>
    <w:p w14:paraId="055C6E69" w14:textId="77777777" w:rsidR="00CE2F9A" w:rsidRPr="00CE2F9A" w:rsidRDefault="00CE2F9A" w:rsidP="00CE2F9A">
      <w:pPr>
        <w:rPr>
          <w:sz w:val="20"/>
          <w:szCs w:val="20"/>
        </w:rPr>
      </w:pPr>
    </w:p>
    <w:p w14:paraId="46046279" w14:textId="77777777" w:rsidR="00CE2F9A" w:rsidRPr="00CE2F9A" w:rsidRDefault="00CE2F9A" w:rsidP="00CE2F9A">
      <w:pPr>
        <w:rPr>
          <w:sz w:val="20"/>
          <w:szCs w:val="20"/>
        </w:rPr>
      </w:pPr>
      <w:r w:rsidRPr="00CE2F9A">
        <w:rPr>
          <w:sz w:val="20"/>
          <w:szCs w:val="20"/>
        </w:rPr>
        <w:t xml:space="preserve">Для этого необходимо, чтобы во входящем </w:t>
      </w:r>
      <w:r w:rsidRPr="00CE2F9A">
        <w:rPr>
          <w:sz w:val="20"/>
          <w:szCs w:val="20"/>
          <w:lang w:val="en-US"/>
        </w:rPr>
        <w:t>XML</w:t>
      </w:r>
      <w:r w:rsidRPr="00CE2F9A">
        <w:rPr>
          <w:sz w:val="20"/>
          <w:szCs w:val="20"/>
        </w:rPr>
        <w:t xml:space="preserve">-файле значение тэга OURUTDID отсутствовало, а в </w:t>
      </w:r>
      <w:r w:rsidRPr="00CE2F9A">
        <w:rPr>
          <w:sz w:val="20"/>
          <w:szCs w:val="20"/>
          <w:lang w:val="en-US"/>
        </w:rPr>
        <w:t>XSD</w:t>
      </w:r>
      <w:r w:rsidRPr="00CE2F9A">
        <w:rPr>
          <w:sz w:val="20"/>
          <w:szCs w:val="20"/>
        </w:rPr>
        <w:t>-схеме строка с описанием тэга выглядела следующим образом:</w:t>
      </w:r>
    </w:p>
    <w:p w14:paraId="31429BDE" w14:textId="77777777" w:rsidR="00CE2F9A" w:rsidRPr="00CE2F9A" w:rsidRDefault="00CE2F9A" w:rsidP="00CE2F9A">
      <w:pPr>
        <w:rPr>
          <w:sz w:val="20"/>
          <w:szCs w:val="20"/>
        </w:rPr>
      </w:pPr>
    </w:p>
    <w:p w14:paraId="63625A4E" w14:textId="77777777" w:rsidR="00CE2F9A" w:rsidRPr="00CE2F9A" w:rsidRDefault="00CE2F9A" w:rsidP="00CE2F9A">
      <w:pPr>
        <w:rPr>
          <w:sz w:val="20"/>
          <w:szCs w:val="20"/>
          <w:lang w:val="en-US"/>
        </w:rPr>
      </w:pPr>
      <w:r w:rsidRPr="00CE2F9A">
        <w:rPr>
          <w:sz w:val="20"/>
          <w:szCs w:val="20"/>
        </w:rPr>
        <w:t xml:space="preserve">              </w:t>
      </w:r>
      <w:r w:rsidRPr="00CE2F9A">
        <w:rPr>
          <w:sz w:val="20"/>
          <w:szCs w:val="20"/>
          <w:lang w:val="en-US"/>
        </w:rPr>
        <w:t>&lt;xs:element default="$(DOCEXCHID)" name="OURUTDID" type="xs:string" /&gt;</w:t>
      </w:r>
    </w:p>
    <w:p w14:paraId="4F2F4730" w14:textId="77777777" w:rsidR="00CE2F9A" w:rsidRPr="00CE2F9A" w:rsidRDefault="00CE2F9A" w:rsidP="00CE2F9A">
      <w:pPr>
        <w:rPr>
          <w:sz w:val="20"/>
          <w:szCs w:val="20"/>
          <w:lang w:val="en-US"/>
        </w:rPr>
      </w:pPr>
    </w:p>
    <w:p w14:paraId="63CAE902" w14:textId="77777777" w:rsidR="00CE2F9A" w:rsidRPr="00CE2F9A" w:rsidRDefault="00CE2F9A" w:rsidP="00CE2F9A">
      <w:pPr>
        <w:rPr>
          <w:sz w:val="20"/>
          <w:szCs w:val="20"/>
        </w:rPr>
      </w:pPr>
      <w:r w:rsidRPr="00CE2F9A">
        <w:rPr>
          <w:sz w:val="20"/>
          <w:szCs w:val="20"/>
        </w:rPr>
        <w:t>Где параметр $(</w:t>
      </w:r>
      <w:r w:rsidRPr="00CE2F9A">
        <w:rPr>
          <w:sz w:val="20"/>
          <w:szCs w:val="20"/>
          <w:lang w:val="en-US"/>
        </w:rPr>
        <w:t>DOCEXCHID</w:t>
      </w:r>
      <w:r w:rsidRPr="00CE2F9A">
        <w:rPr>
          <w:sz w:val="20"/>
          <w:szCs w:val="20"/>
        </w:rPr>
        <w:t xml:space="preserve">) замещается значением «Собственный идентификатор участника документооборота» почтового ящика. Замещение выполняется внутри алгоритма почтового модуля в ходе импорта содержания </w:t>
      </w:r>
      <w:r w:rsidRPr="00CE2F9A">
        <w:rPr>
          <w:sz w:val="20"/>
          <w:szCs w:val="20"/>
          <w:lang w:val="en-US"/>
        </w:rPr>
        <w:t>XSD</w:t>
      </w:r>
      <w:r w:rsidRPr="00CE2F9A">
        <w:rPr>
          <w:sz w:val="20"/>
          <w:szCs w:val="20"/>
        </w:rPr>
        <w:t xml:space="preserve">-файла для его использования при обработке </w:t>
      </w:r>
      <w:r w:rsidRPr="00CE2F9A">
        <w:rPr>
          <w:sz w:val="20"/>
          <w:szCs w:val="20"/>
          <w:lang w:val="en-US"/>
        </w:rPr>
        <w:t>XML</w:t>
      </w:r>
      <w:r w:rsidRPr="00CE2F9A">
        <w:rPr>
          <w:sz w:val="20"/>
          <w:szCs w:val="20"/>
        </w:rPr>
        <w:t>-файла.</w:t>
      </w:r>
    </w:p>
    <w:p w14:paraId="7A59D321" w14:textId="77777777" w:rsidR="00CE2F9A" w:rsidRPr="00CE2F9A" w:rsidRDefault="00CE2F9A" w:rsidP="00CE2F9A">
      <w:pPr>
        <w:rPr>
          <w:sz w:val="20"/>
          <w:szCs w:val="20"/>
        </w:rPr>
      </w:pPr>
    </w:p>
    <w:p w14:paraId="63059E49" w14:textId="77777777" w:rsidR="00CE2F9A" w:rsidRPr="00CE2F9A" w:rsidRDefault="00CE2F9A" w:rsidP="00CE2F9A">
      <w:pPr>
        <w:pStyle w:val="3"/>
      </w:pPr>
      <w:bookmarkStart w:id="1689" w:name="_Toc163651500"/>
      <w:bookmarkStart w:id="1690" w:name="_Toc220318186"/>
      <w:r w:rsidRPr="00CE2F9A">
        <w:t>Прием УКД для УПД, по которому еще не было приема поставки.</w:t>
      </w:r>
      <w:bookmarkEnd w:id="1689"/>
      <w:bookmarkEnd w:id="1690"/>
    </w:p>
    <w:p w14:paraId="699635C0" w14:textId="77777777" w:rsidR="00CE2F9A" w:rsidRPr="00CE2F9A" w:rsidRDefault="00CE2F9A" w:rsidP="00CE2F9A">
      <w:pPr>
        <w:rPr>
          <w:sz w:val="20"/>
          <w:szCs w:val="20"/>
        </w:rPr>
      </w:pPr>
    </w:p>
    <w:p w14:paraId="429901C8" w14:textId="77777777" w:rsidR="00CE2F9A" w:rsidRPr="00CE2F9A" w:rsidRDefault="00CE2F9A" w:rsidP="00CE2F9A">
      <w:pPr>
        <w:rPr>
          <w:sz w:val="20"/>
          <w:szCs w:val="20"/>
        </w:rPr>
      </w:pPr>
      <w:r w:rsidRPr="00CE2F9A">
        <w:rPr>
          <w:sz w:val="20"/>
          <w:szCs w:val="20"/>
        </w:rPr>
        <w:t>В предыдущих версиях, считалось, что при поступлении УПД на приход вначале происходит прием поставки и, если обнаружены расхождения, поставщику отсылается информация о результате приемки, после чего можно ожидать получение от него корректировочного документа (УКД).  На практике выяснилось, что в некоторых случаях поставщик обнаруживал ошибку самостоятельно и присылал УКД, не дожидаясь результата приемки. В прошлых версиях в таких случаях УКД, полученный до начала приемки, не связывался с УПД и блокировался, как если бы это был  ошибочно полученный документ.</w:t>
      </w:r>
    </w:p>
    <w:p w14:paraId="02E6393D" w14:textId="77777777" w:rsidR="00CE2F9A" w:rsidRPr="00CE2F9A" w:rsidRDefault="00CE2F9A" w:rsidP="00CE2F9A">
      <w:pPr>
        <w:rPr>
          <w:sz w:val="20"/>
          <w:szCs w:val="20"/>
        </w:rPr>
      </w:pPr>
    </w:p>
    <w:p w14:paraId="552E9BFF" w14:textId="77777777" w:rsidR="00CE2F9A" w:rsidRPr="00CE2F9A" w:rsidRDefault="00CE2F9A" w:rsidP="00CE2F9A">
      <w:pPr>
        <w:rPr>
          <w:sz w:val="20"/>
          <w:szCs w:val="20"/>
        </w:rPr>
      </w:pPr>
      <w:r w:rsidRPr="00CE2F9A">
        <w:rPr>
          <w:sz w:val="20"/>
          <w:szCs w:val="20"/>
        </w:rPr>
        <w:t>В текущей версии принят следующий алгоритм обработки документов:</w:t>
      </w:r>
    </w:p>
    <w:p w14:paraId="78236060" w14:textId="77777777" w:rsidR="00CE2F9A" w:rsidRPr="00CE2F9A" w:rsidRDefault="00CE2F9A" w:rsidP="00CE2F9A">
      <w:pPr>
        <w:rPr>
          <w:sz w:val="20"/>
          <w:szCs w:val="20"/>
        </w:rPr>
      </w:pPr>
    </w:p>
    <w:p w14:paraId="00353273" w14:textId="77777777" w:rsidR="00CE2F9A" w:rsidRPr="00CE2F9A" w:rsidRDefault="00CE2F9A" w:rsidP="00CE2F9A">
      <w:pPr>
        <w:rPr>
          <w:sz w:val="20"/>
          <w:szCs w:val="20"/>
        </w:rPr>
      </w:pPr>
      <w:r w:rsidRPr="00CE2F9A">
        <w:rPr>
          <w:sz w:val="20"/>
          <w:szCs w:val="20"/>
        </w:rPr>
        <w:t>При приеме УКД документ, который требует коррекции (УПД) ищется не только среди УПД на приход со статусом «Закрыт», но и со статусом «Принят». Если найденный УПД имеет статус «Принят», то создается новый УПД на приход с содержанием равным содержанию прежнего УПД с коррекцией по данным УКД и с операцией «Коррекция при приемке». Прежний УПД блокируется. При этом никакие данные поставщику не отсылаются.</w:t>
      </w:r>
    </w:p>
    <w:p w14:paraId="13DD04BA" w14:textId="77777777" w:rsidR="00CE2F9A" w:rsidRPr="00CE2F9A" w:rsidRDefault="00CE2F9A" w:rsidP="00CE2F9A">
      <w:pPr>
        <w:rPr>
          <w:sz w:val="20"/>
          <w:szCs w:val="20"/>
        </w:rPr>
      </w:pPr>
    </w:p>
    <w:p w14:paraId="210B07B9" w14:textId="77777777" w:rsidR="00CE2F9A" w:rsidRPr="00CE2F9A" w:rsidRDefault="00CE2F9A" w:rsidP="00CE2F9A">
      <w:pPr>
        <w:rPr>
          <w:sz w:val="20"/>
          <w:szCs w:val="20"/>
        </w:rPr>
      </w:pPr>
      <w:r w:rsidRPr="00CE2F9A">
        <w:rPr>
          <w:sz w:val="20"/>
          <w:szCs w:val="20"/>
        </w:rPr>
        <w:t>В дальнейшем новый документ «УПД на приход» может использоваться для приема поставки штатным образом.</w:t>
      </w:r>
    </w:p>
    <w:p w14:paraId="40ECF98E" w14:textId="77777777" w:rsidR="0002187A" w:rsidRPr="0002187A" w:rsidRDefault="0002187A" w:rsidP="0002187A">
      <w:pPr>
        <w:pStyle w:val="3"/>
        <w:rPr>
          <w:sz w:val="20"/>
          <w:szCs w:val="20"/>
        </w:rPr>
      </w:pPr>
      <w:bookmarkStart w:id="1691" w:name="_Toc176250159"/>
      <w:bookmarkStart w:id="1692" w:name="_Toc220318187"/>
      <w:r w:rsidRPr="0002187A">
        <w:rPr>
          <w:sz w:val="20"/>
          <w:szCs w:val="20"/>
        </w:rPr>
        <w:t>Почтовый модуль. Функция импорта ClientByAnyGLNINN.</w:t>
      </w:r>
      <w:bookmarkEnd w:id="1691"/>
      <w:bookmarkEnd w:id="1692"/>
      <w:r w:rsidRPr="0002187A">
        <w:rPr>
          <w:sz w:val="20"/>
          <w:szCs w:val="20"/>
        </w:rPr>
        <w:t xml:space="preserve"> </w:t>
      </w:r>
    </w:p>
    <w:p w14:paraId="397665FD" w14:textId="77777777" w:rsidR="0002187A" w:rsidRPr="0002187A" w:rsidRDefault="0002187A" w:rsidP="0002187A">
      <w:pPr>
        <w:ind w:firstLine="708"/>
        <w:rPr>
          <w:rFonts w:cstheme="minorHAnsi"/>
          <w:sz w:val="20"/>
          <w:szCs w:val="20"/>
        </w:rPr>
      </w:pPr>
      <w:r w:rsidRPr="0002187A">
        <w:rPr>
          <w:rFonts w:cstheme="minorHAnsi"/>
          <w:sz w:val="20"/>
          <w:szCs w:val="20"/>
        </w:rPr>
        <w:t xml:space="preserve">Создана новая функция ClientByAnyGLNINN для обработки </w:t>
      </w:r>
      <w:r w:rsidRPr="0002187A">
        <w:rPr>
          <w:rFonts w:cstheme="minorHAnsi"/>
          <w:sz w:val="20"/>
          <w:szCs w:val="20"/>
          <w:lang w:val="en-US"/>
        </w:rPr>
        <w:t>XML</w:t>
      </w:r>
      <w:r w:rsidRPr="0002187A">
        <w:rPr>
          <w:rFonts w:cstheme="minorHAnsi"/>
          <w:sz w:val="20"/>
          <w:szCs w:val="20"/>
        </w:rPr>
        <w:t xml:space="preserve"> файлов при импорте документов. Функция возвращает код контрагента по его  ИНН и КПП или GLN, в зависимости от того, что встретится во входном файле.</w:t>
      </w:r>
    </w:p>
    <w:p w14:paraId="61BB7086" w14:textId="77777777" w:rsidR="007B46D1" w:rsidRPr="00B95383" w:rsidRDefault="007B46D1" w:rsidP="007B46D1">
      <w:pPr>
        <w:rPr>
          <w:rFonts w:cstheme="minorHAnsi"/>
          <w:sz w:val="20"/>
          <w:szCs w:val="20"/>
        </w:rPr>
      </w:pPr>
    </w:p>
    <w:p w14:paraId="5E78B879" w14:textId="77777777" w:rsidR="0002187A" w:rsidRPr="00B95383" w:rsidRDefault="0002187A" w:rsidP="0002187A">
      <w:pPr>
        <w:pStyle w:val="3"/>
        <w:rPr>
          <w:sz w:val="20"/>
          <w:szCs w:val="20"/>
        </w:rPr>
      </w:pPr>
      <w:bookmarkStart w:id="1693" w:name="_Toc178160460"/>
      <w:bookmarkStart w:id="1694" w:name="_Toc220318188"/>
      <w:r w:rsidRPr="0002187A">
        <w:rPr>
          <w:sz w:val="20"/>
          <w:szCs w:val="20"/>
        </w:rPr>
        <w:t>Почтовый</w:t>
      </w:r>
      <w:r w:rsidRPr="00B95383">
        <w:rPr>
          <w:sz w:val="20"/>
          <w:szCs w:val="20"/>
        </w:rPr>
        <w:t xml:space="preserve"> </w:t>
      </w:r>
      <w:r w:rsidRPr="0002187A">
        <w:rPr>
          <w:sz w:val="20"/>
          <w:szCs w:val="20"/>
        </w:rPr>
        <w:t>модуль</w:t>
      </w:r>
      <w:r w:rsidRPr="00B95383">
        <w:rPr>
          <w:sz w:val="20"/>
          <w:szCs w:val="20"/>
        </w:rPr>
        <w:t xml:space="preserve">. </w:t>
      </w:r>
      <w:r w:rsidRPr="0002187A">
        <w:rPr>
          <w:sz w:val="20"/>
          <w:szCs w:val="20"/>
        </w:rPr>
        <w:t>Функция</w:t>
      </w:r>
      <w:r w:rsidRPr="00B95383">
        <w:rPr>
          <w:sz w:val="20"/>
          <w:szCs w:val="20"/>
        </w:rPr>
        <w:t xml:space="preserve"> </w:t>
      </w:r>
      <w:r w:rsidRPr="0002187A">
        <w:rPr>
          <w:sz w:val="20"/>
          <w:szCs w:val="20"/>
        </w:rPr>
        <w:t>импорта</w:t>
      </w:r>
      <w:r w:rsidRPr="00B95383">
        <w:rPr>
          <w:sz w:val="20"/>
          <w:szCs w:val="20"/>
        </w:rPr>
        <w:t xml:space="preserve"> </w:t>
      </w:r>
      <w:r w:rsidRPr="0002187A">
        <w:rPr>
          <w:sz w:val="20"/>
          <w:szCs w:val="20"/>
          <w:lang w:val="en-US"/>
        </w:rPr>
        <w:t>GenerateDocUIDateAnyGLNINN</w:t>
      </w:r>
      <w:r w:rsidRPr="00B95383">
        <w:rPr>
          <w:sz w:val="20"/>
          <w:szCs w:val="20"/>
        </w:rPr>
        <w:t>.</w:t>
      </w:r>
      <w:bookmarkEnd w:id="1693"/>
      <w:bookmarkEnd w:id="1694"/>
      <w:r w:rsidRPr="00B95383">
        <w:rPr>
          <w:sz w:val="20"/>
          <w:szCs w:val="20"/>
        </w:rPr>
        <w:t xml:space="preserve"> </w:t>
      </w:r>
    </w:p>
    <w:p w14:paraId="24D31953" w14:textId="77777777" w:rsidR="0002187A" w:rsidRPr="0002187A" w:rsidRDefault="0002187A" w:rsidP="0002187A">
      <w:pPr>
        <w:ind w:firstLine="708"/>
        <w:rPr>
          <w:rFonts w:cstheme="minorHAnsi"/>
          <w:sz w:val="20"/>
          <w:szCs w:val="20"/>
        </w:rPr>
      </w:pPr>
      <w:r w:rsidRPr="0002187A">
        <w:rPr>
          <w:rFonts w:cstheme="minorHAnsi"/>
          <w:sz w:val="20"/>
          <w:szCs w:val="20"/>
        </w:rPr>
        <w:t xml:space="preserve">Создана функция GenerateDocUIDateAnyGLNINN для обработки </w:t>
      </w:r>
      <w:r w:rsidRPr="0002187A">
        <w:rPr>
          <w:rFonts w:cstheme="minorHAnsi"/>
          <w:sz w:val="20"/>
          <w:szCs w:val="20"/>
          <w:lang w:val="en-US"/>
        </w:rPr>
        <w:t>XML</w:t>
      </w:r>
      <w:r w:rsidRPr="0002187A">
        <w:rPr>
          <w:rFonts w:cstheme="minorHAnsi"/>
          <w:sz w:val="20"/>
          <w:szCs w:val="20"/>
        </w:rPr>
        <w:t xml:space="preserve"> файлов при импорте документов. Функция генерирует номер документа Супермаг+ с использованием ИНН и КПП или GLN контрагента, в зависимости от того, что встретится во входном файле, а также КПП места хранения или </w:t>
      </w:r>
      <w:r w:rsidRPr="0002187A">
        <w:rPr>
          <w:rFonts w:cstheme="minorHAnsi"/>
          <w:sz w:val="20"/>
          <w:szCs w:val="20"/>
          <w:lang w:val="en-US"/>
        </w:rPr>
        <w:t>GLN</w:t>
      </w:r>
      <w:r w:rsidRPr="0002187A">
        <w:rPr>
          <w:rFonts w:cstheme="minorHAnsi"/>
          <w:sz w:val="20"/>
          <w:szCs w:val="20"/>
        </w:rPr>
        <w:t xml:space="preserve"> места хранения, в зависимости от того, что встретится во входном файле, и с контролем даты документа. Атрибуты функции:</w:t>
      </w:r>
    </w:p>
    <w:p w14:paraId="517F4B49" w14:textId="77777777" w:rsidR="0002187A" w:rsidRPr="0002187A" w:rsidRDefault="0002187A" w:rsidP="0002187A">
      <w:pPr>
        <w:rPr>
          <w:rFonts w:cstheme="minorHAnsi"/>
          <w:sz w:val="20"/>
          <w:szCs w:val="20"/>
        </w:rPr>
      </w:pPr>
    </w:p>
    <w:p w14:paraId="1B7809F6" w14:textId="77777777" w:rsidR="0002187A" w:rsidRPr="009B643C" w:rsidRDefault="0002187A" w:rsidP="0002187A">
      <w:pPr>
        <w:rPr>
          <w:rFonts w:cstheme="minorHAnsi"/>
          <w:sz w:val="20"/>
          <w:szCs w:val="20"/>
        </w:rPr>
      </w:pPr>
      <w:r w:rsidRPr="0002187A">
        <w:rPr>
          <w:rFonts w:cstheme="minorHAnsi"/>
          <w:sz w:val="20"/>
          <w:szCs w:val="20"/>
          <w:lang w:val="en-US"/>
        </w:rPr>
        <w:t>locationKpp</w:t>
      </w:r>
      <w:r w:rsidRPr="009B643C">
        <w:rPr>
          <w:rFonts w:cstheme="minorHAnsi"/>
          <w:sz w:val="20"/>
          <w:szCs w:val="20"/>
        </w:rPr>
        <w:tab/>
      </w:r>
      <w:r w:rsidRPr="0002187A">
        <w:rPr>
          <w:rFonts w:cstheme="minorHAnsi"/>
          <w:sz w:val="20"/>
          <w:szCs w:val="20"/>
        </w:rPr>
        <w:t>КПП</w:t>
      </w:r>
      <w:r w:rsidRPr="009B643C">
        <w:rPr>
          <w:rFonts w:cstheme="minorHAnsi"/>
          <w:sz w:val="20"/>
          <w:szCs w:val="20"/>
        </w:rPr>
        <w:t xml:space="preserve"> </w:t>
      </w:r>
      <w:r w:rsidRPr="0002187A">
        <w:rPr>
          <w:rFonts w:cstheme="minorHAnsi"/>
          <w:sz w:val="20"/>
          <w:szCs w:val="20"/>
        </w:rPr>
        <w:t>места</w:t>
      </w:r>
      <w:r w:rsidRPr="009B643C">
        <w:rPr>
          <w:rFonts w:cstheme="minorHAnsi"/>
          <w:sz w:val="20"/>
          <w:szCs w:val="20"/>
        </w:rPr>
        <w:t xml:space="preserve"> </w:t>
      </w:r>
      <w:r w:rsidRPr="0002187A">
        <w:rPr>
          <w:rFonts w:cstheme="minorHAnsi"/>
          <w:sz w:val="20"/>
          <w:szCs w:val="20"/>
        </w:rPr>
        <w:t>хранения</w:t>
      </w:r>
      <w:r w:rsidRPr="009B643C">
        <w:rPr>
          <w:rFonts w:cstheme="minorHAnsi"/>
          <w:sz w:val="20"/>
          <w:szCs w:val="20"/>
        </w:rPr>
        <w:tab/>
      </w:r>
    </w:p>
    <w:p w14:paraId="6722DF0F" w14:textId="77777777" w:rsidR="0002187A" w:rsidRPr="009B643C" w:rsidRDefault="0002187A" w:rsidP="0002187A">
      <w:pPr>
        <w:rPr>
          <w:rFonts w:cstheme="minorHAnsi"/>
          <w:sz w:val="20"/>
          <w:szCs w:val="20"/>
        </w:rPr>
      </w:pPr>
      <w:r w:rsidRPr="0002187A">
        <w:rPr>
          <w:rFonts w:cstheme="minorHAnsi"/>
          <w:sz w:val="20"/>
          <w:szCs w:val="20"/>
          <w:lang w:val="en-US"/>
        </w:rPr>
        <w:t>locationGLN</w:t>
      </w:r>
      <w:r w:rsidRPr="009B643C">
        <w:rPr>
          <w:rFonts w:cstheme="minorHAnsi"/>
          <w:sz w:val="20"/>
          <w:szCs w:val="20"/>
        </w:rPr>
        <w:tab/>
      </w:r>
      <w:r w:rsidRPr="0002187A">
        <w:rPr>
          <w:rFonts w:cstheme="minorHAnsi"/>
          <w:sz w:val="20"/>
          <w:szCs w:val="20"/>
          <w:lang w:val="en-US"/>
        </w:rPr>
        <w:t>GLN</w:t>
      </w:r>
      <w:r w:rsidRPr="009B643C">
        <w:rPr>
          <w:rFonts w:cstheme="minorHAnsi"/>
          <w:sz w:val="20"/>
          <w:szCs w:val="20"/>
        </w:rPr>
        <w:t xml:space="preserve"> (</w:t>
      </w:r>
      <w:r w:rsidRPr="0002187A">
        <w:rPr>
          <w:rFonts w:cstheme="minorHAnsi"/>
          <w:sz w:val="20"/>
          <w:szCs w:val="20"/>
          <w:lang w:val="en-US"/>
        </w:rPr>
        <w:t>Global</w:t>
      </w:r>
      <w:r w:rsidRPr="009B643C">
        <w:rPr>
          <w:rFonts w:cstheme="minorHAnsi"/>
          <w:sz w:val="20"/>
          <w:szCs w:val="20"/>
        </w:rPr>
        <w:t xml:space="preserve"> </w:t>
      </w:r>
      <w:r w:rsidRPr="0002187A">
        <w:rPr>
          <w:rFonts w:cstheme="minorHAnsi"/>
          <w:sz w:val="20"/>
          <w:szCs w:val="20"/>
          <w:lang w:val="en-US"/>
        </w:rPr>
        <w:t>Location</w:t>
      </w:r>
      <w:r w:rsidRPr="009B643C">
        <w:rPr>
          <w:rFonts w:cstheme="minorHAnsi"/>
          <w:sz w:val="20"/>
          <w:szCs w:val="20"/>
        </w:rPr>
        <w:t xml:space="preserve"> </w:t>
      </w:r>
      <w:r w:rsidRPr="0002187A">
        <w:rPr>
          <w:rFonts w:cstheme="minorHAnsi"/>
          <w:sz w:val="20"/>
          <w:szCs w:val="20"/>
          <w:lang w:val="en-US"/>
        </w:rPr>
        <w:t>Number</w:t>
      </w:r>
      <w:r w:rsidRPr="009B643C">
        <w:rPr>
          <w:rFonts w:cstheme="minorHAnsi"/>
          <w:sz w:val="20"/>
          <w:szCs w:val="20"/>
        </w:rPr>
        <w:t xml:space="preserve">) </w:t>
      </w:r>
      <w:r w:rsidRPr="0002187A">
        <w:rPr>
          <w:rFonts w:cstheme="minorHAnsi"/>
          <w:sz w:val="20"/>
          <w:szCs w:val="20"/>
        </w:rPr>
        <w:t>места</w:t>
      </w:r>
      <w:r w:rsidRPr="009B643C">
        <w:rPr>
          <w:rFonts w:cstheme="minorHAnsi"/>
          <w:sz w:val="20"/>
          <w:szCs w:val="20"/>
        </w:rPr>
        <w:t xml:space="preserve"> </w:t>
      </w:r>
      <w:r w:rsidRPr="0002187A">
        <w:rPr>
          <w:rFonts w:cstheme="minorHAnsi"/>
          <w:sz w:val="20"/>
          <w:szCs w:val="20"/>
        </w:rPr>
        <w:t>хранения</w:t>
      </w:r>
      <w:r w:rsidRPr="009B643C">
        <w:rPr>
          <w:rFonts w:cstheme="minorHAnsi"/>
          <w:sz w:val="20"/>
          <w:szCs w:val="20"/>
        </w:rPr>
        <w:tab/>
      </w:r>
    </w:p>
    <w:p w14:paraId="3FD4213C" w14:textId="77777777" w:rsidR="0002187A" w:rsidRPr="0002187A" w:rsidRDefault="0002187A" w:rsidP="0002187A">
      <w:pPr>
        <w:rPr>
          <w:rFonts w:cstheme="minorHAnsi"/>
          <w:sz w:val="20"/>
          <w:szCs w:val="20"/>
        </w:rPr>
      </w:pPr>
      <w:r w:rsidRPr="0002187A">
        <w:rPr>
          <w:rFonts w:cstheme="minorHAnsi"/>
          <w:sz w:val="20"/>
          <w:szCs w:val="20"/>
        </w:rPr>
        <w:t>clientInn</w:t>
      </w:r>
      <w:r w:rsidRPr="0002187A">
        <w:rPr>
          <w:rFonts w:cstheme="minorHAnsi"/>
          <w:sz w:val="20"/>
          <w:szCs w:val="20"/>
        </w:rPr>
        <w:tab/>
        <w:t>ИНН контрагента</w:t>
      </w:r>
      <w:r w:rsidRPr="0002187A">
        <w:rPr>
          <w:rFonts w:cstheme="minorHAnsi"/>
          <w:sz w:val="20"/>
          <w:szCs w:val="20"/>
        </w:rPr>
        <w:tab/>
      </w:r>
    </w:p>
    <w:p w14:paraId="480BCC05" w14:textId="77777777" w:rsidR="0002187A" w:rsidRPr="0002187A" w:rsidRDefault="0002187A" w:rsidP="0002187A">
      <w:pPr>
        <w:rPr>
          <w:rFonts w:cstheme="minorHAnsi"/>
          <w:sz w:val="20"/>
          <w:szCs w:val="20"/>
        </w:rPr>
      </w:pPr>
      <w:r w:rsidRPr="0002187A">
        <w:rPr>
          <w:rFonts w:cstheme="minorHAnsi"/>
          <w:sz w:val="20"/>
          <w:szCs w:val="20"/>
        </w:rPr>
        <w:t>clientKpp</w:t>
      </w:r>
      <w:r w:rsidRPr="0002187A">
        <w:rPr>
          <w:rFonts w:cstheme="minorHAnsi"/>
          <w:sz w:val="20"/>
          <w:szCs w:val="20"/>
        </w:rPr>
        <w:tab/>
        <w:t>КПП контрагента (параметр КПП может быть не задан, если в БД есть только один контрагент с указанным ИНН и произвольным КПП)</w:t>
      </w:r>
      <w:r w:rsidRPr="0002187A">
        <w:rPr>
          <w:rFonts w:cstheme="minorHAnsi"/>
          <w:sz w:val="20"/>
          <w:szCs w:val="20"/>
        </w:rPr>
        <w:tab/>
      </w:r>
    </w:p>
    <w:p w14:paraId="079EB1C3" w14:textId="77777777" w:rsidR="0002187A" w:rsidRPr="0002187A" w:rsidRDefault="0002187A" w:rsidP="0002187A">
      <w:pPr>
        <w:rPr>
          <w:rFonts w:cstheme="minorHAnsi"/>
          <w:sz w:val="20"/>
          <w:szCs w:val="20"/>
          <w:lang w:val="en-US"/>
        </w:rPr>
      </w:pPr>
      <w:r w:rsidRPr="0002187A">
        <w:rPr>
          <w:rFonts w:cstheme="minorHAnsi"/>
          <w:sz w:val="20"/>
          <w:szCs w:val="20"/>
          <w:lang w:val="en-US"/>
        </w:rPr>
        <w:t>clientGLN</w:t>
      </w:r>
      <w:r w:rsidRPr="0002187A">
        <w:rPr>
          <w:rFonts w:cstheme="minorHAnsi"/>
          <w:sz w:val="20"/>
          <w:szCs w:val="20"/>
          <w:lang w:val="en-US"/>
        </w:rPr>
        <w:tab/>
        <w:t xml:space="preserve">GLN (Global Location Number) </w:t>
      </w:r>
      <w:r w:rsidRPr="0002187A">
        <w:rPr>
          <w:rFonts w:cstheme="minorHAnsi"/>
          <w:sz w:val="20"/>
          <w:szCs w:val="20"/>
        </w:rPr>
        <w:t>контрагента</w:t>
      </w:r>
      <w:r w:rsidRPr="0002187A">
        <w:rPr>
          <w:rFonts w:cstheme="minorHAnsi"/>
          <w:sz w:val="20"/>
          <w:szCs w:val="20"/>
          <w:lang w:val="en-US"/>
        </w:rPr>
        <w:tab/>
      </w:r>
    </w:p>
    <w:p w14:paraId="6E16466D" w14:textId="77777777" w:rsidR="0002187A" w:rsidRPr="0002187A" w:rsidRDefault="0002187A" w:rsidP="0002187A">
      <w:pPr>
        <w:rPr>
          <w:rFonts w:cstheme="minorHAnsi"/>
          <w:sz w:val="20"/>
          <w:szCs w:val="20"/>
        </w:rPr>
      </w:pPr>
      <w:r w:rsidRPr="0002187A">
        <w:rPr>
          <w:rFonts w:cstheme="minorHAnsi"/>
          <w:sz w:val="20"/>
          <w:szCs w:val="20"/>
        </w:rPr>
        <w:t>supplierDoc</w:t>
      </w:r>
      <w:r w:rsidRPr="0002187A">
        <w:rPr>
          <w:rFonts w:cstheme="minorHAnsi"/>
          <w:sz w:val="20"/>
          <w:szCs w:val="20"/>
        </w:rPr>
        <w:tab/>
        <w:t>Накладная поставщика</w:t>
      </w:r>
      <w:r w:rsidRPr="0002187A">
        <w:rPr>
          <w:rFonts w:cstheme="minorHAnsi"/>
          <w:sz w:val="20"/>
          <w:szCs w:val="20"/>
        </w:rPr>
        <w:tab/>
      </w:r>
    </w:p>
    <w:p w14:paraId="6798B377" w14:textId="77777777" w:rsidR="0002187A" w:rsidRPr="0002187A" w:rsidRDefault="0002187A" w:rsidP="0002187A">
      <w:pPr>
        <w:rPr>
          <w:rFonts w:cstheme="minorHAnsi"/>
          <w:sz w:val="20"/>
          <w:szCs w:val="20"/>
        </w:rPr>
      </w:pPr>
      <w:r w:rsidRPr="0002187A">
        <w:rPr>
          <w:rFonts w:cstheme="minorHAnsi"/>
          <w:sz w:val="20"/>
          <w:szCs w:val="20"/>
        </w:rPr>
        <w:t>docDate</w:t>
      </w:r>
      <w:r w:rsidRPr="0002187A">
        <w:rPr>
          <w:rFonts w:cstheme="minorHAnsi"/>
          <w:sz w:val="20"/>
          <w:szCs w:val="20"/>
        </w:rPr>
        <w:tab/>
        <w:t>Дата документа</w:t>
      </w:r>
      <w:r w:rsidRPr="0002187A">
        <w:rPr>
          <w:rFonts w:cstheme="minorHAnsi"/>
          <w:sz w:val="20"/>
          <w:szCs w:val="20"/>
        </w:rPr>
        <w:tab/>
      </w:r>
    </w:p>
    <w:p w14:paraId="6829BD69" w14:textId="77777777" w:rsidR="0002187A" w:rsidRPr="0002187A" w:rsidRDefault="0002187A" w:rsidP="0002187A">
      <w:pPr>
        <w:rPr>
          <w:rFonts w:cstheme="minorHAnsi"/>
          <w:sz w:val="20"/>
          <w:szCs w:val="20"/>
        </w:rPr>
      </w:pPr>
    </w:p>
    <w:p w14:paraId="2454558A" w14:textId="77777777" w:rsidR="0002187A" w:rsidRPr="00B95383" w:rsidRDefault="0002187A" w:rsidP="0002187A">
      <w:pPr>
        <w:ind w:firstLine="708"/>
        <w:rPr>
          <w:rFonts w:cstheme="minorHAnsi"/>
          <w:sz w:val="20"/>
          <w:szCs w:val="20"/>
        </w:rPr>
      </w:pPr>
      <w:r w:rsidRPr="0002187A">
        <w:rPr>
          <w:rFonts w:cstheme="minorHAnsi"/>
          <w:sz w:val="20"/>
          <w:szCs w:val="20"/>
        </w:rPr>
        <w:t>Примечание: контроль даты документа необходим в тех случаях, когда поставщик начинает нумерацию своих документов заново с некоторой даты, например, с начала года.</w:t>
      </w:r>
    </w:p>
    <w:p w14:paraId="5DB31AE0" w14:textId="77777777" w:rsidR="00B95383" w:rsidRPr="00B95383" w:rsidRDefault="00B95383" w:rsidP="0002187A">
      <w:pPr>
        <w:ind w:firstLine="708"/>
        <w:rPr>
          <w:rFonts w:cstheme="minorHAnsi"/>
          <w:sz w:val="20"/>
          <w:szCs w:val="20"/>
        </w:rPr>
      </w:pPr>
    </w:p>
    <w:p w14:paraId="3B1AFE68" w14:textId="77777777" w:rsidR="00B95383" w:rsidRPr="00B95383" w:rsidRDefault="00B95383" w:rsidP="0002187A">
      <w:pPr>
        <w:ind w:firstLine="708"/>
        <w:rPr>
          <w:rFonts w:cstheme="minorHAnsi"/>
          <w:sz w:val="20"/>
          <w:szCs w:val="20"/>
        </w:rPr>
      </w:pPr>
    </w:p>
    <w:p w14:paraId="7DE27137" w14:textId="77777777" w:rsidR="00E273DF" w:rsidRPr="00E273DF" w:rsidRDefault="00E273DF" w:rsidP="00E273DF">
      <w:pPr>
        <w:pStyle w:val="3"/>
      </w:pPr>
      <w:bookmarkStart w:id="1695" w:name="_Toc188606314"/>
      <w:bookmarkStart w:id="1696" w:name="_Toc220318189"/>
      <w:r w:rsidRPr="00E273DF">
        <w:t>Маркировка. Прием маркированных товаров на основании УПД без КИЗ.</w:t>
      </w:r>
      <w:bookmarkEnd w:id="1695"/>
      <w:bookmarkEnd w:id="1696"/>
    </w:p>
    <w:p w14:paraId="731E48DB" w14:textId="77777777" w:rsidR="00E273DF" w:rsidRPr="00E273DF" w:rsidRDefault="00E273DF" w:rsidP="00E273DF">
      <w:pPr>
        <w:rPr>
          <w:sz w:val="20"/>
          <w:szCs w:val="20"/>
        </w:rPr>
      </w:pPr>
    </w:p>
    <w:p w14:paraId="6BDDFFC1" w14:textId="77777777" w:rsidR="00E273DF" w:rsidRPr="00E273DF" w:rsidRDefault="00E273DF" w:rsidP="00E273DF">
      <w:pPr>
        <w:ind w:firstLine="708"/>
        <w:rPr>
          <w:sz w:val="20"/>
          <w:szCs w:val="20"/>
        </w:rPr>
      </w:pPr>
      <w:r w:rsidRPr="00E273DF">
        <w:rPr>
          <w:sz w:val="20"/>
          <w:szCs w:val="20"/>
        </w:rPr>
        <w:lastRenderedPageBreak/>
        <w:t>Для маркируемых товаров с немаркируемым остатком допустимо, когда марки, нанесенные на товар, не зарегистрированы в ЦРПТ, то есть не являются выпущенными в оборот. Это бывает, когда производитель начал маркировать продукцию заранее, до вступления закона в силу. Такие товары могут быть произведены и начать движение, когда закон еще не вступил в силу, а продолжить движение, когда закон начал действовать. Для таких товаров в УПД на приход марки отсутствуют тогда, как на товаре они присутствуют и, одновременно, после вступления закона в силу, товар считается маркированным. В прошлых версиях прием такого товара со сканированием КИЗ в процессе приема приводил к отсылке поставщику акта несоответствия с требованием коррекции УПД.</w:t>
      </w:r>
    </w:p>
    <w:p w14:paraId="0603952F" w14:textId="77777777" w:rsidR="00E273DF" w:rsidRPr="00E273DF" w:rsidRDefault="00E273DF" w:rsidP="00E273DF">
      <w:pPr>
        <w:ind w:firstLine="708"/>
        <w:rPr>
          <w:sz w:val="20"/>
          <w:szCs w:val="20"/>
        </w:rPr>
      </w:pPr>
      <w:r w:rsidRPr="00E273DF">
        <w:rPr>
          <w:sz w:val="20"/>
          <w:szCs w:val="20"/>
        </w:rPr>
        <w:t>В текущей версии при использовании процесса «Прием поставки ТСД», при приеме на основании УПД, функция создания приходной накладной придерживается следующего правила. Если в УПД на приход для артикула нет ни одного КИЗ и нет ОСУ кода, а в журнале приема КИЗ имеются, то для такого артикула КИЗ из журнала приема в приходную накладную не переносятся. В результате спецификации накладной и УПД получают одинаковый состав, и прием проходит без ошибки расхождения состава накладной и УПД.</w:t>
      </w:r>
    </w:p>
    <w:p w14:paraId="65C0B382" w14:textId="77777777" w:rsidR="00E273DF" w:rsidRPr="00E273DF" w:rsidRDefault="00E273DF" w:rsidP="00E273DF">
      <w:pPr>
        <w:ind w:firstLine="708"/>
        <w:rPr>
          <w:sz w:val="20"/>
          <w:szCs w:val="20"/>
        </w:rPr>
      </w:pPr>
      <w:r w:rsidRPr="00E273DF">
        <w:rPr>
          <w:sz w:val="20"/>
          <w:szCs w:val="20"/>
        </w:rPr>
        <w:t>При приеме с созданием приходной накладной на основании заказа и УПД на приход, спецификация накладной может заполняться сканированием КИЗ. В момент сканирования КИЗ никаких проверок артикула по приведенному выше правилу не делается и КИЗ помещаются в спецификацию документа. Но при смене статуса приходной накладной с «Черновик» на «Принят на складе» выполняется проверка, что в основании накладной есть УПД и в УПД есть маркируемые артикулы с немаркируемым остатком, для которых нет КИЗ, а в накладной КИЗ есть. Если такое случилось, то показывается диалог с предупреждением:</w:t>
      </w:r>
    </w:p>
    <w:p w14:paraId="2CB3729F" w14:textId="77777777" w:rsidR="00E273DF" w:rsidRPr="00E273DF" w:rsidRDefault="00E273DF" w:rsidP="00E273DF">
      <w:pPr>
        <w:rPr>
          <w:sz w:val="20"/>
          <w:szCs w:val="20"/>
        </w:rPr>
      </w:pPr>
    </w:p>
    <w:p w14:paraId="7B4102EB" w14:textId="62F864CD" w:rsidR="00E273DF" w:rsidRDefault="00E273DF" w:rsidP="00E273DF">
      <w:r>
        <w:rPr>
          <w:noProof/>
        </w:rPr>
        <w:drawing>
          <wp:inline distT="0" distB="0" distL="0" distR="0" wp14:anchorId="302105A6" wp14:editId="585C2B5D">
            <wp:extent cx="2961640" cy="1808480"/>
            <wp:effectExtent l="0" t="0" r="0" b="1270"/>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961640" cy="1808480"/>
                    </a:xfrm>
                    <a:prstGeom prst="rect">
                      <a:avLst/>
                    </a:prstGeom>
                    <a:noFill/>
                    <a:ln>
                      <a:noFill/>
                    </a:ln>
                  </pic:spPr>
                </pic:pic>
              </a:graphicData>
            </a:graphic>
          </wp:inline>
        </w:drawing>
      </w:r>
    </w:p>
    <w:p w14:paraId="5BC98ED0" w14:textId="77777777" w:rsidR="0002187A" w:rsidRDefault="0002187A" w:rsidP="007B46D1">
      <w:pPr>
        <w:rPr>
          <w:rFonts w:cstheme="minorHAnsi"/>
          <w:szCs w:val="20"/>
          <w:lang w:val="en-US"/>
        </w:rPr>
      </w:pPr>
    </w:p>
    <w:p w14:paraId="467E40E1" w14:textId="77777777" w:rsidR="00E273DF" w:rsidRPr="00E273DF" w:rsidRDefault="00E273DF" w:rsidP="00E273DF">
      <w:pPr>
        <w:pStyle w:val="3"/>
      </w:pPr>
      <w:bookmarkStart w:id="1697" w:name="_Toc191371984"/>
      <w:bookmarkStart w:id="1698" w:name="_Toc220318190"/>
      <w:r w:rsidRPr="00E273DF">
        <w:t>Дата подписания.</w:t>
      </w:r>
      <w:bookmarkEnd w:id="1697"/>
      <w:bookmarkEnd w:id="1698"/>
    </w:p>
    <w:p w14:paraId="30534AB3" w14:textId="77777777" w:rsidR="00E273DF" w:rsidRPr="00E273DF" w:rsidRDefault="00E273DF" w:rsidP="00E273DF">
      <w:pPr>
        <w:ind w:firstLine="708"/>
        <w:rPr>
          <w:sz w:val="20"/>
          <w:szCs w:val="20"/>
        </w:rPr>
      </w:pPr>
      <w:r w:rsidRPr="00E273DF">
        <w:rPr>
          <w:sz w:val="20"/>
          <w:szCs w:val="20"/>
        </w:rPr>
        <w:t>В процессе приема товара на основании УПД на приход, провайдеру ЭДО отправляется файл подтверждения приема. В ответ провайдер ЭДО немедленно возвращает файл (APPERAK) с подтверждением того, что полученный им документ был отослан в систему ЭДО, или, если по какой-то причине этого не произошло, с сообщением об ошибке отсылки. В текущей версии при приеме файла подтверждения успешной отсылки документа в систему ЭДО, дата события фиксируется в УПД на приход в отдельном поле «Дата подписания». Это делается в случае, когда отправляется ответ с подтверждением полного или частичного приема. Отсылка поставщику любого ответа на получение УПД, кроме отказа, является окончательным подписанием УПД. Последующие возможные коррекции УПД будут новыми документами, которые тоже подписываются, и дата их подписания будет фиксироваться в новых документах УПД на приход (УКД).</w:t>
      </w:r>
    </w:p>
    <w:p w14:paraId="066593AA" w14:textId="77777777" w:rsidR="00E273DF" w:rsidRPr="00E273DF" w:rsidRDefault="00E273DF" w:rsidP="00E273DF">
      <w:pPr>
        <w:rPr>
          <w:sz w:val="20"/>
          <w:szCs w:val="20"/>
        </w:rPr>
      </w:pPr>
    </w:p>
    <w:p w14:paraId="01DEA40C" w14:textId="529C91C9" w:rsidR="00E273DF" w:rsidRPr="00E273DF" w:rsidRDefault="00E273DF" w:rsidP="00E273DF">
      <w:pPr>
        <w:rPr>
          <w:sz w:val="20"/>
          <w:szCs w:val="20"/>
          <w:lang w:val="en-US"/>
        </w:rPr>
      </w:pPr>
      <w:r w:rsidRPr="00E273DF">
        <w:rPr>
          <w:noProof/>
          <w:sz w:val="20"/>
          <w:szCs w:val="20"/>
        </w:rPr>
        <w:drawing>
          <wp:inline distT="0" distB="0" distL="0" distR="0" wp14:anchorId="2224CB86" wp14:editId="231AB4F3">
            <wp:extent cx="6005195" cy="2756535"/>
            <wp:effectExtent l="0" t="0" r="0" b="5715"/>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005195" cy="2756535"/>
                    </a:xfrm>
                    <a:prstGeom prst="rect">
                      <a:avLst/>
                    </a:prstGeom>
                    <a:noFill/>
                    <a:ln>
                      <a:noFill/>
                    </a:ln>
                  </pic:spPr>
                </pic:pic>
              </a:graphicData>
            </a:graphic>
          </wp:inline>
        </w:drawing>
      </w:r>
    </w:p>
    <w:p w14:paraId="5548182E" w14:textId="77777777" w:rsidR="00E273DF" w:rsidRPr="00E273DF" w:rsidRDefault="00E273DF" w:rsidP="00E273DF">
      <w:pPr>
        <w:rPr>
          <w:sz w:val="20"/>
          <w:szCs w:val="20"/>
        </w:rPr>
      </w:pPr>
    </w:p>
    <w:p w14:paraId="49D482EA" w14:textId="77777777" w:rsidR="00E273DF" w:rsidRPr="00E273DF" w:rsidRDefault="00E273DF" w:rsidP="00E273DF">
      <w:pPr>
        <w:pStyle w:val="3"/>
      </w:pPr>
      <w:bookmarkStart w:id="1699" w:name="_Toc191371985"/>
      <w:bookmarkStart w:id="1700" w:name="_Toc220318191"/>
      <w:r w:rsidRPr="00E273DF">
        <w:t>Сообщение об ошибке отсутствия КИЗ при приеме приходной накладной на основании УПД</w:t>
      </w:r>
      <w:bookmarkEnd w:id="1699"/>
      <w:bookmarkEnd w:id="1700"/>
    </w:p>
    <w:p w14:paraId="743372D6" w14:textId="77777777" w:rsidR="00E273DF" w:rsidRPr="00E273DF" w:rsidRDefault="00E273DF" w:rsidP="00E273DF">
      <w:pPr>
        <w:ind w:firstLine="708"/>
        <w:rPr>
          <w:sz w:val="20"/>
          <w:szCs w:val="20"/>
        </w:rPr>
      </w:pPr>
      <w:r w:rsidRPr="00E273DF">
        <w:rPr>
          <w:sz w:val="20"/>
          <w:szCs w:val="20"/>
        </w:rPr>
        <w:t>Сообщение об ошибке при приеме приходной накладной на основании УПД:</w:t>
      </w:r>
    </w:p>
    <w:p w14:paraId="74C96251" w14:textId="77777777" w:rsidR="00E273DF" w:rsidRPr="00E273DF" w:rsidRDefault="00E273DF" w:rsidP="00E273DF">
      <w:pPr>
        <w:rPr>
          <w:sz w:val="20"/>
          <w:szCs w:val="20"/>
        </w:rPr>
      </w:pPr>
      <w:r w:rsidRPr="00E273DF">
        <w:rPr>
          <w:sz w:val="20"/>
          <w:szCs w:val="20"/>
        </w:rPr>
        <w:t>«Для маркированного товара [....] в УПД № [...] нет КИЗ/кодов ОСУ»</w:t>
      </w:r>
    </w:p>
    <w:p w14:paraId="6CCDB0E3" w14:textId="77777777" w:rsidR="00E273DF" w:rsidRPr="00E273DF" w:rsidRDefault="00E273DF" w:rsidP="00E273DF">
      <w:pPr>
        <w:rPr>
          <w:sz w:val="20"/>
          <w:szCs w:val="20"/>
        </w:rPr>
      </w:pPr>
    </w:p>
    <w:p w14:paraId="2A07F139" w14:textId="77777777" w:rsidR="00E273DF" w:rsidRPr="00E273DF" w:rsidRDefault="00E273DF" w:rsidP="00E273DF">
      <w:pPr>
        <w:rPr>
          <w:sz w:val="20"/>
          <w:szCs w:val="20"/>
        </w:rPr>
      </w:pPr>
      <w:r w:rsidRPr="00E273DF">
        <w:rPr>
          <w:sz w:val="20"/>
          <w:szCs w:val="20"/>
        </w:rPr>
        <w:t>Расширено инструкцией:</w:t>
      </w:r>
    </w:p>
    <w:p w14:paraId="0DBDDBD2" w14:textId="77777777" w:rsidR="00E273DF" w:rsidRPr="00E273DF" w:rsidRDefault="00E273DF" w:rsidP="00E273DF">
      <w:pPr>
        <w:rPr>
          <w:sz w:val="20"/>
          <w:szCs w:val="20"/>
        </w:rPr>
      </w:pPr>
    </w:p>
    <w:p w14:paraId="47A6BF09" w14:textId="7DA3277F" w:rsidR="00E273DF" w:rsidRPr="00E273DF" w:rsidRDefault="00E273DF" w:rsidP="00E273DF">
      <w:pPr>
        <w:rPr>
          <w:noProof/>
          <w:sz w:val="20"/>
          <w:szCs w:val="20"/>
        </w:rPr>
      </w:pPr>
      <w:r w:rsidRPr="00E273DF">
        <w:rPr>
          <w:noProof/>
          <w:sz w:val="20"/>
          <w:szCs w:val="20"/>
        </w:rPr>
        <w:drawing>
          <wp:inline distT="0" distB="0" distL="0" distR="0" wp14:anchorId="78A0A8F2" wp14:editId="44B562FC">
            <wp:extent cx="3411855" cy="2415540"/>
            <wp:effectExtent l="0" t="0" r="0" b="3810"/>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411855" cy="2415540"/>
                    </a:xfrm>
                    <a:prstGeom prst="rect">
                      <a:avLst/>
                    </a:prstGeom>
                    <a:noFill/>
                    <a:ln>
                      <a:noFill/>
                    </a:ln>
                  </pic:spPr>
                </pic:pic>
              </a:graphicData>
            </a:graphic>
          </wp:inline>
        </w:drawing>
      </w:r>
    </w:p>
    <w:p w14:paraId="62FB9B80" w14:textId="77777777" w:rsidR="00E273DF" w:rsidRPr="00E273DF" w:rsidRDefault="00E273DF" w:rsidP="00E273DF">
      <w:pPr>
        <w:rPr>
          <w:noProof/>
          <w:sz w:val="20"/>
          <w:szCs w:val="20"/>
        </w:rPr>
      </w:pPr>
    </w:p>
    <w:p w14:paraId="69897888" w14:textId="77777777" w:rsidR="00E273DF" w:rsidRPr="00E273DF" w:rsidRDefault="00E273DF" w:rsidP="00E273DF">
      <w:pPr>
        <w:ind w:firstLine="708"/>
        <w:rPr>
          <w:noProof/>
          <w:sz w:val="20"/>
          <w:szCs w:val="20"/>
        </w:rPr>
      </w:pPr>
      <w:r w:rsidRPr="00E273DF">
        <w:rPr>
          <w:noProof/>
          <w:sz w:val="20"/>
          <w:szCs w:val="20"/>
        </w:rPr>
        <w:t>Примечание. Сообщение об ошибке показывается, если артикул относится к группе ТН ВЭД с флагом «Маркируемый», но с неустановленным флагом «Маркируемый остаток» и когда в УПД на приход для него нет ни одного КИЗ или кода ОСУ.</w:t>
      </w:r>
    </w:p>
    <w:p w14:paraId="59E1DCFC" w14:textId="77777777" w:rsidR="00E273DF" w:rsidRPr="00E273DF" w:rsidRDefault="00E273DF" w:rsidP="00E273DF">
      <w:pPr>
        <w:rPr>
          <w:noProof/>
          <w:sz w:val="20"/>
          <w:szCs w:val="20"/>
        </w:rPr>
      </w:pPr>
    </w:p>
    <w:p w14:paraId="48E798BF" w14:textId="77777777" w:rsidR="00E273DF" w:rsidRPr="00E273DF" w:rsidRDefault="00E273DF" w:rsidP="00E273DF">
      <w:pPr>
        <w:pStyle w:val="3"/>
        <w:rPr>
          <w:noProof/>
        </w:rPr>
      </w:pPr>
      <w:bookmarkStart w:id="1701" w:name="_Toc191371986"/>
      <w:bookmarkStart w:id="1702" w:name="_Toc220318192"/>
      <w:r w:rsidRPr="00E273DF">
        <w:rPr>
          <w:noProof/>
        </w:rPr>
        <w:t xml:space="preserve">Прием УПД на приход по </w:t>
      </w:r>
      <w:r w:rsidRPr="00E273DF">
        <w:rPr>
          <w:noProof/>
          <w:lang w:val="en-US"/>
        </w:rPr>
        <w:t>XML</w:t>
      </w:r>
      <w:r w:rsidRPr="00E273DF">
        <w:rPr>
          <w:noProof/>
        </w:rPr>
        <w:t xml:space="preserve">-протоколу. Идентификация артикула по </w:t>
      </w:r>
      <w:r w:rsidRPr="00E273DF">
        <w:rPr>
          <w:noProof/>
          <w:lang w:val="en-US"/>
        </w:rPr>
        <w:t>EAN</w:t>
      </w:r>
      <w:r w:rsidRPr="00E273DF">
        <w:rPr>
          <w:noProof/>
        </w:rPr>
        <w:t>-коду.</w:t>
      </w:r>
      <w:bookmarkEnd w:id="1701"/>
      <w:bookmarkEnd w:id="1702"/>
    </w:p>
    <w:p w14:paraId="424D4E31" w14:textId="77777777" w:rsidR="00E273DF" w:rsidRPr="00E273DF" w:rsidRDefault="00E273DF" w:rsidP="00E273DF">
      <w:pPr>
        <w:ind w:firstLine="708"/>
        <w:rPr>
          <w:noProof/>
          <w:sz w:val="20"/>
          <w:szCs w:val="20"/>
        </w:rPr>
      </w:pPr>
      <w:r w:rsidRPr="00E273DF">
        <w:rPr>
          <w:noProof/>
          <w:sz w:val="20"/>
          <w:szCs w:val="20"/>
        </w:rPr>
        <w:t xml:space="preserve">При приеме УПД по протоколу </w:t>
      </w:r>
      <w:r w:rsidRPr="00E273DF">
        <w:rPr>
          <w:noProof/>
          <w:sz w:val="20"/>
          <w:szCs w:val="20"/>
          <w:lang w:val="en-US"/>
        </w:rPr>
        <w:t>XML</w:t>
      </w:r>
      <w:r w:rsidRPr="00E273DF">
        <w:rPr>
          <w:noProof/>
          <w:sz w:val="20"/>
          <w:szCs w:val="20"/>
        </w:rPr>
        <w:t xml:space="preserve"> функции поиска артикула могут анализировать тэги со штриховым кодом товара или поля, содержащие КИЗ или коды ОСУ, из которых извлекается </w:t>
      </w:r>
      <w:r w:rsidRPr="00E273DF">
        <w:rPr>
          <w:noProof/>
          <w:sz w:val="20"/>
          <w:szCs w:val="20"/>
          <w:lang w:val="en-US"/>
        </w:rPr>
        <w:t>EAN</w:t>
      </w:r>
      <w:r w:rsidRPr="00E273DF">
        <w:rPr>
          <w:noProof/>
          <w:sz w:val="20"/>
          <w:szCs w:val="20"/>
        </w:rPr>
        <w:t xml:space="preserve">-код и по нему ищется артикул. В прошлых версиях любой связанный со штриховым кодом артикул подставлялся в строку спецификации УПД на приход и, если это был производный артикул, например, типа «Упаковка», то это приводило к ошибке. В текущей версии, если в результате работы процедуры обнаруживается производный артикул, то в спецификацию добавляется его базовый артикул. Такая замена не влияет на импорт из </w:t>
      </w:r>
      <w:r w:rsidRPr="00E273DF">
        <w:rPr>
          <w:noProof/>
          <w:sz w:val="20"/>
          <w:szCs w:val="20"/>
          <w:lang w:val="en-US"/>
        </w:rPr>
        <w:t>XML</w:t>
      </w:r>
      <w:r w:rsidRPr="00E273DF">
        <w:rPr>
          <w:noProof/>
          <w:sz w:val="20"/>
          <w:szCs w:val="20"/>
        </w:rPr>
        <w:t xml:space="preserve">-файла других атрибутов строки спецификации, то есть количество, цены, суммы не подвергаются коррекции и проставляются в спецификацию УПД на приход такими, какие они есть в </w:t>
      </w:r>
      <w:r w:rsidRPr="00E273DF">
        <w:rPr>
          <w:noProof/>
          <w:sz w:val="20"/>
          <w:szCs w:val="20"/>
          <w:lang w:val="en-US"/>
        </w:rPr>
        <w:t>XML</w:t>
      </w:r>
      <w:r w:rsidRPr="00E273DF">
        <w:rPr>
          <w:noProof/>
          <w:sz w:val="20"/>
          <w:szCs w:val="20"/>
        </w:rPr>
        <w:t>-файле.</w:t>
      </w:r>
    </w:p>
    <w:p w14:paraId="353A8C4A" w14:textId="77777777" w:rsidR="00E273DF" w:rsidRPr="00BF03C1" w:rsidRDefault="00E273DF" w:rsidP="007B46D1">
      <w:pPr>
        <w:rPr>
          <w:rFonts w:cstheme="minorHAnsi"/>
          <w:szCs w:val="20"/>
        </w:rPr>
      </w:pPr>
    </w:p>
    <w:p w14:paraId="600696EF" w14:textId="77777777" w:rsidR="00E273DF" w:rsidRPr="00E273DF" w:rsidRDefault="00E273DF" w:rsidP="00E273DF">
      <w:pPr>
        <w:pStyle w:val="3"/>
      </w:pPr>
      <w:bookmarkStart w:id="1703" w:name="_Toc196827315"/>
      <w:bookmarkStart w:id="1704" w:name="_Toc220318193"/>
      <w:r w:rsidRPr="00E273DF">
        <w:t>Прием УПД на приход. Определение расчетного режима НДС.</w:t>
      </w:r>
      <w:bookmarkEnd w:id="1703"/>
      <w:bookmarkEnd w:id="1704"/>
    </w:p>
    <w:p w14:paraId="33FE3901" w14:textId="1C7CFB19" w:rsidR="00E273DF" w:rsidRPr="00BF03C1" w:rsidRDefault="00E273DF" w:rsidP="00E273DF">
      <w:pPr>
        <w:ind w:firstLine="708"/>
        <w:rPr>
          <w:sz w:val="20"/>
          <w:szCs w:val="20"/>
        </w:rPr>
      </w:pPr>
      <w:r w:rsidRPr="00E273DF">
        <w:rPr>
          <w:sz w:val="20"/>
          <w:szCs w:val="20"/>
        </w:rPr>
        <w:t>Изменен алгоритм определения расчетного режима НДС для строк спецификации принимаемого УПД на приход.</w:t>
      </w:r>
      <w:r w:rsidRPr="00BF03C1">
        <w:rPr>
          <w:sz w:val="20"/>
          <w:szCs w:val="20"/>
        </w:rPr>
        <w:tab/>
      </w:r>
    </w:p>
    <w:p w14:paraId="3ADD9D27" w14:textId="77777777" w:rsidR="00E273DF" w:rsidRPr="00E273DF" w:rsidRDefault="00E273DF" w:rsidP="00E273DF">
      <w:pPr>
        <w:ind w:firstLine="708"/>
        <w:rPr>
          <w:sz w:val="20"/>
          <w:szCs w:val="20"/>
        </w:rPr>
      </w:pPr>
      <w:r w:rsidRPr="00E273DF">
        <w:rPr>
          <w:sz w:val="20"/>
          <w:szCs w:val="20"/>
        </w:rPr>
        <w:t>Провайдер ЭДО при создании УПД на приход в формате для СМ+ не формирует какого-либо признака, по которому можно было бы определить, что строка документа имеет расчетную ставку НДС. В прошлых версиях определение значения флага «Расчётный НДС» отталкивалось  от значений: «цена без НДС», «цена полная» и «ставка НДС».</w:t>
      </w:r>
    </w:p>
    <w:p w14:paraId="22E837F2" w14:textId="77777777" w:rsidR="00E273DF" w:rsidRPr="00E273DF" w:rsidRDefault="00E273DF" w:rsidP="00E273DF">
      <w:pPr>
        <w:rPr>
          <w:sz w:val="20"/>
          <w:szCs w:val="20"/>
        </w:rPr>
      </w:pPr>
      <w:r w:rsidRPr="00E273DF">
        <w:rPr>
          <w:sz w:val="20"/>
          <w:szCs w:val="20"/>
        </w:rPr>
        <w:t>Для значений «Ставка НДС» &gt; 0 предполагалось, что расчетному режиму НДС соответствует равенство значений  «цена без НДС», «цена полная».</w:t>
      </w:r>
    </w:p>
    <w:p w14:paraId="593DD487" w14:textId="41B6F9BC" w:rsidR="00E273DF" w:rsidRPr="00E273DF" w:rsidRDefault="00E273DF" w:rsidP="00E273DF">
      <w:pPr>
        <w:ind w:firstLine="708"/>
        <w:rPr>
          <w:sz w:val="20"/>
          <w:szCs w:val="20"/>
        </w:rPr>
      </w:pPr>
      <w:r w:rsidRPr="00E273DF">
        <w:rPr>
          <w:sz w:val="20"/>
          <w:szCs w:val="20"/>
        </w:rPr>
        <w:t>Как выяснилось, при расчетной ставке НДС равенство значений цен - это один из возможных вариантов заполнения поля «цена без НДС» при отсутствии определенного правила его заполнения.</w:t>
      </w:r>
    </w:p>
    <w:p w14:paraId="42CD012E" w14:textId="77777777" w:rsidR="00E273DF" w:rsidRPr="00E273DF" w:rsidRDefault="00E273DF" w:rsidP="00E273DF">
      <w:pPr>
        <w:ind w:firstLine="708"/>
        <w:rPr>
          <w:sz w:val="20"/>
          <w:szCs w:val="20"/>
        </w:rPr>
      </w:pPr>
      <w:r w:rsidRPr="00E273DF">
        <w:rPr>
          <w:sz w:val="20"/>
          <w:szCs w:val="20"/>
        </w:rPr>
        <w:t>В текущей версии алгоритм определения значения флага расчетной ставки НДС изменен. Теперь используется следующее правило:</w:t>
      </w:r>
    </w:p>
    <w:p w14:paraId="4DB308BE" w14:textId="77777777" w:rsidR="00E273DF" w:rsidRPr="00E273DF" w:rsidRDefault="00E273DF" w:rsidP="00E273DF">
      <w:pPr>
        <w:rPr>
          <w:sz w:val="20"/>
          <w:szCs w:val="20"/>
        </w:rPr>
      </w:pPr>
    </w:p>
    <w:p w14:paraId="6863425A" w14:textId="77777777" w:rsidR="00E273DF" w:rsidRPr="00E273DF" w:rsidRDefault="00E273DF" w:rsidP="00E273DF">
      <w:pPr>
        <w:ind w:firstLine="708"/>
        <w:rPr>
          <w:sz w:val="20"/>
          <w:szCs w:val="20"/>
        </w:rPr>
      </w:pPr>
      <w:r w:rsidRPr="00E273DF">
        <w:rPr>
          <w:sz w:val="20"/>
          <w:szCs w:val="20"/>
        </w:rPr>
        <w:t xml:space="preserve">В режиме «Расчетный НДС» ожидается равенство:  </w:t>
      </w:r>
    </w:p>
    <w:p w14:paraId="42F57506" w14:textId="77777777" w:rsidR="00E273DF" w:rsidRPr="00E273DF" w:rsidRDefault="00E273DF" w:rsidP="00E273DF">
      <w:pPr>
        <w:ind w:firstLine="708"/>
        <w:rPr>
          <w:sz w:val="20"/>
          <w:szCs w:val="20"/>
        </w:rPr>
      </w:pPr>
      <w:r w:rsidRPr="00E273DF">
        <w:rPr>
          <w:sz w:val="20"/>
          <w:szCs w:val="20"/>
        </w:rPr>
        <w:t>«Сумма НДС» = «Сумма без НДС» * «Ставка НДС» / (1 + «Ставка НДС»)</w:t>
      </w:r>
    </w:p>
    <w:p w14:paraId="5D974A75" w14:textId="77777777" w:rsidR="00E273DF" w:rsidRPr="00E273DF" w:rsidRDefault="00E273DF" w:rsidP="00E273DF">
      <w:pPr>
        <w:rPr>
          <w:sz w:val="20"/>
          <w:szCs w:val="20"/>
        </w:rPr>
      </w:pPr>
    </w:p>
    <w:p w14:paraId="10105E32" w14:textId="77777777" w:rsidR="00E273DF" w:rsidRPr="00E273DF" w:rsidRDefault="00E273DF" w:rsidP="00E273DF">
      <w:pPr>
        <w:ind w:firstLine="708"/>
        <w:rPr>
          <w:sz w:val="20"/>
          <w:szCs w:val="20"/>
        </w:rPr>
      </w:pPr>
      <w:r w:rsidRPr="00E273DF">
        <w:rPr>
          <w:sz w:val="20"/>
          <w:szCs w:val="20"/>
        </w:rPr>
        <w:t xml:space="preserve">В обычном режиме ожидается равенство:                      </w:t>
      </w:r>
    </w:p>
    <w:p w14:paraId="5EFA6906" w14:textId="77777777" w:rsidR="00E273DF" w:rsidRPr="00E273DF" w:rsidRDefault="00E273DF" w:rsidP="00E273DF">
      <w:pPr>
        <w:ind w:firstLine="708"/>
        <w:rPr>
          <w:sz w:val="20"/>
          <w:szCs w:val="20"/>
        </w:rPr>
      </w:pPr>
      <w:r w:rsidRPr="00E273DF">
        <w:rPr>
          <w:sz w:val="20"/>
          <w:szCs w:val="20"/>
        </w:rPr>
        <w:t>«Сумма НДС» = «Сумма без НДС» * «Ставка НДС»</w:t>
      </w:r>
    </w:p>
    <w:p w14:paraId="479BE23F" w14:textId="77777777" w:rsidR="00E273DF" w:rsidRPr="00E273DF" w:rsidRDefault="00E273DF" w:rsidP="00E273DF">
      <w:pPr>
        <w:rPr>
          <w:sz w:val="20"/>
          <w:szCs w:val="20"/>
        </w:rPr>
      </w:pPr>
    </w:p>
    <w:p w14:paraId="42436746" w14:textId="77777777" w:rsidR="00E273DF" w:rsidRPr="00BF03C1" w:rsidRDefault="00E273DF" w:rsidP="00E273DF">
      <w:pPr>
        <w:ind w:firstLine="708"/>
        <w:rPr>
          <w:sz w:val="20"/>
          <w:szCs w:val="20"/>
        </w:rPr>
      </w:pPr>
      <w:r w:rsidRPr="00E273DF">
        <w:rPr>
          <w:sz w:val="20"/>
          <w:szCs w:val="20"/>
        </w:rPr>
        <w:lastRenderedPageBreak/>
        <w:t>Выполняется сравнение, какая из полученных величин ближе к фактическому значению «Сумма НДС», и по этому условию делается вывод о режиме НДС строки спецификации.</w:t>
      </w:r>
    </w:p>
    <w:p w14:paraId="7AD4A637" w14:textId="77777777" w:rsidR="00E273DF" w:rsidRPr="006A7A29" w:rsidRDefault="00E273DF" w:rsidP="00E273DF">
      <w:pPr>
        <w:ind w:firstLine="708"/>
        <w:rPr>
          <w:sz w:val="20"/>
          <w:szCs w:val="20"/>
        </w:rPr>
      </w:pPr>
    </w:p>
    <w:p w14:paraId="68CC9BB7" w14:textId="77777777" w:rsidR="006A7A29" w:rsidRPr="006A7A29" w:rsidRDefault="006A7A29" w:rsidP="006A7A29">
      <w:pPr>
        <w:pStyle w:val="3"/>
        <w:rPr>
          <w:noProof/>
        </w:rPr>
      </w:pPr>
      <w:bookmarkStart w:id="1705" w:name="_Toc211334377"/>
      <w:bookmarkStart w:id="1706" w:name="_Toc220318194"/>
      <w:r w:rsidRPr="006A7A29">
        <w:rPr>
          <w:noProof/>
        </w:rPr>
        <w:t>Повторный прием УПД до завершения приема поставки.</w:t>
      </w:r>
      <w:bookmarkEnd w:id="1705"/>
      <w:bookmarkEnd w:id="1706"/>
    </w:p>
    <w:p w14:paraId="72079BDE" w14:textId="77777777" w:rsidR="006A7A29" w:rsidRPr="006A7A29" w:rsidRDefault="006A7A29" w:rsidP="009B643C">
      <w:pPr>
        <w:ind w:firstLine="708"/>
        <w:rPr>
          <w:rFonts w:cstheme="minorHAnsi"/>
          <w:sz w:val="20"/>
          <w:szCs w:val="20"/>
        </w:rPr>
      </w:pPr>
      <w:r w:rsidRPr="006A7A29">
        <w:rPr>
          <w:rFonts w:cstheme="minorHAnsi"/>
          <w:sz w:val="20"/>
          <w:szCs w:val="20"/>
        </w:rPr>
        <w:t>В предыдущих версиях при повторном приеме УПД на приход, то есть приеме документа с той же датой и номером документа поставщика, которые такие же, как у ранее принятого, почтовый модуль генерировал ошибку вида: «Документ UI.123 от контрагента с ид. 56 за 01.01.2025 уже есть в БД». Исключение делалось, когда ранее принятый документ имел статус «Черновик». В этом случае предыдущий документ УПД на приход замещался вновь полученным документом.</w:t>
      </w:r>
    </w:p>
    <w:p w14:paraId="28F390B5" w14:textId="77777777" w:rsidR="006A7A29" w:rsidRPr="006A7A29" w:rsidRDefault="006A7A29" w:rsidP="006A7A29">
      <w:pPr>
        <w:rPr>
          <w:rFonts w:cstheme="minorHAnsi"/>
          <w:sz w:val="20"/>
          <w:szCs w:val="20"/>
        </w:rPr>
      </w:pPr>
    </w:p>
    <w:p w14:paraId="23032960" w14:textId="77777777" w:rsidR="006A7A29" w:rsidRPr="006A7A29" w:rsidRDefault="006A7A29" w:rsidP="009B643C">
      <w:pPr>
        <w:ind w:firstLine="708"/>
        <w:rPr>
          <w:rFonts w:cstheme="minorHAnsi"/>
          <w:sz w:val="20"/>
          <w:szCs w:val="20"/>
        </w:rPr>
      </w:pPr>
      <w:r w:rsidRPr="006A7A29">
        <w:rPr>
          <w:rFonts w:cstheme="minorHAnsi"/>
          <w:sz w:val="20"/>
          <w:szCs w:val="20"/>
        </w:rPr>
        <w:t>В текущей версии реализовано следующее правило при повторном приеме УПД на приход:</w:t>
      </w:r>
    </w:p>
    <w:p w14:paraId="4B571580" w14:textId="77777777" w:rsidR="006A7A29" w:rsidRPr="006A7A29" w:rsidRDefault="006A7A29" w:rsidP="006A7A29">
      <w:pPr>
        <w:rPr>
          <w:rFonts w:cstheme="minorHAnsi"/>
          <w:sz w:val="20"/>
          <w:szCs w:val="20"/>
        </w:rPr>
      </w:pPr>
      <w:r w:rsidRPr="006A7A29">
        <w:rPr>
          <w:rFonts w:cstheme="minorHAnsi"/>
          <w:sz w:val="20"/>
          <w:szCs w:val="20"/>
        </w:rPr>
        <w:t>- Если ранее принятый документ имеет статус «Черновик», то он замещается новым документом с тем же номером документа Торговой системы, что и прежний.</w:t>
      </w:r>
    </w:p>
    <w:p w14:paraId="66E0B03B" w14:textId="77777777" w:rsidR="006A7A29" w:rsidRPr="006A7A29" w:rsidRDefault="006A7A29" w:rsidP="006A7A29">
      <w:pPr>
        <w:rPr>
          <w:rFonts w:cstheme="minorHAnsi"/>
          <w:sz w:val="20"/>
          <w:szCs w:val="20"/>
        </w:rPr>
      </w:pPr>
      <w:r w:rsidRPr="006A7A29">
        <w:rPr>
          <w:rFonts w:cstheme="minorHAnsi"/>
          <w:sz w:val="20"/>
          <w:szCs w:val="20"/>
        </w:rPr>
        <w:t>- Если статус первоначального документа «Принят», то его статус меняется на «Заблокирован» и в поле «Комментарий» заносится запись: «Получена новая редакция УПД». Вновь полученный документ «УПД на приход» принимается в систему с присвоением нового номера. В общие основания документа добавляется предыдущий УПД на приход и в поле комментарий помещается запись: «Коррекция УПД на приход № …». Кроме того, при смене статуса первоначального документа с «Принят» на «Заблокирован» документ не будет отослан в ЭДО, как это делается при других случаях смены статуса «УПД на приход» на «Заблокирован». В других случаях блокировка документа несет смысл отказа от полного приема поставки, и при смене статуса УПД на «Заблокирован» в ЭДО отсылается либо отказ от приемки, либо акт расхождения.</w:t>
      </w:r>
    </w:p>
    <w:p w14:paraId="54D5B461" w14:textId="77777777" w:rsidR="006A7A29" w:rsidRPr="006A7A29" w:rsidRDefault="006A7A29" w:rsidP="006A7A29">
      <w:pPr>
        <w:rPr>
          <w:rFonts w:cstheme="minorHAnsi"/>
          <w:sz w:val="20"/>
          <w:szCs w:val="20"/>
        </w:rPr>
      </w:pPr>
      <w:r w:rsidRPr="006A7A29">
        <w:rPr>
          <w:rFonts w:cstheme="minorHAnsi"/>
          <w:sz w:val="20"/>
          <w:szCs w:val="20"/>
        </w:rPr>
        <w:t>- Если статус первоначального документа «Закрыт» или «Заблокирован», то новая редакция не принимается, как и раньше. В этом случае поставка уже обработана - или принята, или отвергнута, а УПД, возможно, уже подписан электронной подписью.  В таком случае автоматическая коррекция УПД невозможна и требуется ручное вмешательство.</w:t>
      </w:r>
    </w:p>
    <w:p w14:paraId="2575CB20" w14:textId="77777777" w:rsidR="006A7A29" w:rsidRPr="006A7A29" w:rsidRDefault="006A7A29" w:rsidP="006A7A29">
      <w:pPr>
        <w:rPr>
          <w:rFonts w:cstheme="minorHAnsi"/>
          <w:sz w:val="20"/>
          <w:szCs w:val="20"/>
        </w:rPr>
      </w:pPr>
    </w:p>
    <w:p w14:paraId="32FE54F4" w14:textId="77777777" w:rsidR="006A7A29" w:rsidRPr="006A7A29" w:rsidRDefault="006A7A29" w:rsidP="006A7A29">
      <w:pPr>
        <w:rPr>
          <w:rFonts w:cstheme="minorHAnsi"/>
          <w:sz w:val="20"/>
          <w:szCs w:val="20"/>
        </w:rPr>
      </w:pPr>
      <w:r w:rsidRPr="006A7A29">
        <w:rPr>
          <w:rFonts w:cstheme="minorHAnsi"/>
          <w:sz w:val="20"/>
          <w:szCs w:val="20"/>
        </w:rPr>
        <w:t>Примечание. В текущей версии последовательный прием двух дубликатов подряд не допускается.</w:t>
      </w:r>
    </w:p>
    <w:p w14:paraId="620DF5AC" w14:textId="77777777" w:rsidR="006A7A29" w:rsidRPr="006A7A29" w:rsidRDefault="006A7A29" w:rsidP="006A7A29">
      <w:pPr>
        <w:rPr>
          <w:rFonts w:cstheme="minorHAnsi"/>
          <w:sz w:val="20"/>
          <w:szCs w:val="20"/>
        </w:rPr>
      </w:pPr>
    </w:p>
    <w:p w14:paraId="4C96A9F1" w14:textId="77777777" w:rsidR="006A7A29" w:rsidRPr="006A7A29" w:rsidRDefault="006A7A29" w:rsidP="009B643C">
      <w:pPr>
        <w:ind w:firstLine="708"/>
        <w:rPr>
          <w:rFonts w:cstheme="minorHAnsi"/>
          <w:sz w:val="20"/>
          <w:szCs w:val="20"/>
        </w:rPr>
      </w:pPr>
      <w:r w:rsidRPr="006A7A29">
        <w:rPr>
          <w:rFonts w:cstheme="minorHAnsi"/>
          <w:sz w:val="20"/>
          <w:szCs w:val="20"/>
        </w:rPr>
        <w:t>При завершении приема поставки, при смене статуса приходной накладной на «Принят на складе», проверяется статус УПД на приход, на основании которого выполнялся прием поставки. Если его статус «Заблокирован» и есть другой УПД на приход, созданный на его основании и он в статусе «Принят», то его номер будет проставлен в основание приходной накладной вместо предыдущего, и в процедуре смены статуса содержание накладной будет сравниваться с содержанием повторно принятого УПД на приход.</w:t>
      </w:r>
    </w:p>
    <w:p w14:paraId="4B024FF4" w14:textId="77777777" w:rsidR="006A7A29" w:rsidRPr="006A7A29" w:rsidRDefault="006A7A29" w:rsidP="006A7A29">
      <w:pPr>
        <w:rPr>
          <w:rFonts w:cstheme="minorHAnsi"/>
          <w:sz w:val="20"/>
          <w:szCs w:val="20"/>
        </w:rPr>
      </w:pPr>
    </w:p>
    <w:p w14:paraId="32C20F78" w14:textId="77777777" w:rsidR="006A7A29" w:rsidRPr="006A7A29" w:rsidRDefault="006A7A29" w:rsidP="009B643C">
      <w:pPr>
        <w:ind w:firstLine="708"/>
        <w:rPr>
          <w:rFonts w:cstheme="minorHAnsi"/>
          <w:sz w:val="20"/>
          <w:szCs w:val="20"/>
        </w:rPr>
      </w:pPr>
      <w:r w:rsidRPr="006A7A29">
        <w:rPr>
          <w:rFonts w:cstheme="minorHAnsi"/>
          <w:sz w:val="20"/>
          <w:szCs w:val="20"/>
        </w:rPr>
        <w:t>Новое поведение позволяет принимать исправленный УПД, когда поставщик сам обнаружил ошибку в документе и отослал измененный документ с прежними атрибутами до того, как завершилась процедура приемки товара.</w:t>
      </w:r>
    </w:p>
    <w:p w14:paraId="59D8418A" w14:textId="77777777" w:rsidR="006A7A29" w:rsidRPr="006A7A29" w:rsidRDefault="006A7A29" w:rsidP="006A7A29">
      <w:pPr>
        <w:rPr>
          <w:rFonts w:cstheme="minorHAnsi"/>
          <w:sz w:val="20"/>
          <w:szCs w:val="20"/>
        </w:rPr>
      </w:pPr>
    </w:p>
    <w:p w14:paraId="585727E5" w14:textId="77777777" w:rsidR="006A7A29" w:rsidRPr="006A7A29" w:rsidRDefault="006A7A29" w:rsidP="009B643C">
      <w:pPr>
        <w:ind w:firstLine="708"/>
        <w:rPr>
          <w:rFonts w:cstheme="minorHAnsi"/>
          <w:sz w:val="20"/>
          <w:szCs w:val="20"/>
        </w:rPr>
      </w:pPr>
      <w:r w:rsidRPr="006A7A29">
        <w:rPr>
          <w:rFonts w:cstheme="minorHAnsi"/>
          <w:sz w:val="20"/>
          <w:szCs w:val="20"/>
        </w:rPr>
        <w:t>Если поставщик отошлет исправленный документ уже после того, как в ЭДО будет отослан акт о расхождении или отказе, заместить содержание документа невозможно и урегулировать конфликт можно только вручную.</w:t>
      </w:r>
    </w:p>
    <w:p w14:paraId="3D69B71C" w14:textId="77777777" w:rsidR="006A7A29" w:rsidRPr="009B643C" w:rsidRDefault="006A7A29" w:rsidP="00E273DF">
      <w:pPr>
        <w:ind w:firstLine="708"/>
        <w:rPr>
          <w:sz w:val="20"/>
          <w:szCs w:val="20"/>
        </w:rPr>
      </w:pPr>
    </w:p>
    <w:p w14:paraId="037F8E33" w14:textId="77777777" w:rsidR="009B643C" w:rsidRPr="009B643C" w:rsidRDefault="009B643C" w:rsidP="009B643C">
      <w:pPr>
        <w:pStyle w:val="3"/>
      </w:pPr>
      <w:bookmarkStart w:id="1707" w:name="_Toc211334382"/>
      <w:bookmarkStart w:id="1708" w:name="_Toc220318195"/>
      <w:r w:rsidRPr="009B643C">
        <w:t>Подсчет кодов КИЗ. Подсчет на основании УПД. Нумерация строк приходной накладной.</w:t>
      </w:r>
      <w:bookmarkEnd w:id="1707"/>
      <w:bookmarkEnd w:id="1708"/>
    </w:p>
    <w:p w14:paraId="4F7EF81E" w14:textId="77777777" w:rsidR="009B643C" w:rsidRPr="009B643C" w:rsidRDefault="009B643C" w:rsidP="009B643C">
      <w:pPr>
        <w:rPr>
          <w:sz w:val="20"/>
          <w:szCs w:val="20"/>
        </w:rPr>
      </w:pPr>
    </w:p>
    <w:p w14:paraId="55017C93" w14:textId="6B0F76CE" w:rsidR="009B643C" w:rsidRPr="009B643C" w:rsidRDefault="009B643C" w:rsidP="009B643C">
      <w:pPr>
        <w:ind w:firstLine="708"/>
        <w:rPr>
          <w:sz w:val="20"/>
          <w:szCs w:val="20"/>
        </w:rPr>
      </w:pPr>
      <w:r w:rsidRPr="009B643C">
        <w:rPr>
          <w:sz w:val="20"/>
          <w:szCs w:val="20"/>
        </w:rPr>
        <w:t xml:space="preserve">В </w:t>
      </w:r>
      <w:r>
        <w:rPr>
          <w:sz w:val="20"/>
          <w:szCs w:val="20"/>
        </w:rPr>
        <w:t>и</w:t>
      </w:r>
      <w:r w:rsidRPr="009B643C">
        <w:rPr>
          <w:sz w:val="20"/>
          <w:szCs w:val="20"/>
        </w:rPr>
        <w:t>зменен алгоритм формирования спецификации приходной накладной в процессах «Прием заказа ТСД» и «Подсчет кодов КИЗ», когда процессы созданы на основании УПД на приход, то есть для приема продукции по УПД на приход. Спецификация приходной накладной формируется с артикулами и нумерацией строк в порядке строк УПД и с номерами строк равными номерам строк в УПД. То есть, если товар не принят, в накладной нумерация идет с пропуском соответствующего номера позиции УПД на приход. Номер строки УПД также проставляется в поле "№ п/п по док. поставщика". При формировании спецификации приходной накладной принятые КИЗ распределяются в строки с теми же номерами, в которых КИЗ встречаются в УПД.</w:t>
      </w:r>
    </w:p>
    <w:p w14:paraId="046DCDDF" w14:textId="77777777" w:rsidR="009B643C" w:rsidRPr="009B643C" w:rsidRDefault="009B643C" w:rsidP="00E273DF">
      <w:pPr>
        <w:ind w:firstLine="708"/>
        <w:rPr>
          <w:sz w:val="20"/>
          <w:szCs w:val="20"/>
        </w:rPr>
      </w:pPr>
    </w:p>
    <w:p w14:paraId="6547EE5A" w14:textId="77777777" w:rsidR="0004217F" w:rsidRPr="0004217F" w:rsidRDefault="0004217F" w:rsidP="0004217F">
      <w:pPr>
        <w:pStyle w:val="3"/>
      </w:pPr>
      <w:bookmarkStart w:id="1709" w:name="_Toc212206262"/>
      <w:bookmarkStart w:id="1710" w:name="_Toc220318196"/>
      <w:r w:rsidRPr="0004217F">
        <w:t>Контрагенты. Запрет приемки КИЗ, не входящих в документ поставщика.</w:t>
      </w:r>
      <w:bookmarkEnd w:id="1709"/>
      <w:bookmarkEnd w:id="1710"/>
    </w:p>
    <w:p w14:paraId="138FEF87" w14:textId="77777777" w:rsidR="0004217F" w:rsidRPr="0004217F" w:rsidRDefault="0004217F" w:rsidP="0004217F">
      <w:pPr>
        <w:rPr>
          <w:sz w:val="20"/>
          <w:szCs w:val="20"/>
        </w:rPr>
      </w:pPr>
    </w:p>
    <w:p w14:paraId="13E4D90D" w14:textId="77777777" w:rsidR="0004217F" w:rsidRPr="0004217F" w:rsidRDefault="0004217F" w:rsidP="0004217F">
      <w:pPr>
        <w:ind w:firstLine="708"/>
        <w:rPr>
          <w:sz w:val="20"/>
          <w:szCs w:val="20"/>
        </w:rPr>
      </w:pPr>
      <w:r w:rsidRPr="0004217F">
        <w:rPr>
          <w:sz w:val="20"/>
          <w:szCs w:val="20"/>
        </w:rPr>
        <w:t>В раздел «Контрагенты» на закладку «Условия поставки» добавлена опция «Запрет приема КИЗ, не входящих в документ»:</w:t>
      </w:r>
    </w:p>
    <w:p w14:paraId="4D677461" w14:textId="77777777" w:rsidR="0004217F" w:rsidRPr="0004217F" w:rsidRDefault="0004217F" w:rsidP="0004217F">
      <w:pPr>
        <w:rPr>
          <w:sz w:val="20"/>
          <w:szCs w:val="20"/>
        </w:rPr>
      </w:pPr>
    </w:p>
    <w:p w14:paraId="14E890F9" w14:textId="44CD57A3" w:rsidR="0004217F" w:rsidRPr="0004217F" w:rsidRDefault="0004217F" w:rsidP="0004217F">
      <w:pPr>
        <w:jc w:val="center"/>
        <w:rPr>
          <w:noProof/>
          <w:sz w:val="20"/>
          <w:szCs w:val="20"/>
        </w:rPr>
      </w:pPr>
      <w:r w:rsidRPr="0004217F">
        <w:rPr>
          <w:noProof/>
          <w:sz w:val="20"/>
          <w:szCs w:val="20"/>
        </w:rPr>
        <w:lastRenderedPageBreak/>
        <w:drawing>
          <wp:inline distT="0" distB="0" distL="0" distR="0" wp14:anchorId="29C0D213" wp14:editId="385F8DBD">
            <wp:extent cx="4892675" cy="3712210"/>
            <wp:effectExtent l="0" t="0" r="3175" b="2540"/>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92675" cy="3712210"/>
                    </a:xfrm>
                    <a:prstGeom prst="rect">
                      <a:avLst/>
                    </a:prstGeom>
                    <a:noFill/>
                    <a:ln>
                      <a:noFill/>
                    </a:ln>
                  </pic:spPr>
                </pic:pic>
              </a:graphicData>
            </a:graphic>
          </wp:inline>
        </w:drawing>
      </w:r>
    </w:p>
    <w:p w14:paraId="390E4ADE" w14:textId="77777777" w:rsidR="0004217F" w:rsidRPr="0004217F" w:rsidRDefault="0004217F" w:rsidP="0004217F">
      <w:pPr>
        <w:rPr>
          <w:noProof/>
          <w:sz w:val="20"/>
          <w:szCs w:val="20"/>
        </w:rPr>
      </w:pPr>
    </w:p>
    <w:p w14:paraId="745AF924" w14:textId="77777777" w:rsidR="0004217F" w:rsidRDefault="0004217F" w:rsidP="0004217F">
      <w:pPr>
        <w:ind w:firstLine="708"/>
        <w:rPr>
          <w:noProof/>
          <w:sz w:val="20"/>
          <w:szCs w:val="20"/>
        </w:rPr>
      </w:pPr>
      <w:r w:rsidRPr="0004217F">
        <w:rPr>
          <w:noProof/>
          <w:sz w:val="20"/>
          <w:szCs w:val="20"/>
        </w:rPr>
        <w:t>По умолчанию флажок не отмечен. Если флажок отметить, то в процессе приемки поставки в программе Супермаг Мобайл 2.4 сканирование КИЗ, не входящего в документ поставщика (УПД на приход или накладную поставщика), будет приводить к отказу в приемке экземпляра товара. Если флаг не отмечен, то оператору показывается предупрежедние и предлагается самостоятельно решить, можно ли принять такой товар. Проверка не выполняется для товаров с ОСУ и маркированных товаров с немаркированным остатком.</w:t>
      </w:r>
    </w:p>
    <w:p w14:paraId="3F54DDEA" w14:textId="77777777" w:rsidR="0004217F" w:rsidRDefault="0004217F" w:rsidP="0004217F">
      <w:pPr>
        <w:ind w:firstLine="708"/>
        <w:rPr>
          <w:noProof/>
          <w:sz w:val="20"/>
          <w:szCs w:val="20"/>
        </w:rPr>
      </w:pPr>
    </w:p>
    <w:p w14:paraId="4559634A" w14:textId="77777777" w:rsidR="0004217F" w:rsidRPr="0004217F" w:rsidRDefault="0004217F" w:rsidP="0004217F">
      <w:pPr>
        <w:pStyle w:val="3"/>
      </w:pPr>
      <w:bookmarkStart w:id="1711" w:name="_Toc212206268"/>
      <w:bookmarkStart w:id="1712" w:name="_Toc220318197"/>
      <w:r w:rsidRPr="0004217F">
        <w:t>Почтовый модуль, Сервер обмена данными. Функция экспорта «Данные сотрудника, создавшего документ».</w:t>
      </w:r>
      <w:bookmarkEnd w:id="1711"/>
      <w:bookmarkEnd w:id="1712"/>
    </w:p>
    <w:p w14:paraId="1142E16E" w14:textId="77777777" w:rsidR="0004217F" w:rsidRPr="0004217F" w:rsidRDefault="0004217F" w:rsidP="0004217F">
      <w:pPr>
        <w:rPr>
          <w:sz w:val="20"/>
          <w:szCs w:val="20"/>
        </w:rPr>
      </w:pPr>
    </w:p>
    <w:p w14:paraId="4DCF00BE" w14:textId="77777777" w:rsidR="0004217F" w:rsidRPr="0004217F" w:rsidRDefault="0004217F" w:rsidP="0004217F">
      <w:pPr>
        <w:ind w:firstLine="708"/>
        <w:rPr>
          <w:sz w:val="20"/>
          <w:szCs w:val="20"/>
        </w:rPr>
      </w:pPr>
      <w:r w:rsidRPr="0004217F">
        <w:rPr>
          <w:sz w:val="20"/>
          <w:szCs w:val="20"/>
        </w:rPr>
        <w:t>Создана функция экспорта «</w:t>
      </w:r>
      <w:r w:rsidRPr="0004217F">
        <w:rPr>
          <w:sz w:val="20"/>
          <w:szCs w:val="20"/>
          <w:lang w:val="en-US"/>
        </w:rPr>
        <w:t>DocCreator</w:t>
      </w:r>
      <w:r w:rsidRPr="0004217F">
        <w:rPr>
          <w:sz w:val="20"/>
          <w:szCs w:val="20"/>
        </w:rPr>
        <w:t>» «Данные сотрудника, создавшего документ». Функция возвращает данные сотрудника, создавшего  документ. Функция применима к документу любого типа. Атрибутами функции являются тип и номер отсылаемого документа:</w:t>
      </w:r>
    </w:p>
    <w:p w14:paraId="195C5351" w14:textId="77777777" w:rsidR="0004217F" w:rsidRPr="0004217F" w:rsidRDefault="0004217F" w:rsidP="0004217F">
      <w:pPr>
        <w:rPr>
          <w:sz w:val="20"/>
          <w:szCs w:val="20"/>
        </w:rPr>
      </w:pPr>
    </w:p>
    <w:p w14:paraId="05F4F92F" w14:textId="6C1A9BA7" w:rsidR="0004217F" w:rsidRPr="0004217F" w:rsidRDefault="0004217F" w:rsidP="0004217F">
      <w:pPr>
        <w:rPr>
          <w:noProof/>
          <w:sz w:val="20"/>
          <w:szCs w:val="20"/>
        </w:rPr>
      </w:pPr>
      <w:r w:rsidRPr="0004217F">
        <w:rPr>
          <w:noProof/>
          <w:sz w:val="20"/>
          <w:szCs w:val="20"/>
        </w:rPr>
        <w:drawing>
          <wp:inline distT="0" distB="0" distL="0" distR="0" wp14:anchorId="533DC307" wp14:editId="0E5BA020">
            <wp:extent cx="5827395" cy="3193415"/>
            <wp:effectExtent l="0" t="0" r="1905" b="6985"/>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27395" cy="3193415"/>
                    </a:xfrm>
                    <a:prstGeom prst="rect">
                      <a:avLst/>
                    </a:prstGeom>
                    <a:noFill/>
                    <a:ln>
                      <a:noFill/>
                    </a:ln>
                  </pic:spPr>
                </pic:pic>
              </a:graphicData>
            </a:graphic>
          </wp:inline>
        </w:drawing>
      </w:r>
    </w:p>
    <w:p w14:paraId="220840BD" w14:textId="77777777" w:rsidR="0004217F" w:rsidRPr="0004217F" w:rsidRDefault="0004217F" w:rsidP="0004217F">
      <w:pPr>
        <w:rPr>
          <w:sz w:val="20"/>
          <w:szCs w:val="20"/>
        </w:rPr>
      </w:pPr>
    </w:p>
    <w:p w14:paraId="31A86322" w14:textId="77777777" w:rsidR="0004217F" w:rsidRPr="0004217F" w:rsidRDefault="0004217F" w:rsidP="0004217F">
      <w:pPr>
        <w:ind w:firstLine="708"/>
        <w:rPr>
          <w:sz w:val="20"/>
          <w:szCs w:val="20"/>
        </w:rPr>
      </w:pPr>
      <w:r w:rsidRPr="0004217F">
        <w:rPr>
          <w:sz w:val="20"/>
          <w:szCs w:val="20"/>
        </w:rPr>
        <w:lastRenderedPageBreak/>
        <w:t>Функция помещает в поле одно из выбранных значений. Чтобы получить все три значения функцию надо описать три раза, указывая при этом разные имена полей, например:</w:t>
      </w:r>
    </w:p>
    <w:p w14:paraId="23EFEC57" w14:textId="77777777" w:rsidR="0004217F" w:rsidRPr="0004217F" w:rsidRDefault="0004217F" w:rsidP="0004217F">
      <w:pPr>
        <w:rPr>
          <w:noProof/>
          <w:sz w:val="20"/>
          <w:szCs w:val="20"/>
        </w:rPr>
      </w:pPr>
    </w:p>
    <w:p w14:paraId="464A890A" w14:textId="2A342837" w:rsidR="0004217F" w:rsidRPr="0004217F" w:rsidRDefault="0004217F" w:rsidP="0004217F">
      <w:pPr>
        <w:rPr>
          <w:noProof/>
          <w:sz w:val="20"/>
          <w:szCs w:val="20"/>
        </w:rPr>
      </w:pPr>
      <w:r w:rsidRPr="0004217F">
        <w:rPr>
          <w:noProof/>
          <w:sz w:val="20"/>
          <w:szCs w:val="20"/>
        </w:rPr>
        <w:drawing>
          <wp:inline distT="0" distB="0" distL="0" distR="0" wp14:anchorId="036FBE6F" wp14:editId="6EF0E2A8">
            <wp:extent cx="5827395" cy="3200400"/>
            <wp:effectExtent l="0" t="0" r="1905" b="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827395" cy="3200400"/>
                    </a:xfrm>
                    <a:prstGeom prst="rect">
                      <a:avLst/>
                    </a:prstGeom>
                    <a:noFill/>
                    <a:ln>
                      <a:noFill/>
                    </a:ln>
                  </pic:spPr>
                </pic:pic>
              </a:graphicData>
            </a:graphic>
          </wp:inline>
        </w:drawing>
      </w:r>
    </w:p>
    <w:p w14:paraId="347830C1" w14:textId="77777777" w:rsidR="0004217F" w:rsidRPr="0004217F" w:rsidRDefault="0004217F" w:rsidP="0004217F">
      <w:pPr>
        <w:rPr>
          <w:noProof/>
          <w:sz w:val="20"/>
          <w:szCs w:val="20"/>
        </w:rPr>
      </w:pPr>
    </w:p>
    <w:p w14:paraId="01F33A14" w14:textId="77777777" w:rsidR="0004217F" w:rsidRPr="0004217F" w:rsidRDefault="0004217F" w:rsidP="0004217F">
      <w:pPr>
        <w:rPr>
          <w:noProof/>
          <w:sz w:val="20"/>
          <w:szCs w:val="20"/>
        </w:rPr>
      </w:pPr>
    </w:p>
    <w:p w14:paraId="6B07BC32" w14:textId="08F0115A" w:rsidR="0004217F" w:rsidRPr="0004217F" w:rsidRDefault="0004217F" w:rsidP="0004217F">
      <w:pPr>
        <w:rPr>
          <w:noProof/>
          <w:sz w:val="20"/>
          <w:szCs w:val="20"/>
        </w:rPr>
      </w:pPr>
      <w:r w:rsidRPr="0004217F">
        <w:rPr>
          <w:noProof/>
          <w:sz w:val="20"/>
          <w:szCs w:val="20"/>
        </w:rPr>
        <w:drawing>
          <wp:inline distT="0" distB="0" distL="0" distR="0" wp14:anchorId="70E96876" wp14:editId="14F7FEA1">
            <wp:extent cx="5452110" cy="3009265"/>
            <wp:effectExtent l="0" t="0" r="0" b="635"/>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52110" cy="3009265"/>
                    </a:xfrm>
                    <a:prstGeom prst="rect">
                      <a:avLst/>
                    </a:prstGeom>
                    <a:noFill/>
                    <a:ln>
                      <a:noFill/>
                    </a:ln>
                  </pic:spPr>
                </pic:pic>
              </a:graphicData>
            </a:graphic>
          </wp:inline>
        </w:drawing>
      </w:r>
    </w:p>
    <w:p w14:paraId="22CBCD71" w14:textId="77777777" w:rsidR="0004217F" w:rsidRPr="0004217F" w:rsidRDefault="0004217F" w:rsidP="0004217F">
      <w:pPr>
        <w:rPr>
          <w:noProof/>
          <w:sz w:val="20"/>
          <w:szCs w:val="20"/>
        </w:rPr>
      </w:pPr>
    </w:p>
    <w:p w14:paraId="7F953B98" w14:textId="77777777" w:rsidR="0004217F" w:rsidRDefault="0004217F" w:rsidP="0004217F">
      <w:pPr>
        <w:ind w:firstLine="708"/>
        <w:rPr>
          <w:sz w:val="20"/>
          <w:szCs w:val="20"/>
        </w:rPr>
      </w:pPr>
      <w:r w:rsidRPr="0004217F">
        <w:rPr>
          <w:sz w:val="20"/>
          <w:szCs w:val="20"/>
        </w:rPr>
        <w:t>Информацию о создателе документа функция берет из записи в истории документа о создании документа. По этой причине функция работает только при экспорте из базы данных, где документ был создан. При пересылке документа из базы в базу информация о его создателе не передается.</w:t>
      </w:r>
    </w:p>
    <w:p w14:paraId="3A245262" w14:textId="77777777" w:rsidR="0004217F" w:rsidRDefault="0004217F" w:rsidP="0004217F">
      <w:pPr>
        <w:ind w:firstLine="708"/>
        <w:rPr>
          <w:sz w:val="20"/>
          <w:szCs w:val="20"/>
        </w:rPr>
      </w:pPr>
    </w:p>
    <w:p w14:paraId="61A6C402" w14:textId="77777777" w:rsidR="0004217F" w:rsidRPr="0004217F" w:rsidRDefault="0004217F" w:rsidP="0004217F">
      <w:pPr>
        <w:pStyle w:val="3"/>
      </w:pPr>
      <w:bookmarkStart w:id="1713" w:name="_Toc213925630"/>
      <w:bookmarkStart w:id="1714" w:name="_Toc220318198"/>
      <w:r w:rsidRPr="0004217F">
        <w:t>Статус обработки УПД в ГИС МТ.</w:t>
      </w:r>
      <w:bookmarkEnd w:id="1713"/>
      <w:bookmarkEnd w:id="1714"/>
    </w:p>
    <w:p w14:paraId="55BA77F0" w14:textId="77777777" w:rsidR="0004217F" w:rsidRPr="0004217F" w:rsidRDefault="0004217F" w:rsidP="0004217F">
      <w:pPr>
        <w:rPr>
          <w:rFonts w:cstheme="minorHAnsi"/>
          <w:sz w:val="20"/>
          <w:szCs w:val="20"/>
        </w:rPr>
      </w:pPr>
    </w:p>
    <w:p w14:paraId="6D9822A7" w14:textId="77777777" w:rsidR="0004217F" w:rsidRPr="0004217F" w:rsidRDefault="0004217F" w:rsidP="0004217F">
      <w:pPr>
        <w:ind w:firstLine="708"/>
        <w:rPr>
          <w:rFonts w:cstheme="minorHAnsi"/>
          <w:sz w:val="20"/>
          <w:szCs w:val="20"/>
        </w:rPr>
      </w:pPr>
      <w:r w:rsidRPr="0004217F">
        <w:rPr>
          <w:rFonts w:cstheme="minorHAnsi"/>
          <w:sz w:val="20"/>
          <w:szCs w:val="20"/>
        </w:rPr>
        <w:t>В электронном документообороте провайдер ЭДО при завершении процедуры обмена УПД отсылает УПД на проверку в «ГИС МТ» - «</w:t>
      </w:r>
      <w:r w:rsidRPr="0004217F">
        <w:rPr>
          <w:rFonts w:cstheme="minorHAnsi"/>
          <w:color w:val="333333"/>
          <w:sz w:val="20"/>
          <w:szCs w:val="20"/>
          <w:shd w:val="clear" w:color="auto" w:fill="FFFFFF"/>
        </w:rPr>
        <w:t>Государственная информационная система мониторинга оборота товаров</w:t>
      </w:r>
      <w:r w:rsidRPr="0004217F">
        <w:rPr>
          <w:rFonts w:cstheme="minorHAnsi"/>
          <w:sz w:val="20"/>
          <w:szCs w:val="20"/>
        </w:rPr>
        <w:t>», альтернативные названия: «ЦРПТ», «Честный знак». В зависимости от состояния и результата проверки провайдер передает контрагенту информацию о ее статусе в файле с именем APPERAKGISMT*.xml</w:t>
      </w:r>
    </w:p>
    <w:p w14:paraId="0076532A" w14:textId="77777777" w:rsidR="0004217F" w:rsidRPr="0004217F" w:rsidRDefault="0004217F" w:rsidP="0004217F">
      <w:pPr>
        <w:rPr>
          <w:rFonts w:cstheme="minorHAnsi"/>
          <w:sz w:val="20"/>
          <w:szCs w:val="20"/>
        </w:rPr>
      </w:pPr>
    </w:p>
    <w:p w14:paraId="56611459" w14:textId="77777777" w:rsidR="0004217F" w:rsidRPr="0004217F" w:rsidRDefault="0004217F" w:rsidP="0004217F">
      <w:pPr>
        <w:rPr>
          <w:rFonts w:cstheme="minorHAnsi"/>
          <w:sz w:val="20"/>
          <w:szCs w:val="20"/>
        </w:rPr>
      </w:pPr>
      <w:r w:rsidRPr="0004217F">
        <w:rPr>
          <w:rFonts w:cstheme="minorHAnsi"/>
          <w:sz w:val="20"/>
          <w:szCs w:val="20"/>
        </w:rPr>
        <w:t>Файл имеет следующую структуру:</w:t>
      </w:r>
    </w:p>
    <w:p w14:paraId="65568CF9" w14:textId="77777777" w:rsidR="0004217F" w:rsidRPr="0004217F" w:rsidRDefault="0004217F" w:rsidP="0004217F">
      <w:pPr>
        <w:rPr>
          <w:rFonts w:cstheme="minorHAnsi"/>
          <w:sz w:val="20"/>
          <w:szCs w:val="20"/>
        </w:rPr>
      </w:pPr>
    </w:p>
    <w:p w14:paraId="446B0E50" w14:textId="77777777" w:rsidR="0004217F" w:rsidRPr="0004217F" w:rsidRDefault="0004217F" w:rsidP="0004217F">
      <w:pPr>
        <w:rPr>
          <w:rFonts w:cstheme="minorHAnsi"/>
          <w:sz w:val="20"/>
          <w:szCs w:val="20"/>
        </w:rPr>
      </w:pPr>
      <w:r w:rsidRPr="0004217F">
        <w:rPr>
          <w:rFonts w:cstheme="minorHAnsi"/>
          <w:sz w:val="20"/>
          <w:szCs w:val="20"/>
        </w:rPr>
        <w:t>&lt;?</w:t>
      </w:r>
      <w:r w:rsidRPr="0004217F">
        <w:rPr>
          <w:rFonts w:cstheme="minorHAnsi"/>
          <w:sz w:val="20"/>
          <w:szCs w:val="20"/>
          <w:lang w:val="en-US"/>
        </w:rPr>
        <w:t>xml</w:t>
      </w:r>
      <w:r w:rsidRPr="0004217F">
        <w:rPr>
          <w:rFonts w:cstheme="minorHAnsi"/>
          <w:sz w:val="20"/>
          <w:szCs w:val="20"/>
        </w:rPr>
        <w:t xml:space="preserve"> </w:t>
      </w:r>
      <w:r w:rsidRPr="0004217F">
        <w:rPr>
          <w:rFonts w:cstheme="minorHAnsi"/>
          <w:sz w:val="20"/>
          <w:szCs w:val="20"/>
          <w:lang w:val="en-US"/>
        </w:rPr>
        <w:t>version</w:t>
      </w:r>
      <w:r w:rsidRPr="0004217F">
        <w:rPr>
          <w:rFonts w:cstheme="minorHAnsi"/>
          <w:sz w:val="20"/>
          <w:szCs w:val="20"/>
        </w:rPr>
        <w:t xml:space="preserve">="1.0" </w:t>
      </w:r>
      <w:r w:rsidRPr="0004217F">
        <w:rPr>
          <w:rFonts w:cstheme="minorHAnsi"/>
          <w:sz w:val="20"/>
          <w:szCs w:val="20"/>
          <w:lang w:val="en-US"/>
        </w:rPr>
        <w:t>encoding</w:t>
      </w:r>
      <w:r w:rsidRPr="0004217F">
        <w:rPr>
          <w:rFonts w:cstheme="minorHAnsi"/>
          <w:sz w:val="20"/>
          <w:szCs w:val="20"/>
        </w:rPr>
        <w:t>="</w:t>
      </w:r>
      <w:r w:rsidRPr="0004217F">
        <w:rPr>
          <w:rFonts w:cstheme="minorHAnsi"/>
          <w:sz w:val="20"/>
          <w:szCs w:val="20"/>
          <w:lang w:val="en-US"/>
        </w:rPr>
        <w:t>utf</w:t>
      </w:r>
      <w:r w:rsidRPr="0004217F">
        <w:rPr>
          <w:rFonts w:cstheme="minorHAnsi"/>
          <w:sz w:val="20"/>
          <w:szCs w:val="20"/>
        </w:rPr>
        <w:t>-8"?&gt;</w:t>
      </w:r>
    </w:p>
    <w:p w14:paraId="5A10F571" w14:textId="77777777" w:rsidR="0004217F" w:rsidRPr="0004217F" w:rsidRDefault="0004217F" w:rsidP="0004217F">
      <w:pPr>
        <w:rPr>
          <w:rFonts w:cstheme="minorHAnsi"/>
          <w:sz w:val="20"/>
          <w:szCs w:val="20"/>
          <w:lang w:val="en-US"/>
        </w:rPr>
      </w:pPr>
      <w:r w:rsidRPr="0004217F">
        <w:rPr>
          <w:rFonts w:cstheme="minorHAnsi"/>
          <w:sz w:val="20"/>
          <w:szCs w:val="20"/>
          <w:lang w:val="en-US"/>
        </w:rPr>
        <w:t>&lt;APPERAKGISMT&gt;</w:t>
      </w:r>
    </w:p>
    <w:p w14:paraId="57A4DCD8" w14:textId="77777777" w:rsidR="0004217F" w:rsidRPr="0004217F" w:rsidRDefault="0004217F" w:rsidP="0004217F">
      <w:pPr>
        <w:rPr>
          <w:rFonts w:cstheme="minorHAnsi"/>
          <w:sz w:val="20"/>
          <w:szCs w:val="20"/>
          <w:lang w:val="en-US"/>
        </w:rPr>
      </w:pPr>
      <w:r w:rsidRPr="0004217F">
        <w:rPr>
          <w:rFonts w:cstheme="minorHAnsi"/>
          <w:sz w:val="20"/>
          <w:szCs w:val="20"/>
          <w:lang w:val="en-US"/>
        </w:rPr>
        <w:lastRenderedPageBreak/>
        <w:tab/>
        <w:t>&lt;ID&gt;UI0000000055&lt;/ID&gt;</w:t>
      </w:r>
    </w:p>
    <w:p w14:paraId="6AB940C7" w14:textId="77777777" w:rsidR="0004217F" w:rsidRPr="0004217F" w:rsidRDefault="0004217F" w:rsidP="0004217F">
      <w:pPr>
        <w:rPr>
          <w:rFonts w:cstheme="minorHAnsi"/>
          <w:sz w:val="20"/>
          <w:szCs w:val="20"/>
          <w:lang w:val="en-US"/>
        </w:rPr>
      </w:pPr>
      <w:r w:rsidRPr="0004217F">
        <w:rPr>
          <w:rFonts w:cstheme="minorHAnsi"/>
          <w:sz w:val="20"/>
          <w:szCs w:val="20"/>
          <w:lang w:val="en-US"/>
        </w:rPr>
        <w:tab/>
        <w:t>&lt;CREATEDAT&gt;2025-09-25T00:00:00&lt;/CREATEDAT&gt;</w:t>
      </w:r>
    </w:p>
    <w:p w14:paraId="5FF70B3A" w14:textId="77777777" w:rsidR="0004217F" w:rsidRPr="0004217F" w:rsidRDefault="0004217F" w:rsidP="0004217F">
      <w:pPr>
        <w:rPr>
          <w:rFonts w:cstheme="minorHAnsi"/>
          <w:sz w:val="20"/>
          <w:szCs w:val="20"/>
          <w:lang w:val="en-US"/>
        </w:rPr>
      </w:pPr>
      <w:r w:rsidRPr="0004217F">
        <w:rPr>
          <w:rFonts w:cstheme="minorHAnsi"/>
          <w:sz w:val="20"/>
          <w:szCs w:val="20"/>
          <w:lang w:val="en-US"/>
        </w:rPr>
        <w:tab/>
        <w:t>&lt;SENDDATTIM&gt;2021-09-27T12:12:32&lt;/SENDDATTIM&gt;</w:t>
      </w:r>
    </w:p>
    <w:p w14:paraId="2376905B" w14:textId="77777777" w:rsidR="0004217F" w:rsidRPr="0004217F" w:rsidRDefault="0004217F" w:rsidP="0004217F">
      <w:pPr>
        <w:rPr>
          <w:rFonts w:cstheme="minorHAnsi"/>
          <w:sz w:val="20"/>
          <w:szCs w:val="20"/>
          <w:lang w:val="en-US"/>
        </w:rPr>
      </w:pPr>
      <w:r w:rsidRPr="0004217F">
        <w:rPr>
          <w:rFonts w:cstheme="minorHAnsi"/>
          <w:sz w:val="20"/>
          <w:szCs w:val="20"/>
          <w:lang w:val="en-US"/>
        </w:rPr>
        <w:tab/>
        <w:t>&lt;EDOID&gt;039a4936-d443-42ea-a6e0-65a3914b40fa&lt;/EDOID&gt;</w:t>
      </w:r>
    </w:p>
    <w:p w14:paraId="168CB632" w14:textId="77777777" w:rsidR="0004217F" w:rsidRPr="0004217F" w:rsidRDefault="0004217F" w:rsidP="0004217F">
      <w:pPr>
        <w:rPr>
          <w:rFonts w:cstheme="minorHAnsi"/>
          <w:sz w:val="20"/>
          <w:szCs w:val="20"/>
          <w:lang w:val="en-US"/>
        </w:rPr>
      </w:pPr>
      <w:r w:rsidRPr="0004217F">
        <w:rPr>
          <w:rFonts w:cstheme="minorHAnsi"/>
          <w:sz w:val="20"/>
          <w:szCs w:val="20"/>
          <w:lang w:val="en-US"/>
        </w:rPr>
        <w:tab/>
        <w:t>&lt;STATUS&gt;</w:t>
      </w:r>
    </w:p>
    <w:p w14:paraId="2F366C6A" w14:textId="77777777" w:rsidR="0004217F" w:rsidRPr="0004217F" w:rsidRDefault="0004217F" w:rsidP="0004217F">
      <w:pPr>
        <w:rPr>
          <w:rFonts w:cstheme="minorHAnsi"/>
          <w:sz w:val="20"/>
          <w:szCs w:val="20"/>
          <w:lang w:val="en-US"/>
        </w:rPr>
      </w:pPr>
      <w:r w:rsidRPr="0004217F">
        <w:rPr>
          <w:rFonts w:cstheme="minorHAnsi"/>
          <w:sz w:val="20"/>
          <w:szCs w:val="20"/>
          <w:lang w:val="en-US"/>
        </w:rPr>
        <w:tab/>
      </w:r>
      <w:r w:rsidRPr="0004217F">
        <w:rPr>
          <w:rFonts w:cstheme="minorHAnsi"/>
          <w:sz w:val="20"/>
          <w:szCs w:val="20"/>
          <w:lang w:val="en-US"/>
        </w:rPr>
        <w:tab/>
        <w:t>&lt;TYPE&gt;Success&lt;/TYPE&gt;</w:t>
      </w:r>
    </w:p>
    <w:p w14:paraId="55E9E696" w14:textId="77777777" w:rsidR="0004217F" w:rsidRPr="0004217F" w:rsidRDefault="0004217F" w:rsidP="0004217F">
      <w:pPr>
        <w:rPr>
          <w:rFonts w:cstheme="minorHAnsi"/>
          <w:sz w:val="20"/>
          <w:szCs w:val="20"/>
          <w:lang w:val="en-US"/>
        </w:rPr>
      </w:pPr>
      <w:r w:rsidRPr="0004217F">
        <w:rPr>
          <w:rFonts w:cstheme="minorHAnsi"/>
          <w:sz w:val="20"/>
          <w:szCs w:val="20"/>
          <w:lang w:val="en-US"/>
        </w:rPr>
        <w:tab/>
      </w:r>
      <w:r w:rsidRPr="0004217F">
        <w:rPr>
          <w:rFonts w:cstheme="minorHAnsi"/>
          <w:sz w:val="20"/>
          <w:szCs w:val="20"/>
          <w:lang w:val="en-US"/>
        </w:rPr>
        <w:tab/>
        <w:t>&lt;FRENDLYNAME&gt;</w:t>
      </w:r>
      <w:r w:rsidRPr="0004217F">
        <w:rPr>
          <w:rFonts w:cstheme="minorHAnsi"/>
          <w:sz w:val="20"/>
          <w:szCs w:val="20"/>
        </w:rPr>
        <w:t>Обработан</w:t>
      </w:r>
      <w:r w:rsidRPr="0004217F">
        <w:rPr>
          <w:rFonts w:cstheme="minorHAnsi"/>
          <w:sz w:val="20"/>
          <w:szCs w:val="20"/>
          <w:lang w:val="en-US"/>
        </w:rPr>
        <w:t xml:space="preserve"> </w:t>
      </w:r>
      <w:r w:rsidRPr="0004217F">
        <w:rPr>
          <w:rFonts w:cstheme="minorHAnsi"/>
          <w:sz w:val="20"/>
          <w:szCs w:val="20"/>
        </w:rPr>
        <w:t>в</w:t>
      </w:r>
      <w:r w:rsidRPr="0004217F">
        <w:rPr>
          <w:rFonts w:cstheme="minorHAnsi"/>
          <w:sz w:val="20"/>
          <w:szCs w:val="20"/>
          <w:lang w:val="en-US"/>
        </w:rPr>
        <w:t xml:space="preserve"> </w:t>
      </w:r>
      <w:r w:rsidRPr="0004217F">
        <w:rPr>
          <w:rFonts w:cstheme="minorHAnsi"/>
          <w:sz w:val="20"/>
          <w:szCs w:val="20"/>
        </w:rPr>
        <w:t>ГИС</w:t>
      </w:r>
      <w:r w:rsidRPr="0004217F">
        <w:rPr>
          <w:rFonts w:cstheme="minorHAnsi"/>
          <w:sz w:val="20"/>
          <w:szCs w:val="20"/>
          <w:lang w:val="en-US"/>
        </w:rPr>
        <w:t xml:space="preserve"> </w:t>
      </w:r>
      <w:r w:rsidRPr="0004217F">
        <w:rPr>
          <w:rFonts w:cstheme="minorHAnsi"/>
          <w:sz w:val="20"/>
          <w:szCs w:val="20"/>
        </w:rPr>
        <w:t>МТ</w:t>
      </w:r>
      <w:r w:rsidRPr="0004217F">
        <w:rPr>
          <w:rFonts w:cstheme="minorHAnsi"/>
          <w:sz w:val="20"/>
          <w:szCs w:val="20"/>
          <w:lang w:val="en-US"/>
        </w:rPr>
        <w:t xml:space="preserve"> "</w:t>
      </w:r>
      <w:r w:rsidRPr="0004217F">
        <w:rPr>
          <w:rFonts w:cstheme="minorHAnsi"/>
          <w:sz w:val="20"/>
          <w:szCs w:val="20"/>
        </w:rPr>
        <w:t>Честный</w:t>
      </w:r>
      <w:r w:rsidRPr="0004217F">
        <w:rPr>
          <w:rFonts w:cstheme="minorHAnsi"/>
          <w:sz w:val="20"/>
          <w:szCs w:val="20"/>
          <w:lang w:val="en-US"/>
        </w:rPr>
        <w:t xml:space="preserve"> </w:t>
      </w:r>
      <w:r w:rsidRPr="0004217F">
        <w:rPr>
          <w:rFonts w:cstheme="minorHAnsi"/>
          <w:sz w:val="20"/>
          <w:szCs w:val="20"/>
        </w:rPr>
        <w:t>ЗНАК</w:t>
      </w:r>
      <w:r w:rsidRPr="0004217F">
        <w:rPr>
          <w:rFonts w:cstheme="minorHAnsi"/>
          <w:sz w:val="20"/>
          <w:szCs w:val="20"/>
          <w:lang w:val="en-US"/>
        </w:rPr>
        <w:t>"&lt;/FRENDLYNAME&gt;</w:t>
      </w:r>
    </w:p>
    <w:p w14:paraId="093FFEA8" w14:textId="77777777" w:rsidR="0004217F" w:rsidRPr="0004217F" w:rsidRDefault="0004217F" w:rsidP="0004217F">
      <w:pPr>
        <w:rPr>
          <w:rFonts w:cstheme="minorHAnsi"/>
          <w:sz w:val="20"/>
          <w:szCs w:val="20"/>
        </w:rPr>
      </w:pPr>
      <w:r w:rsidRPr="0004217F">
        <w:rPr>
          <w:rFonts w:cstheme="minorHAnsi"/>
          <w:sz w:val="20"/>
          <w:szCs w:val="20"/>
          <w:lang w:val="en-US"/>
        </w:rPr>
        <w:tab/>
      </w:r>
      <w:r w:rsidRPr="0004217F">
        <w:rPr>
          <w:rFonts w:cstheme="minorHAnsi"/>
          <w:sz w:val="20"/>
          <w:szCs w:val="20"/>
          <w:lang w:val="en-US"/>
        </w:rPr>
        <w:tab/>
      </w:r>
      <w:r w:rsidRPr="0004217F">
        <w:rPr>
          <w:rFonts w:cstheme="minorHAnsi"/>
          <w:sz w:val="20"/>
          <w:szCs w:val="20"/>
        </w:rPr>
        <w:t>&lt;DESCRIPTION&gt;Документ успешно обработан в ГИС МТ "Честный ЗНАК"&lt;/DESCRIPTION&gt;</w:t>
      </w:r>
    </w:p>
    <w:p w14:paraId="771937AA" w14:textId="77777777" w:rsidR="0004217F" w:rsidRPr="0004217F" w:rsidRDefault="0004217F" w:rsidP="0004217F">
      <w:pPr>
        <w:rPr>
          <w:rFonts w:cstheme="minorHAnsi"/>
          <w:sz w:val="20"/>
          <w:szCs w:val="20"/>
        </w:rPr>
      </w:pPr>
      <w:r w:rsidRPr="0004217F">
        <w:rPr>
          <w:rFonts w:cstheme="minorHAnsi"/>
          <w:sz w:val="20"/>
          <w:szCs w:val="20"/>
        </w:rPr>
        <w:tab/>
        <w:t>&lt;/STATUS&gt;</w:t>
      </w:r>
    </w:p>
    <w:p w14:paraId="1D795D49" w14:textId="77777777" w:rsidR="0004217F" w:rsidRPr="0004217F" w:rsidRDefault="0004217F" w:rsidP="0004217F">
      <w:pPr>
        <w:rPr>
          <w:rFonts w:cstheme="minorHAnsi"/>
          <w:sz w:val="20"/>
          <w:szCs w:val="20"/>
        </w:rPr>
      </w:pPr>
      <w:r w:rsidRPr="0004217F">
        <w:rPr>
          <w:rFonts w:cstheme="minorHAnsi"/>
          <w:sz w:val="20"/>
          <w:szCs w:val="20"/>
        </w:rPr>
        <w:t>&lt;/APPERAKGISMT&gt;</w:t>
      </w:r>
    </w:p>
    <w:p w14:paraId="53FC7BFB" w14:textId="77777777" w:rsidR="0004217F" w:rsidRPr="0004217F" w:rsidRDefault="0004217F" w:rsidP="0004217F">
      <w:pPr>
        <w:rPr>
          <w:rFonts w:cstheme="minorHAnsi"/>
          <w:sz w:val="20"/>
          <w:szCs w:val="20"/>
        </w:rPr>
      </w:pPr>
    </w:p>
    <w:p w14:paraId="182D2A72" w14:textId="77777777" w:rsidR="0004217F" w:rsidRPr="0004217F" w:rsidRDefault="0004217F" w:rsidP="0004217F">
      <w:pPr>
        <w:rPr>
          <w:rFonts w:cstheme="minorHAnsi"/>
          <w:sz w:val="20"/>
          <w:szCs w:val="20"/>
        </w:rPr>
      </w:pPr>
      <w:r w:rsidRPr="0004217F">
        <w:rPr>
          <w:rFonts w:cstheme="minorHAnsi"/>
          <w:sz w:val="20"/>
          <w:szCs w:val="20"/>
        </w:rPr>
        <w:t>Возможны три варианта отклика:</w:t>
      </w:r>
    </w:p>
    <w:p w14:paraId="17C21E39" w14:textId="77777777" w:rsidR="0004217F" w:rsidRPr="0004217F" w:rsidRDefault="0004217F" w:rsidP="0004217F">
      <w:pPr>
        <w:rPr>
          <w:rFonts w:cstheme="minorHAnsi"/>
          <w:sz w:val="20"/>
          <w:szCs w:val="20"/>
        </w:rPr>
      </w:pPr>
    </w:p>
    <w:p w14:paraId="0D0E3D23" w14:textId="77777777" w:rsidR="0004217F" w:rsidRPr="0004217F" w:rsidRDefault="0004217F" w:rsidP="0004217F">
      <w:pPr>
        <w:rPr>
          <w:rFonts w:cstheme="minorHAnsi"/>
          <w:sz w:val="20"/>
          <w:szCs w:val="20"/>
        </w:rPr>
      </w:pPr>
      <w:r w:rsidRPr="0004217F">
        <w:rPr>
          <w:rFonts w:cstheme="minorHAnsi"/>
          <w:sz w:val="20"/>
          <w:szCs w:val="20"/>
        </w:rPr>
        <w:t>Succes – документ успешно обработан,</w:t>
      </w:r>
    </w:p>
    <w:p w14:paraId="764C25AD" w14:textId="77777777" w:rsidR="0004217F" w:rsidRPr="0004217F" w:rsidRDefault="0004217F" w:rsidP="0004217F">
      <w:pPr>
        <w:rPr>
          <w:rFonts w:cstheme="minorHAnsi"/>
          <w:sz w:val="20"/>
          <w:szCs w:val="20"/>
        </w:rPr>
      </w:pPr>
      <w:r w:rsidRPr="0004217F">
        <w:rPr>
          <w:rFonts w:cstheme="minorHAnsi"/>
          <w:sz w:val="20"/>
          <w:szCs w:val="20"/>
        </w:rPr>
        <w:t>Normal – документ в процессе обработки,</w:t>
      </w:r>
    </w:p>
    <w:p w14:paraId="624E665E" w14:textId="77777777" w:rsidR="0004217F" w:rsidRPr="0004217F" w:rsidRDefault="0004217F" w:rsidP="0004217F">
      <w:pPr>
        <w:rPr>
          <w:rFonts w:cstheme="minorHAnsi"/>
          <w:sz w:val="20"/>
          <w:szCs w:val="20"/>
        </w:rPr>
      </w:pPr>
      <w:r w:rsidRPr="0004217F">
        <w:rPr>
          <w:rFonts w:cstheme="minorHAnsi"/>
          <w:sz w:val="20"/>
          <w:szCs w:val="20"/>
        </w:rPr>
        <w:t>Error – документ содержит ошибки, содержание ошибки и перечень некорректных КИЗ помешается в тэг «DESCRIPTION».</w:t>
      </w:r>
    </w:p>
    <w:p w14:paraId="74B9FC30" w14:textId="77777777" w:rsidR="0004217F" w:rsidRPr="0004217F" w:rsidRDefault="0004217F" w:rsidP="0004217F">
      <w:pPr>
        <w:rPr>
          <w:rFonts w:cstheme="minorHAnsi"/>
          <w:sz w:val="20"/>
          <w:szCs w:val="20"/>
        </w:rPr>
      </w:pPr>
    </w:p>
    <w:p w14:paraId="1E0CA7B0" w14:textId="77777777" w:rsidR="0004217F" w:rsidRPr="0004217F" w:rsidRDefault="0004217F" w:rsidP="0004217F">
      <w:pPr>
        <w:rPr>
          <w:rFonts w:cstheme="minorHAnsi"/>
          <w:sz w:val="20"/>
          <w:szCs w:val="20"/>
        </w:rPr>
      </w:pPr>
      <w:r w:rsidRPr="0004217F">
        <w:rPr>
          <w:rFonts w:cstheme="minorHAnsi"/>
          <w:sz w:val="20"/>
          <w:szCs w:val="20"/>
        </w:rPr>
        <w:t>Отклик ГИС МТ от провайдера может прийти как до, так и после подписания документа. В последнем случае принятая партия товара, несмотря на успешное подписание УПД обеими сторонами, не должна поступать в продажу, а сам УПД должен быть отозван. На этом этапе все действия по отмене УПД производятся только вручную.</w:t>
      </w:r>
    </w:p>
    <w:p w14:paraId="6689D44A" w14:textId="77777777" w:rsidR="0004217F" w:rsidRPr="0004217F" w:rsidRDefault="0004217F" w:rsidP="0004217F">
      <w:pPr>
        <w:rPr>
          <w:rFonts w:cstheme="minorHAnsi"/>
          <w:sz w:val="20"/>
          <w:szCs w:val="20"/>
        </w:rPr>
      </w:pPr>
    </w:p>
    <w:p w14:paraId="50A2146A" w14:textId="77777777" w:rsidR="0004217F" w:rsidRPr="0004217F" w:rsidRDefault="0004217F" w:rsidP="0004217F">
      <w:pPr>
        <w:rPr>
          <w:rFonts w:cstheme="minorHAnsi"/>
          <w:sz w:val="20"/>
          <w:szCs w:val="20"/>
        </w:rPr>
      </w:pPr>
      <w:r w:rsidRPr="0004217F">
        <w:rPr>
          <w:rFonts w:cstheme="minorHAnsi"/>
          <w:sz w:val="20"/>
          <w:szCs w:val="20"/>
        </w:rPr>
        <w:t>В текущей версии реализован прием и обработка файлов APPERAKGISMT*.xml для информирования о результате проверки документа в ГИС МТ. При обработке файла его содержание помещается в системные метки документа УПД на приход.</w:t>
      </w:r>
    </w:p>
    <w:p w14:paraId="74F6182C" w14:textId="77777777" w:rsidR="0004217F" w:rsidRPr="0004217F" w:rsidRDefault="0004217F" w:rsidP="0004217F">
      <w:pPr>
        <w:rPr>
          <w:rFonts w:cstheme="minorHAnsi"/>
          <w:sz w:val="20"/>
          <w:szCs w:val="20"/>
        </w:rPr>
      </w:pPr>
    </w:p>
    <w:p w14:paraId="200A3EE1" w14:textId="77777777" w:rsidR="0004217F" w:rsidRPr="0004217F" w:rsidRDefault="0004217F" w:rsidP="0004217F">
      <w:pPr>
        <w:rPr>
          <w:rFonts w:cstheme="minorHAnsi"/>
          <w:sz w:val="20"/>
          <w:szCs w:val="20"/>
        </w:rPr>
      </w:pPr>
      <w:r w:rsidRPr="0004217F">
        <w:rPr>
          <w:rFonts w:cstheme="minorHAnsi"/>
          <w:sz w:val="20"/>
          <w:szCs w:val="20"/>
        </w:rPr>
        <w:t xml:space="preserve">Для этого перечень системных меток документов дополнен метками: </w:t>
      </w:r>
    </w:p>
    <w:p w14:paraId="441B10FC" w14:textId="77777777" w:rsidR="0004217F" w:rsidRPr="0004217F" w:rsidRDefault="0004217F" w:rsidP="0004217F">
      <w:pPr>
        <w:rPr>
          <w:rFonts w:cstheme="minorHAnsi"/>
          <w:sz w:val="20"/>
          <w:szCs w:val="20"/>
        </w:rPr>
      </w:pPr>
    </w:p>
    <w:p w14:paraId="5D6765D1" w14:textId="77777777" w:rsidR="0004217F" w:rsidRPr="0004217F" w:rsidRDefault="0004217F" w:rsidP="0004217F">
      <w:pPr>
        <w:rPr>
          <w:rFonts w:cstheme="minorHAnsi"/>
          <w:sz w:val="20"/>
          <w:szCs w:val="20"/>
        </w:rPr>
      </w:pPr>
      <w:r w:rsidRPr="0004217F">
        <w:rPr>
          <w:rFonts w:cstheme="minorHAnsi"/>
          <w:sz w:val="20"/>
          <w:szCs w:val="20"/>
        </w:rPr>
        <w:t>Sys.GISMType</w:t>
      </w:r>
      <w:r w:rsidRPr="0004217F">
        <w:rPr>
          <w:rFonts w:cstheme="minorHAnsi"/>
          <w:sz w:val="20"/>
          <w:szCs w:val="20"/>
        </w:rPr>
        <w:tab/>
      </w:r>
      <w:r w:rsidRPr="0004217F">
        <w:rPr>
          <w:rFonts w:cstheme="minorHAnsi"/>
          <w:sz w:val="20"/>
          <w:szCs w:val="20"/>
        </w:rPr>
        <w:tab/>
      </w:r>
      <w:r w:rsidRPr="0004217F">
        <w:rPr>
          <w:rFonts w:cstheme="minorHAnsi"/>
          <w:sz w:val="20"/>
          <w:szCs w:val="20"/>
        </w:rPr>
        <w:tab/>
        <w:t>Код статуса в ГИС МТ</w:t>
      </w:r>
    </w:p>
    <w:p w14:paraId="62B9EDB2" w14:textId="77777777" w:rsidR="0004217F" w:rsidRPr="0004217F" w:rsidRDefault="0004217F" w:rsidP="0004217F">
      <w:pPr>
        <w:rPr>
          <w:rFonts w:cstheme="minorHAnsi"/>
          <w:sz w:val="20"/>
          <w:szCs w:val="20"/>
        </w:rPr>
      </w:pPr>
      <w:r w:rsidRPr="0004217F">
        <w:rPr>
          <w:rFonts w:cstheme="minorHAnsi"/>
          <w:sz w:val="20"/>
          <w:szCs w:val="20"/>
        </w:rPr>
        <w:t>Sys.GISMTFriendlyName</w:t>
      </w:r>
      <w:r w:rsidRPr="0004217F">
        <w:rPr>
          <w:rFonts w:cstheme="minorHAnsi"/>
          <w:sz w:val="20"/>
          <w:szCs w:val="20"/>
        </w:rPr>
        <w:tab/>
        <w:t>Статус обработки в ГИС МТ</w:t>
      </w:r>
    </w:p>
    <w:p w14:paraId="11E0BFA7" w14:textId="77777777" w:rsidR="0004217F" w:rsidRPr="0004217F" w:rsidRDefault="0004217F" w:rsidP="0004217F">
      <w:pPr>
        <w:rPr>
          <w:rFonts w:cstheme="minorHAnsi"/>
          <w:sz w:val="20"/>
          <w:szCs w:val="20"/>
        </w:rPr>
      </w:pPr>
      <w:r w:rsidRPr="0004217F">
        <w:rPr>
          <w:rFonts w:cstheme="minorHAnsi"/>
          <w:sz w:val="20"/>
          <w:szCs w:val="20"/>
        </w:rPr>
        <w:t>Sys.GISMTDescription</w:t>
      </w:r>
      <w:r w:rsidRPr="0004217F">
        <w:rPr>
          <w:rFonts w:cstheme="minorHAnsi"/>
          <w:sz w:val="20"/>
          <w:szCs w:val="20"/>
        </w:rPr>
        <w:tab/>
      </w:r>
      <w:r w:rsidRPr="0004217F">
        <w:rPr>
          <w:rFonts w:cstheme="minorHAnsi"/>
          <w:sz w:val="20"/>
          <w:szCs w:val="20"/>
        </w:rPr>
        <w:tab/>
        <w:t>Описание состояния обработки в ГИС МТ</w:t>
      </w:r>
      <w:r w:rsidRPr="0004217F">
        <w:rPr>
          <w:rFonts w:cstheme="minorHAnsi"/>
          <w:sz w:val="20"/>
          <w:szCs w:val="20"/>
        </w:rPr>
        <w:tab/>
      </w:r>
    </w:p>
    <w:p w14:paraId="7625120D" w14:textId="77777777" w:rsidR="0004217F" w:rsidRPr="0004217F" w:rsidRDefault="0004217F" w:rsidP="0004217F">
      <w:pPr>
        <w:rPr>
          <w:rFonts w:cstheme="minorHAnsi"/>
          <w:sz w:val="20"/>
          <w:szCs w:val="20"/>
        </w:rPr>
      </w:pPr>
    </w:p>
    <w:p w14:paraId="07327942" w14:textId="50BA4E21" w:rsidR="0004217F" w:rsidRPr="0004217F" w:rsidRDefault="0004217F" w:rsidP="0004217F">
      <w:pPr>
        <w:jc w:val="center"/>
        <w:rPr>
          <w:rFonts w:cstheme="minorHAnsi"/>
          <w:sz w:val="20"/>
          <w:szCs w:val="20"/>
        </w:rPr>
      </w:pPr>
      <w:r w:rsidRPr="0004217F">
        <w:rPr>
          <w:rFonts w:cstheme="minorHAnsi"/>
          <w:noProof/>
          <w:sz w:val="20"/>
          <w:szCs w:val="20"/>
        </w:rPr>
        <w:drawing>
          <wp:inline distT="0" distB="0" distL="0" distR="0" wp14:anchorId="3715A56A" wp14:editId="6592EDD1">
            <wp:extent cx="6148070" cy="1978660"/>
            <wp:effectExtent l="0" t="0" r="5080" b="254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148070" cy="1978660"/>
                    </a:xfrm>
                    <a:prstGeom prst="rect">
                      <a:avLst/>
                    </a:prstGeom>
                    <a:noFill/>
                    <a:ln>
                      <a:noFill/>
                    </a:ln>
                  </pic:spPr>
                </pic:pic>
              </a:graphicData>
            </a:graphic>
          </wp:inline>
        </w:drawing>
      </w:r>
    </w:p>
    <w:p w14:paraId="36628842" w14:textId="77777777" w:rsidR="0004217F" w:rsidRPr="0004217F" w:rsidRDefault="0004217F" w:rsidP="0004217F">
      <w:pPr>
        <w:rPr>
          <w:rFonts w:cstheme="minorHAnsi"/>
          <w:sz w:val="20"/>
          <w:szCs w:val="20"/>
        </w:rPr>
      </w:pPr>
    </w:p>
    <w:p w14:paraId="7D12170D" w14:textId="77777777" w:rsidR="0004217F" w:rsidRPr="0004217F" w:rsidRDefault="0004217F" w:rsidP="0004217F">
      <w:pPr>
        <w:rPr>
          <w:rFonts w:cstheme="minorHAnsi"/>
          <w:sz w:val="20"/>
          <w:szCs w:val="20"/>
        </w:rPr>
      </w:pPr>
      <w:r w:rsidRPr="0004217F">
        <w:rPr>
          <w:rFonts w:cstheme="minorHAnsi"/>
          <w:sz w:val="20"/>
          <w:szCs w:val="20"/>
        </w:rPr>
        <w:t xml:space="preserve">При последовательном получении нескольких файлов с откликом для одного и того же УПД, в документе сохраняется ответ из последнего приема. </w:t>
      </w:r>
    </w:p>
    <w:p w14:paraId="3A0B4E13" w14:textId="77777777" w:rsidR="0004217F" w:rsidRPr="0004217F" w:rsidRDefault="0004217F" w:rsidP="0004217F">
      <w:pPr>
        <w:rPr>
          <w:rFonts w:cstheme="minorHAnsi"/>
          <w:sz w:val="20"/>
          <w:szCs w:val="20"/>
        </w:rPr>
      </w:pPr>
    </w:p>
    <w:p w14:paraId="5EBF0E96" w14:textId="77777777" w:rsidR="0004217F" w:rsidRPr="0004217F" w:rsidRDefault="0004217F" w:rsidP="0004217F">
      <w:pPr>
        <w:rPr>
          <w:rFonts w:cstheme="minorHAnsi"/>
          <w:sz w:val="20"/>
          <w:szCs w:val="20"/>
        </w:rPr>
      </w:pPr>
      <w:r w:rsidRPr="0004217F">
        <w:rPr>
          <w:rFonts w:cstheme="minorHAnsi"/>
          <w:sz w:val="20"/>
          <w:szCs w:val="20"/>
        </w:rPr>
        <w:t>Для отображения меток документа в таблице списка отобранных документов разными цветами в зависимости от значения метки, в справочник меток документов добавлено управлением цветом фона и шрифта для значения метки:</w:t>
      </w:r>
    </w:p>
    <w:p w14:paraId="629F689B" w14:textId="77777777" w:rsidR="0004217F" w:rsidRPr="0004217F" w:rsidRDefault="0004217F" w:rsidP="0004217F">
      <w:pPr>
        <w:rPr>
          <w:rFonts w:cstheme="minorHAnsi"/>
          <w:sz w:val="20"/>
          <w:szCs w:val="20"/>
        </w:rPr>
      </w:pPr>
    </w:p>
    <w:p w14:paraId="187CF387" w14:textId="704BF4E6" w:rsidR="0004217F" w:rsidRPr="0004217F" w:rsidRDefault="0004217F" w:rsidP="0004217F">
      <w:pPr>
        <w:jc w:val="center"/>
        <w:rPr>
          <w:rFonts w:cstheme="minorHAnsi"/>
          <w:sz w:val="20"/>
          <w:szCs w:val="20"/>
        </w:rPr>
      </w:pPr>
      <w:r w:rsidRPr="0004217F">
        <w:rPr>
          <w:rFonts w:cstheme="minorHAnsi"/>
          <w:noProof/>
          <w:sz w:val="20"/>
          <w:szCs w:val="20"/>
        </w:rPr>
        <w:lastRenderedPageBreak/>
        <w:drawing>
          <wp:inline distT="0" distB="0" distL="0" distR="0" wp14:anchorId="5477B01E" wp14:editId="2EF7B79E">
            <wp:extent cx="4606290" cy="2005965"/>
            <wp:effectExtent l="0" t="0" r="3810" b="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606290" cy="2005965"/>
                    </a:xfrm>
                    <a:prstGeom prst="rect">
                      <a:avLst/>
                    </a:prstGeom>
                    <a:noFill/>
                    <a:ln>
                      <a:noFill/>
                    </a:ln>
                  </pic:spPr>
                </pic:pic>
              </a:graphicData>
            </a:graphic>
          </wp:inline>
        </w:drawing>
      </w:r>
    </w:p>
    <w:p w14:paraId="0C974721" w14:textId="77777777" w:rsidR="0004217F" w:rsidRPr="0004217F" w:rsidRDefault="0004217F" w:rsidP="0004217F">
      <w:pPr>
        <w:rPr>
          <w:rFonts w:cstheme="minorHAnsi"/>
          <w:sz w:val="20"/>
          <w:szCs w:val="20"/>
        </w:rPr>
      </w:pPr>
    </w:p>
    <w:p w14:paraId="22908299" w14:textId="77777777" w:rsidR="0004217F" w:rsidRPr="0004217F" w:rsidRDefault="0004217F" w:rsidP="0004217F">
      <w:pPr>
        <w:rPr>
          <w:rFonts w:cstheme="minorHAnsi"/>
          <w:sz w:val="20"/>
          <w:szCs w:val="20"/>
        </w:rPr>
      </w:pPr>
      <w:r w:rsidRPr="0004217F">
        <w:rPr>
          <w:rFonts w:cstheme="minorHAnsi"/>
          <w:sz w:val="20"/>
          <w:szCs w:val="20"/>
        </w:rPr>
        <w:t>По умолчанию для метки  «Код статуса» фон ячейки окрашивается в желтый цвет для значения метки «</w:t>
      </w:r>
      <w:r w:rsidRPr="0004217F">
        <w:rPr>
          <w:rFonts w:cstheme="minorHAnsi"/>
          <w:sz w:val="20"/>
          <w:szCs w:val="20"/>
          <w:lang w:val="en-US"/>
        </w:rPr>
        <w:t>Normal</w:t>
      </w:r>
      <w:r w:rsidRPr="0004217F">
        <w:rPr>
          <w:rFonts w:cstheme="minorHAnsi"/>
          <w:sz w:val="20"/>
          <w:szCs w:val="20"/>
        </w:rPr>
        <w:t>», в красный цвет для «</w:t>
      </w:r>
      <w:r w:rsidRPr="0004217F">
        <w:rPr>
          <w:rFonts w:cstheme="minorHAnsi"/>
          <w:sz w:val="20"/>
          <w:szCs w:val="20"/>
          <w:lang w:val="en-US"/>
        </w:rPr>
        <w:t>Error</w:t>
      </w:r>
      <w:r w:rsidRPr="0004217F">
        <w:rPr>
          <w:rFonts w:cstheme="minorHAnsi"/>
          <w:sz w:val="20"/>
          <w:szCs w:val="20"/>
        </w:rPr>
        <w:t>» и зеленый для «</w:t>
      </w:r>
      <w:r w:rsidRPr="0004217F">
        <w:rPr>
          <w:rFonts w:cstheme="minorHAnsi"/>
          <w:sz w:val="20"/>
          <w:szCs w:val="20"/>
          <w:lang w:val="en-US"/>
        </w:rPr>
        <w:t>Success</w:t>
      </w:r>
      <w:r w:rsidRPr="0004217F">
        <w:rPr>
          <w:rFonts w:cstheme="minorHAnsi"/>
          <w:sz w:val="20"/>
          <w:szCs w:val="20"/>
        </w:rPr>
        <w:t>»:</w:t>
      </w:r>
    </w:p>
    <w:p w14:paraId="1CEEF79C" w14:textId="77777777" w:rsidR="0004217F" w:rsidRPr="0004217F" w:rsidRDefault="0004217F" w:rsidP="0004217F">
      <w:pPr>
        <w:rPr>
          <w:rFonts w:cstheme="minorHAnsi"/>
          <w:sz w:val="20"/>
          <w:szCs w:val="20"/>
        </w:rPr>
      </w:pPr>
    </w:p>
    <w:p w14:paraId="169DCEDA" w14:textId="1EBDFB98" w:rsidR="0004217F" w:rsidRPr="0004217F" w:rsidRDefault="0004217F" w:rsidP="0004217F">
      <w:pPr>
        <w:jc w:val="center"/>
        <w:rPr>
          <w:rFonts w:cstheme="minorHAnsi"/>
          <w:noProof/>
          <w:sz w:val="20"/>
          <w:szCs w:val="20"/>
        </w:rPr>
      </w:pPr>
      <w:r w:rsidRPr="0004217F">
        <w:rPr>
          <w:rFonts w:cstheme="minorHAnsi"/>
          <w:noProof/>
          <w:sz w:val="20"/>
          <w:szCs w:val="20"/>
        </w:rPr>
        <w:drawing>
          <wp:inline distT="0" distB="0" distL="0" distR="0" wp14:anchorId="0EAC5C39" wp14:editId="4FA8EDF7">
            <wp:extent cx="5841365" cy="3486785"/>
            <wp:effectExtent l="0" t="0" r="6985" b="0"/>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841365" cy="3486785"/>
                    </a:xfrm>
                    <a:prstGeom prst="rect">
                      <a:avLst/>
                    </a:prstGeom>
                    <a:noFill/>
                    <a:ln>
                      <a:noFill/>
                    </a:ln>
                  </pic:spPr>
                </pic:pic>
              </a:graphicData>
            </a:graphic>
          </wp:inline>
        </w:drawing>
      </w:r>
    </w:p>
    <w:p w14:paraId="3F1536FF" w14:textId="77777777" w:rsidR="0004217F" w:rsidRPr="0004217F" w:rsidRDefault="0004217F" w:rsidP="0004217F">
      <w:pPr>
        <w:rPr>
          <w:rFonts w:cstheme="minorHAnsi"/>
          <w:sz w:val="20"/>
          <w:szCs w:val="20"/>
        </w:rPr>
      </w:pPr>
    </w:p>
    <w:p w14:paraId="2BEB9826" w14:textId="77777777" w:rsidR="0004217F" w:rsidRPr="0004217F" w:rsidRDefault="0004217F" w:rsidP="0004217F">
      <w:pPr>
        <w:pStyle w:val="3"/>
      </w:pPr>
      <w:bookmarkStart w:id="1715" w:name="_Toc213925631"/>
      <w:bookmarkStart w:id="1716" w:name="_Toc220318199"/>
      <w:r w:rsidRPr="0004217F">
        <w:t>Прием / подсчет маркированной продукции с использованием КИТУ кодов.</w:t>
      </w:r>
      <w:bookmarkEnd w:id="1715"/>
      <w:bookmarkEnd w:id="1716"/>
    </w:p>
    <w:p w14:paraId="0838B689" w14:textId="77777777" w:rsidR="0004217F" w:rsidRPr="0004217F" w:rsidRDefault="0004217F" w:rsidP="0004217F">
      <w:pPr>
        <w:rPr>
          <w:rFonts w:cstheme="minorHAnsi"/>
          <w:sz w:val="20"/>
          <w:szCs w:val="20"/>
        </w:rPr>
      </w:pPr>
    </w:p>
    <w:p w14:paraId="02BF5940" w14:textId="77777777" w:rsidR="0004217F" w:rsidRPr="0004217F" w:rsidRDefault="0004217F" w:rsidP="0004217F">
      <w:pPr>
        <w:ind w:firstLine="708"/>
        <w:rPr>
          <w:rFonts w:cstheme="minorHAnsi"/>
          <w:sz w:val="20"/>
          <w:szCs w:val="20"/>
        </w:rPr>
      </w:pPr>
      <w:r w:rsidRPr="0004217F">
        <w:rPr>
          <w:rFonts w:cstheme="minorHAnsi"/>
          <w:sz w:val="20"/>
          <w:szCs w:val="20"/>
        </w:rPr>
        <w:t>В прошлой версии в спецификацию документов «УПД на приход» и «Накладная поставщика», а также «Приходная накладная», «Расходная накладная» и «Накладная на перемещение» были добавлены структуры для хранения КИТУ кодов. КИТУ - коды идентификации транспортной упаковки - присваиваются поставщиком транспортной упаковке, которая может содержать некоторое количество разных видов маркированной продукции. В УПД на приход поставщик указывает КИТУ код для каждой строки спецификации, товар которой вошел в состав транспортной упаковки. Один КИТУ код может быть присвоен нескольким строкам спецификации, но для одной строки не должно быть указано более одного КИТУ кода. В противном случае невозможно определить, какое количество товара и какие КИЗ к какой упаковке относятся.</w:t>
      </w:r>
    </w:p>
    <w:p w14:paraId="01CF9790" w14:textId="77777777" w:rsidR="0004217F" w:rsidRPr="0004217F" w:rsidRDefault="0004217F" w:rsidP="0004217F">
      <w:pPr>
        <w:rPr>
          <w:rFonts w:cstheme="minorHAnsi"/>
          <w:sz w:val="20"/>
          <w:szCs w:val="20"/>
        </w:rPr>
      </w:pPr>
    </w:p>
    <w:p w14:paraId="13F62258" w14:textId="77777777" w:rsidR="0004217F" w:rsidRPr="0004217F" w:rsidRDefault="0004217F" w:rsidP="0004217F">
      <w:pPr>
        <w:ind w:firstLine="708"/>
        <w:rPr>
          <w:rFonts w:cstheme="minorHAnsi"/>
          <w:sz w:val="20"/>
          <w:szCs w:val="20"/>
        </w:rPr>
      </w:pPr>
      <w:r w:rsidRPr="0004217F">
        <w:rPr>
          <w:rFonts w:cstheme="minorHAnsi"/>
          <w:sz w:val="20"/>
          <w:szCs w:val="20"/>
        </w:rPr>
        <w:t>В текущей версии для процесса приема товаров по заказу поставщика с использованием УПД на приход или накладной поставщика и для процесса подсчета кодов КИЗ с использованием УПД на приход реализована передача в ТСД КИТУ кодов в составе УПД или накладной поставщика. При сканировании штриховых кодов в процессе приемки или подсчета выполняется анализ просканированного кода и если он соответствует по структуре КИТУ коду, то он ищется в документе поставщика. Если такой код обнаруживается среди КИТУ кодов документа, то все строки с этим КИТУ кодом считаются принятыми, и все КИЗ, которые перечислены в документе поставщика в составе КИТУ кода, переносятся в журнал приемки.</w:t>
      </w:r>
    </w:p>
    <w:p w14:paraId="649048D4" w14:textId="77777777" w:rsidR="0004217F" w:rsidRPr="0004217F" w:rsidRDefault="0004217F" w:rsidP="0004217F">
      <w:pPr>
        <w:rPr>
          <w:rFonts w:cstheme="minorHAnsi"/>
          <w:sz w:val="20"/>
          <w:szCs w:val="20"/>
        </w:rPr>
      </w:pPr>
    </w:p>
    <w:p w14:paraId="0E46CE72" w14:textId="77777777" w:rsidR="0004217F" w:rsidRPr="0004217F" w:rsidRDefault="0004217F" w:rsidP="0004217F">
      <w:pPr>
        <w:rPr>
          <w:rFonts w:cstheme="minorHAnsi"/>
          <w:sz w:val="20"/>
          <w:szCs w:val="20"/>
        </w:rPr>
      </w:pPr>
      <w:r w:rsidRPr="0004217F">
        <w:rPr>
          <w:rFonts w:cstheme="minorHAnsi"/>
          <w:sz w:val="20"/>
          <w:szCs w:val="20"/>
        </w:rPr>
        <w:t>Прием с использованием КИТУ реализован в СМ Мобайл с версии 2.4.902.33 и в Супермаг+ в процессе «Подсчет кодов КИЗ ТСД»:</w:t>
      </w:r>
    </w:p>
    <w:p w14:paraId="4D6A9C1E" w14:textId="77777777" w:rsidR="0004217F" w:rsidRPr="0004217F" w:rsidRDefault="0004217F" w:rsidP="0004217F">
      <w:pPr>
        <w:rPr>
          <w:rFonts w:cstheme="minorHAnsi"/>
          <w:sz w:val="20"/>
          <w:szCs w:val="20"/>
        </w:rPr>
      </w:pPr>
    </w:p>
    <w:p w14:paraId="0DF4074A" w14:textId="0F639756" w:rsidR="0004217F" w:rsidRPr="0004217F" w:rsidRDefault="0004217F" w:rsidP="0004217F">
      <w:pPr>
        <w:jc w:val="center"/>
        <w:rPr>
          <w:rFonts w:cstheme="minorHAnsi"/>
          <w:sz w:val="20"/>
          <w:szCs w:val="20"/>
        </w:rPr>
      </w:pPr>
      <w:r w:rsidRPr="0004217F">
        <w:rPr>
          <w:rFonts w:cstheme="minorHAnsi"/>
          <w:noProof/>
          <w:sz w:val="20"/>
          <w:szCs w:val="20"/>
        </w:rPr>
        <w:drawing>
          <wp:inline distT="0" distB="0" distL="0" distR="0" wp14:anchorId="055AAAB6" wp14:editId="1E571F97">
            <wp:extent cx="5936615" cy="3343910"/>
            <wp:effectExtent l="0" t="0" r="6985" b="8890"/>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36615" cy="3343910"/>
                    </a:xfrm>
                    <a:prstGeom prst="rect">
                      <a:avLst/>
                    </a:prstGeom>
                    <a:noFill/>
                    <a:ln>
                      <a:noFill/>
                    </a:ln>
                  </pic:spPr>
                </pic:pic>
              </a:graphicData>
            </a:graphic>
          </wp:inline>
        </w:drawing>
      </w:r>
    </w:p>
    <w:p w14:paraId="65C853EF" w14:textId="77777777" w:rsidR="0004217F" w:rsidRPr="0004217F" w:rsidRDefault="0004217F" w:rsidP="0004217F">
      <w:pPr>
        <w:rPr>
          <w:rFonts w:cstheme="minorHAnsi"/>
          <w:sz w:val="20"/>
          <w:szCs w:val="20"/>
        </w:rPr>
      </w:pPr>
    </w:p>
    <w:p w14:paraId="5148DE8D" w14:textId="01C5DC7F" w:rsidR="0004217F" w:rsidRPr="0004217F" w:rsidRDefault="0004217F" w:rsidP="0004217F">
      <w:pPr>
        <w:jc w:val="center"/>
        <w:rPr>
          <w:rFonts w:cstheme="minorHAnsi"/>
          <w:sz w:val="20"/>
          <w:szCs w:val="20"/>
        </w:rPr>
      </w:pPr>
      <w:r w:rsidRPr="0004217F">
        <w:rPr>
          <w:rFonts w:cstheme="minorHAnsi"/>
          <w:noProof/>
          <w:sz w:val="20"/>
          <w:szCs w:val="20"/>
        </w:rPr>
        <w:drawing>
          <wp:inline distT="0" distB="0" distL="0" distR="0" wp14:anchorId="0253BDD8" wp14:editId="60D90C9D">
            <wp:extent cx="5936615" cy="3350260"/>
            <wp:effectExtent l="0" t="0" r="6985" b="254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36615" cy="3350260"/>
                    </a:xfrm>
                    <a:prstGeom prst="rect">
                      <a:avLst/>
                    </a:prstGeom>
                    <a:noFill/>
                    <a:ln>
                      <a:noFill/>
                    </a:ln>
                  </pic:spPr>
                </pic:pic>
              </a:graphicData>
            </a:graphic>
          </wp:inline>
        </w:drawing>
      </w:r>
    </w:p>
    <w:p w14:paraId="738EA22F" w14:textId="77777777" w:rsidR="0004217F" w:rsidRPr="0004217F" w:rsidRDefault="0004217F" w:rsidP="0004217F">
      <w:pPr>
        <w:rPr>
          <w:rFonts w:cstheme="minorHAnsi"/>
          <w:sz w:val="20"/>
          <w:szCs w:val="20"/>
        </w:rPr>
      </w:pPr>
    </w:p>
    <w:p w14:paraId="41F0D28B" w14:textId="77777777" w:rsidR="0004217F" w:rsidRPr="0004217F" w:rsidRDefault="0004217F" w:rsidP="0004217F">
      <w:pPr>
        <w:ind w:firstLine="708"/>
        <w:rPr>
          <w:rFonts w:cstheme="minorHAnsi"/>
          <w:sz w:val="20"/>
          <w:szCs w:val="20"/>
        </w:rPr>
      </w:pPr>
      <w:r w:rsidRPr="0004217F">
        <w:rPr>
          <w:rFonts w:cstheme="minorHAnsi"/>
          <w:sz w:val="20"/>
          <w:szCs w:val="20"/>
        </w:rPr>
        <w:t>Примечание. После установки сервис пака необходимо перезапустить программу Супермаг Мобайл 2.4 на всех устройствах. Программа Супермаг Мобайл анализирует версию Супермаг+ при старте программы и запрашивает КИТУ коды, если версия Супермаг+, с которой он работает, старше или равна 1.058 сп1.</w:t>
      </w:r>
    </w:p>
    <w:p w14:paraId="0F4722FB" w14:textId="77777777" w:rsidR="0004217F" w:rsidRPr="0004217F" w:rsidRDefault="0004217F" w:rsidP="0004217F">
      <w:pPr>
        <w:ind w:firstLine="708"/>
        <w:rPr>
          <w:sz w:val="20"/>
          <w:szCs w:val="20"/>
        </w:rPr>
      </w:pPr>
    </w:p>
    <w:p w14:paraId="2E7D6B1F" w14:textId="77777777" w:rsidR="0004217F" w:rsidRPr="0004217F" w:rsidRDefault="0004217F" w:rsidP="0004217F">
      <w:pPr>
        <w:pStyle w:val="3"/>
      </w:pPr>
      <w:bookmarkStart w:id="1717" w:name="_Toc217470112"/>
      <w:bookmarkStart w:id="1718" w:name="_Toc220318200"/>
      <w:r w:rsidRPr="0004217F">
        <w:t>Склады и магазины. Код ФИАС</w:t>
      </w:r>
      <w:r w:rsidRPr="0004217F">
        <w:rPr>
          <w:noProof/>
        </w:rPr>
        <w:t xml:space="preserve"> для места хранения</w:t>
      </w:r>
      <w:r w:rsidRPr="0004217F">
        <w:t>.</w:t>
      </w:r>
      <w:bookmarkEnd w:id="1717"/>
      <w:bookmarkEnd w:id="1718"/>
    </w:p>
    <w:p w14:paraId="1C8359E8" w14:textId="77777777" w:rsidR="0004217F" w:rsidRPr="0004217F" w:rsidRDefault="0004217F" w:rsidP="0004217F">
      <w:pPr>
        <w:rPr>
          <w:rFonts w:cstheme="minorHAnsi"/>
          <w:sz w:val="20"/>
          <w:szCs w:val="20"/>
        </w:rPr>
      </w:pPr>
    </w:p>
    <w:p w14:paraId="761CE45B" w14:textId="77777777" w:rsidR="0004217F" w:rsidRPr="0004217F" w:rsidRDefault="0004217F" w:rsidP="0004217F">
      <w:pPr>
        <w:ind w:firstLine="708"/>
        <w:rPr>
          <w:rFonts w:cstheme="minorHAnsi"/>
          <w:sz w:val="20"/>
          <w:szCs w:val="20"/>
        </w:rPr>
      </w:pPr>
      <w:r w:rsidRPr="0004217F">
        <w:rPr>
          <w:rFonts w:cstheme="minorHAnsi"/>
          <w:sz w:val="20"/>
          <w:szCs w:val="20"/>
        </w:rPr>
        <w:t xml:space="preserve">В разделе «Склады и магазины» на закладку «Общие» добавлен элемент для ввода кода ФИАС – </w:t>
      </w:r>
      <w:r w:rsidRPr="0004217F">
        <w:rPr>
          <w:rFonts w:cstheme="minorHAnsi"/>
          <w:color w:val="333333"/>
          <w:sz w:val="20"/>
          <w:szCs w:val="20"/>
          <w:shd w:val="clear" w:color="auto" w:fill="FFFFFF"/>
        </w:rPr>
        <w:t>идентификатора адреса объекта в Федеральной информационной адресной системе:</w:t>
      </w:r>
    </w:p>
    <w:p w14:paraId="4D717769" w14:textId="77777777" w:rsidR="0004217F" w:rsidRPr="0004217F" w:rsidRDefault="0004217F" w:rsidP="0004217F">
      <w:pPr>
        <w:rPr>
          <w:rFonts w:cstheme="minorHAnsi"/>
          <w:sz w:val="20"/>
          <w:szCs w:val="20"/>
        </w:rPr>
      </w:pPr>
    </w:p>
    <w:p w14:paraId="14FED6D5" w14:textId="6D9BB283" w:rsidR="0004217F" w:rsidRPr="0004217F" w:rsidRDefault="0004217F" w:rsidP="0004217F">
      <w:pPr>
        <w:jc w:val="center"/>
        <w:rPr>
          <w:rFonts w:cstheme="minorHAnsi"/>
          <w:noProof/>
          <w:sz w:val="20"/>
          <w:szCs w:val="20"/>
        </w:rPr>
      </w:pPr>
      <w:r w:rsidRPr="0004217F">
        <w:rPr>
          <w:rFonts w:cstheme="minorHAnsi"/>
          <w:noProof/>
          <w:sz w:val="20"/>
          <w:szCs w:val="20"/>
        </w:rPr>
        <w:lastRenderedPageBreak/>
        <w:drawing>
          <wp:inline distT="0" distB="0" distL="0" distR="0" wp14:anchorId="25E1F2A1" wp14:editId="678ED559">
            <wp:extent cx="6148070" cy="3234690"/>
            <wp:effectExtent l="0" t="0" r="5080" b="3810"/>
            <wp:docPr id="473"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48070" cy="3234690"/>
                    </a:xfrm>
                    <a:prstGeom prst="rect">
                      <a:avLst/>
                    </a:prstGeom>
                    <a:noFill/>
                    <a:ln>
                      <a:noFill/>
                    </a:ln>
                  </pic:spPr>
                </pic:pic>
              </a:graphicData>
            </a:graphic>
          </wp:inline>
        </w:drawing>
      </w:r>
    </w:p>
    <w:p w14:paraId="0F845B22" w14:textId="77777777" w:rsidR="0004217F" w:rsidRPr="0004217F" w:rsidRDefault="0004217F" w:rsidP="0004217F">
      <w:pPr>
        <w:rPr>
          <w:rFonts w:cstheme="minorHAnsi"/>
          <w:noProof/>
          <w:sz w:val="20"/>
          <w:szCs w:val="20"/>
        </w:rPr>
      </w:pPr>
    </w:p>
    <w:p w14:paraId="63A8F234" w14:textId="77777777" w:rsidR="0004217F" w:rsidRPr="0004217F" w:rsidRDefault="0004217F" w:rsidP="0004217F">
      <w:pPr>
        <w:rPr>
          <w:rFonts w:cstheme="minorHAnsi"/>
          <w:noProof/>
          <w:sz w:val="20"/>
          <w:szCs w:val="20"/>
        </w:rPr>
      </w:pPr>
      <w:r w:rsidRPr="0004217F">
        <w:rPr>
          <w:rFonts w:cstheme="minorHAnsi"/>
          <w:noProof/>
          <w:sz w:val="20"/>
          <w:szCs w:val="20"/>
        </w:rPr>
        <w:t>Код ФИАС используется для идентификации места хранения в ЦРПТ в случаях реализации пива и пивной продукции.</w:t>
      </w:r>
    </w:p>
    <w:p w14:paraId="6360A056" w14:textId="77777777" w:rsidR="0004217F" w:rsidRPr="0004217F" w:rsidRDefault="0004217F" w:rsidP="0004217F">
      <w:pPr>
        <w:rPr>
          <w:rFonts w:cstheme="minorHAnsi"/>
          <w:noProof/>
          <w:sz w:val="20"/>
          <w:szCs w:val="20"/>
        </w:rPr>
      </w:pPr>
    </w:p>
    <w:p w14:paraId="0CF3EF38" w14:textId="77777777" w:rsidR="0004217F" w:rsidRPr="0004217F" w:rsidRDefault="0004217F" w:rsidP="0004217F">
      <w:pPr>
        <w:pStyle w:val="3"/>
      </w:pPr>
      <w:bookmarkStart w:id="1719" w:name="_Toc217470113"/>
      <w:bookmarkStart w:id="1720" w:name="_Toc220318201"/>
      <w:r w:rsidRPr="0004217F">
        <w:t>Функция «Списание маркированной продукции». Код ФИАС.</w:t>
      </w:r>
      <w:bookmarkEnd w:id="1719"/>
      <w:bookmarkEnd w:id="1720"/>
    </w:p>
    <w:p w14:paraId="052CE102" w14:textId="77777777" w:rsidR="0004217F" w:rsidRPr="0004217F" w:rsidRDefault="0004217F" w:rsidP="0004217F">
      <w:pPr>
        <w:rPr>
          <w:rFonts w:cstheme="minorHAnsi"/>
          <w:sz w:val="20"/>
          <w:szCs w:val="20"/>
        </w:rPr>
      </w:pPr>
    </w:p>
    <w:p w14:paraId="25C0BCE8" w14:textId="77777777" w:rsidR="0004217F" w:rsidRPr="0004217F" w:rsidRDefault="0004217F" w:rsidP="0004217F">
      <w:pPr>
        <w:ind w:firstLine="708"/>
        <w:rPr>
          <w:rFonts w:cstheme="minorHAnsi"/>
          <w:sz w:val="20"/>
          <w:szCs w:val="20"/>
        </w:rPr>
      </w:pPr>
      <w:r w:rsidRPr="0004217F">
        <w:rPr>
          <w:rFonts w:cstheme="minorHAnsi"/>
          <w:sz w:val="20"/>
          <w:szCs w:val="20"/>
        </w:rPr>
        <w:t>Функция «Списание маркированной продукции» доступна в разделах «Расходная накладная» и «Приходная накладная».  Функция используется для создания файлов со списками КИЗ, которые могут быть использованы для списания КИЗ в личном кабинете организации в ЦРПТ (альтернативные названия: «Честный знак», ГИС МТ).</w:t>
      </w:r>
    </w:p>
    <w:p w14:paraId="6E1BC614" w14:textId="77777777" w:rsidR="0004217F" w:rsidRPr="0004217F" w:rsidRDefault="0004217F" w:rsidP="0004217F">
      <w:pPr>
        <w:rPr>
          <w:rFonts w:cstheme="minorHAnsi"/>
          <w:sz w:val="20"/>
          <w:szCs w:val="20"/>
        </w:rPr>
      </w:pPr>
    </w:p>
    <w:p w14:paraId="3A8AD724" w14:textId="77777777" w:rsidR="0004217F" w:rsidRPr="0004217F" w:rsidRDefault="0004217F" w:rsidP="0004217F">
      <w:pPr>
        <w:rPr>
          <w:rFonts w:cstheme="minorHAnsi"/>
          <w:sz w:val="20"/>
          <w:szCs w:val="20"/>
        </w:rPr>
      </w:pPr>
      <w:r w:rsidRPr="0004217F">
        <w:rPr>
          <w:rFonts w:cstheme="minorHAnsi"/>
          <w:sz w:val="20"/>
          <w:szCs w:val="20"/>
        </w:rPr>
        <w:t>Из мастера старта функции удален элемент для задания ФИАС ИД. ФИАС ИД для помещения его в файл теперь берется из атрибутов места хранения. Если производится обработка множества документов, они дополнительно группируются по местам хранения и для каждой группы документов используется свой ФСРАР ИД. В имя файлов добавляется идентификатор места хранения, чтобы обеспечить уникальность имен файлов для списания КИЗ из разных мест хранения. Структура имени файла получила следующий вид:</w:t>
      </w:r>
    </w:p>
    <w:p w14:paraId="7B6C4CE0" w14:textId="77777777" w:rsidR="0004217F" w:rsidRPr="0004217F" w:rsidRDefault="0004217F" w:rsidP="0004217F">
      <w:pPr>
        <w:rPr>
          <w:rFonts w:cstheme="minorHAnsi"/>
          <w:sz w:val="20"/>
          <w:szCs w:val="20"/>
        </w:rPr>
      </w:pPr>
    </w:p>
    <w:p w14:paraId="04CE348D" w14:textId="77777777" w:rsidR="0004217F" w:rsidRPr="0004217F" w:rsidRDefault="0004217F" w:rsidP="0004217F">
      <w:pPr>
        <w:rPr>
          <w:rFonts w:cstheme="minorHAnsi"/>
          <w:sz w:val="20"/>
          <w:szCs w:val="20"/>
        </w:rPr>
      </w:pPr>
      <w:r w:rsidRPr="0004217F">
        <w:rPr>
          <w:rFonts w:cstheme="minorHAnsi"/>
          <w:sz w:val="20"/>
          <w:szCs w:val="20"/>
        </w:rPr>
        <w:t>ИД места хранения, ИНН контрагента, ИНН собственного контрагента, Код товарной группы ЦРПТ, Текущая дата.</w:t>
      </w:r>
    </w:p>
    <w:p w14:paraId="75C2AC68" w14:textId="77777777" w:rsidR="0004217F" w:rsidRPr="0004217F" w:rsidRDefault="0004217F" w:rsidP="0004217F">
      <w:pPr>
        <w:rPr>
          <w:rFonts w:cstheme="minorHAnsi"/>
          <w:sz w:val="20"/>
          <w:szCs w:val="20"/>
        </w:rPr>
      </w:pPr>
    </w:p>
    <w:p w14:paraId="485D11E9" w14:textId="77777777" w:rsidR="0004217F" w:rsidRPr="0004217F" w:rsidRDefault="0004217F" w:rsidP="0004217F">
      <w:pPr>
        <w:rPr>
          <w:rFonts w:cstheme="minorHAnsi"/>
          <w:sz w:val="20"/>
          <w:szCs w:val="20"/>
        </w:rPr>
      </w:pPr>
      <w:r w:rsidRPr="0004217F">
        <w:rPr>
          <w:rFonts w:cstheme="minorHAnsi"/>
          <w:sz w:val="20"/>
          <w:szCs w:val="20"/>
        </w:rPr>
        <w:t>Например:</w:t>
      </w:r>
    </w:p>
    <w:p w14:paraId="3584E280" w14:textId="77777777" w:rsidR="0004217F" w:rsidRPr="0004217F" w:rsidRDefault="0004217F" w:rsidP="0004217F">
      <w:pPr>
        <w:rPr>
          <w:rFonts w:cstheme="minorHAnsi"/>
          <w:sz w:val="20"/>
          <w:szCs w:val="20"/>
        </w:rPr>
      </w:pPr>
    </w:p>
    <w:p w14:paraId="45F20D95" w14:textId="77777777" w:rsidR="0004217F" w:rsidRPr="0004217F" w:rsidRDefault="0004217F" w:rsidP="0004217F">
      <w:pPr>
        <w:rPr>
          <w:rFonts w:cstheme="minorHAnsi"/>
          <w:sz w:val="20"/>
          <w:szCs w:val="20"/>
        </w:rPr>
      </w:pPr>
      <w:r w:rsidRPr="0004217F">
        <w:rPr>
          <w:rFonts w:cstheme="minorHAnsi"/>
          <w:sz w:val="20"/>
          <w:szCs w:val="20"/>
        </w:rPr>
        <w:t>КИЗ1_4_7704042063_7724308434_WATER_07042025.xml</w:t>
      </w:r>
    </w:p>
    <w:p w14:paraId="71FFF919" w14:textId="77777777" w:rsidR="0004217F" w:rsidRPr="0004217F" w:rsidRDefault="0004217F" w:rsidP="0004217F">
      <w:pPr>
        <w:rPr>
          <w:rFonts w:cstheme="minorHAnsi"/>
          <w:sz w:val="20"/>
          <w:szCs w:val="20"/>
        </w:rPr>
      </w:pPr>
    </w:p>
    <w:p w14:paraId="04042A79" w14:textId="77777777" w:rsidR="0004217F" w:rsidRPr="0004217F" w:rsidRDefault="0004217F" w:rsidP="0004217F">
      <w:pPr>
        <w:pStyle w:val="3"/>
      </w:pPr>
      <w:bookmarkStart w:id="1721" w:name="_Toc217470114"/>
      <w:bookmarkStart w:id="1722" w:name="_Toc220318202"/>
      <w:r w:rsidRPr="0004217F">
        <w:t xml:space="preserve">Почтовый модуль. Экспорт в </w:t>
      </w:r>
      <w:r w:rsidRPr="0004217F">
        <w:rPr>
          <w:lang w:val="en-US"/>
        </w:rPr>
        <w:t>XML</w:t>
      </w:r>
      <w:r w:rsidRPr="0004217F">
        <w:t xml:space="preserve">, </w:t>
      </w:r>
      <w:r w:rsidRPr="0004217F">
        <w:rPr>
          <w:lang w:val="en-US"/>
        </w:rPr>
        <w:t>JSON</w:t>
      </w:r>
      <w:r w:rsidRPr="0004217F">
        <w:t>. Функция LocationFiasID.</w:t>
      </w:r>
      <w:bookmarkEnd w:id="1721"/>
      <w:bookmarkEnd w:id="1722"/>
    </w:p>
    <w:p w14:paraId="2EDE1722" w14:textId="77777777" w:rsidR="0004217F" w:rsidRPr="0004217F" w:rsidRDefault="0004217F" w:rsidP="0004217F">
      <w:pPr>
        <w:rPr>
          <w:rFonts w:cstheme="minorHAnsi"/>
          <w:sz w:val="20"/>
          <w:szCs w:val="20"/>
        </w:rPr>
      </w:pPr>
    </w:p>
    <w:p w14:paraId="192A4F84" w14:textId="77777777" w:rsidR="0004217F" w:rsidRPr="0004217F" w:rsidRDefault="0004217F" w:rsidP="0004217F">
      <w:pPr>
        <w:ind w:firstLine="708"/>
        <w:rPr>
          <w:rFonts w:cstheme="minorHAnsi"/>
          <w:sz w:val="20"/>
          <w:szCs w:val="20"/>
        </w:rPr>
      </w:pPr>
      <w:r w:rsidRPr="0004217F">
        <w:rPr>
          <w:rFonts w:cstheme="minorHAnsi"/>
          <w:sz w:val="20"/>
          <w:szCs w:val="20"/>
        </w:rPr>
        <w:t xml:space="preserve">Создана функция для экспорта в </w:t>
      </w:r>
      <w:r w:rsidRPr="0004217F">
        <w:rPr>
          <w:rFonts w:cstheme="minorHAnsi"/>
          <w:sz w:val="20"/>
          <w:szCs w:val="20"/>
          <w:lang w:val="en-US"/>
        </w:rPr>
        <w:t>XML</w:t>
      </w:r>
      <w:r w:rsidRPr="0004217F">
        <w:rPr>
          <w:rFonts w:cstheme="minorHAnsi"/>
          <w:sz w:val="20"/>
          <w:szCs w:val="20"/>
        </w:rPr>
        <w:t xml:space="preserve"> или </w:t>
      </w:r>
      <w:r w:rsidRPr="0004217F">
        <w:rPr>
          <w:rFonts w:cstheme="minorHAnsi"/>
          <w:sz w:val="20"/>
          <w:szCs w:val="20"/>
          <w:lang w:val="en-US"/>
        </w:rPr>
        <w:t>JSON</w:t>
      </w:r>
      <w:r w:rsidRPr="0004217F">
        <w:rPr>
          <w:rFonts w:cstheme="minorHAnsi"/>
          <w:sz w:val="20"/>
          <w:szCs w:val="20"/>
        </w:rPr>
        <w:t xml:space="preserve"> файлы значения кода ФИАС по идентификатору места хранения.</w:t>
      </w:r>
    </w:p>
    <w:p w14:paraId="07393E78" w14:textId="77777777" w:rsidR="0004217F" w:rsidRPr="0004217F" w:rsidRDefault="0004217F" w:rsidP="0004217F">
      <w:pPr>
        <w:rPr>
          <w:rFonts w:cstheme="minorHAnsi"/>
          <w:sz w:val="20"/>
          <w:szCs w:val="20"/>
        </w:rPr>
      </w:pPr>
    </w:p>
    <w:p w14:paraId="3A1E27F5" w14:textId="64FF60AD" w:rsidR="0004217F" w:rsidRPr="0004217F" w:rsidRDefault="0004217F" w:rsidP="0004217F">
      <w:pPr>
        <w:jc w:val="center"/>
        <w:rPr>
          <w:rFonts w:cstheme="minorHAnsi"/>
          <w:noProof/>
          <w:sz w:val="20"/>
          <w:szCs w:val="20"/>
        </w:rPr>
      </w:pPr>
      <w:r w:rsidRPr="0004217F">
        <w:rPr>
          <w:rFonts w:cstheme="minorHAnsi"/>
          <w:noProof/>
          <w:sz w:val="20"/>
          <w:szCs w:val="20"/>
        </w:rPr>
        <w:lastRenderedPageBreak/>
        <w:drawing>
          <wp:inline distT="0" distB="0" distL="0" distR="0" wp14:anchorId="6825D63D" wp14:editId="222AF4D5">
            <wp:extent cx="4994910" cy="2750185"/>
            <wp:effectExtent l="0" t="0" r="0" b="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94910" cy="2750185"/>
                    </a:xfrm>
                    <a:prstGeom prst="rect">
                      <a:avLst/>
                    </a:prstGeom>
                    <a:noFill/>
                    <a:ln>
                      <a:noFill/>
                    </a:ln>
                  </pic:spPr>
                </pic:pic>
              </a:graphicData>
            </a:graphic>
          </wp:inline>
        </w:drawing>
      </w:r>
    </w:p>
    <w:p w14:paraId="31EFBBD8" w14:textId="77777777" w:rsidR="0004217F" w:rsidRPr="0004217F" w:rsidRDefault="0004217F" w:rsidP="0004217F">
      <w:pPr>
        <w:rPr>
          <w:rFonts w:cstheme="minorHAnsi"/>
          <w:noProof/>
          <w:sz w:val="20"/>
          <w:szCs w:val="20"/>
        </w:rPr>
      </w:pPr>
    </w:p>
    <w:p w14:paraId="55061F24" w14:textId="77777777" w:rsidR="0004217F" w:rsidRPr="0004217F" w:rsidRDefault="0004217F" w:rsidP="0004217F">
      <w:pPr>
        <w:pStyle w:val="3"/>
        <w:rPr>
          <w:noProof/>
        </w:rPr>
      </w:pPr>
      <w:bookmarkStart w:id="1723" w:name="_Toc217470115"/>
      <w:bookmarkStart w:id="1724" w:name="_Toc220318203"/>
      <w:r w:rsidRPr="0004217F">
        <w:rPr>
          <w:noProof/>
        </w:rPr>
        <w:t>Почтовый модуль. Фильтр УПД (</w:t>
      </w:r>
      <w:r w:rsidRPr="0004217F">
        <w:rPr>
          <w:noProof/>
          <w:lang w:val="en-US"/>
        </w:rPr>
        <w:t>XML</w:t>
      </w:r>
      <w:r w:rsidRPr="0004217F">
        <w:rPr>
          <w:noProof/>
        </w:rPr>
        <w:t xml:space="preserve">, </w:t>
      </w:r>
      <w:r w:rsidRPr="0004217F">
        <w:rPr>
          <w:noProof/>
          <w:lang w:val="en-US"/>
        </w:rPr>
        <w:t>JSON</w:t>
      </w:r>
      <w:r w:rsidRPr="0004217F">
        <w:rPr>
          <w:noProof/>
        </w:rPr>
        <w:t>). Выгрузка атрибутов для контроля УПД.</w:t>
      </w:r>
      <w:bookmarkEnd w:id="1723"/>
      <w:bookmarkEnd w:id="1724"/>
    </w:p>
    <w:p w14:paraId="66E58177" w14:textId="77777777" w:rsidR="0004217F" w:rsidRPr="0004217F" w:rsidRDefault="0004217F" w:rsidP="0004217F">
      <w:pPr>
        <w:rPr>
          <w:rFonts w:cstheme="minorHAnsi"/>
          <w:sz w:val="20"/>
          <w:szCs w:val="20"/>
        </w:rPr>
      </w:pPr>
    </w:p>
    <w:p w14:paraId="0DA4A6D3" w14:textId="77777777" w:rsidR="0004217F" w:rsidRPr="0004217F" w:rsidRDefault="0004217F" w:rsidP="0004217F">
      <w:pPr>
        <w:ind w:firstLine="708"/>
        <w:rPr>
          <w:rFonts w:cstheme="minorHAnsi"/>
          <w:sz w:val="20"/>
          <w:szCs w:val="20"/>
          <w:lang w:val="en-US"/>
        </w:rPr>
      </w:pPr>
      <w:r w:rsidRPr="0004217F">
        <w:rPr>
          <w:rFonts w:cstheme="minorHAnsi"/>
          <w:sz w:val="20"/>
          <w:szCs w:val="20"/>
        </w:rPr>
        <w:t>В текущей версии при формировании УПД на отгрузку в заголовок документа добавляется тэг «ON_NSCHFDOPPR_FILE_NAME_SUFFIX» с атрибутами, позволяющими указать тип необходимого контроля документа. Например</w:t>
      </w:r>
      <w:r w:rsidRPr="0004217F">
        <w:rPr>
          <w:rFonts w:cstheme="minorHAnsi"/>
          <w:sz w:val="20"/>
          <w:szCs w:val="20"/>
          <w:lang w:val="en-US"/>
        </w:rPr>
        <w:t>:</w:t>
      </w:r>
    </w:p>
    <w:p w14:paraId="00A0920C" w14:textId="77777777" w:rsidR="0004217F" w:rsidRPr="0004217F" w:rsidRDefault="0004217F" w:rsidP="0004217F">
      <w:pPr>
        <w:rPr>
          <w:rFonts w:cstheme="minorHAnsi"/>
          <w:sz w:val="20"/>
          <w:szCs w:val="20"/>
          <w:lang w:val="en-US"/>
        </w:rPr>
      </w:pPr>
    </w:p>
    <w:p w14:paraId="2B0F7BFA" w14:textId="77777777" w:rsidR="0004217F" w:rsidRPr="0004217F" w:rsidRDefault="0004217F" w:rsidP="0004217F">
      <w:pPr>
        <w:rPr>
          <w:rFonts w:cstheme="minorHAnsi"/>
          <w:sz w:val="20"/>
          <w:szCs w:val="20"/>
          <w:lang w:val="en-US"/>
        </w:rPr>
      </w:pPr>
      <w:r w:rsidRPr="0004217F">
        <w:rPr>
          <w:rFonts w:cstheme="minorHAnsi"/>
          <w:sz w:val="20"/>
          <w:szCs w:val="20"/>
          <w:lang w:val="en-US"/>
        </w:rPr>
        <w:t>&lt;ON_NSCHFDOPPR_FILE_NAME_SUFFIX N2="1" N3="1" N4="0" N5="0" N6="0" /&gt;</w:t>
      </w:r>
    </w:p>
    <w:p w14:paraId="0C13E058" w14:textId="77777777" w:rsidR="0004217F" w:rsidRPr="0004217F" w:rsidRDefault="0004217F" w:rsidP="0004217F">
      <w:pPr>
        <w:rPr>
          <w:rFonts w:cstheme="minorHAnsi"/>
          <w:sz w:val="20"/>
          <w:szCs w:val="20"/>
          <w:lang w:val="en-US"/>
        </w:rPr>
      </w:pPr>
    </w:p>
    <w:p w14:paraId="719249A0"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2 - требуется контроль за движением товаров, подлежащих прослеживаемости: 1 – да, 0 – нет.</w:t>
      </w:r>
    </w:p>
    <w:p w14:paraId="141F636B"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3 - требуется контроль за движением товаров, подлежащих маркировке: 1 – да, 0 – нет.</w:t>
      </w:r>
    </w:p>
    <w:p w14:paraId="1335CB7A"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4 - требуется контроль за движением алкогольной продукции, подлежащей маркировке: 1 – да, 0 – нет.</w:t>
      </w:r>
    </w:p>
    <w:p w14:paraId="11CBC55D"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5 - требуется контроль за движением/оборотом табачной продукции, сырья, никотинсодержащей продукции и никотинового сырья: 1 – да, 0 – нет.</w:t>
      </w:r>
    </w:p>
    <w:p w14:paraId="515F438C"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6 - требуется контроль движения нефтепродуктов: 1 – да, 0 – нет.</w:t>
      </w:r>
    </w:p>
    <w:p w14:paraId="4EAF25A1" w14:textId="77777777" w:rsidR="0004217F" w:rsidRPr="0004217F" w:rsidRDefault="0004217F" w:rsidP="0004217F">
      <w:pPr>
        <w:rPr>
          <w:rFonts w:cstheme="minorHAnsi"/>
          <w:sz w:val="20"/>
          <w:szCs w:val="20"/>
        </w:rPr>
      </w:pPr>
    </w:p>
    <w:p w14:paraId="30436E2D" w14:textId="77777777" w:rsidR="0004217F" w:rsidRPr="0004217F" w:rsidRDefault="0004217F" w:rsidP="0004217F">
      <w:pPr>
        <w:rPr>
          <w:rFonts w:cstheme="minorHAnsi"/>
          <w:sz w:val="20"/>
          <w:szCs w:val="20"/>
          <w:lang w:val="en-US"/>
        </w:rPr>
      </w:pPr>
      <w:r w:rsidRPr="0004217F">
        <w:rPr>
          <w:rFonts w:cstheme="minorHAnsi"/>
          <w:sz w:val="20"/>
          <w:szCs w:val="20"/>
        </w:rPr>
        <w:t>Пример</w:t>
      </w:r>
      <w:r w:rsidRPr="0004217F">
        <w:rPr>
          <w:rFonts w:cstheme="minorHAnsi"/>
          <w:sz w:val="20"/>
          <w:szCs w:val="20"/>
          <w:lang w:val="en-US"/>
        </w:rPr>
        <w:t xml:space="preserve"> </w:t>
      </w:r>
      <w:r w:rsidRPr="0004217F">
        <w:rPr>
          <w:rFonts w:cstheme="minorHAnsi"/>
          <w:sz w:val="20"/>
          <w:szCs w:val="20"/>
        </w:rPr>
        <w:t>файла</w:t>
      </w:r>
      <w:r w:rsidRPr="0004217F">
        <w:rPr>
          <w:rFonts w:cstheme="minorHAnsi"/>
          <w:sz w:val="20"/>
          <w:szCs w:val="20"/>
          <w:lang w:val="en-US"/>
        </w:rPr>
        <w:t xml:space="preserve"> </w:t>
      </w:r>
      <w:r w:rsidRPr="0004217F">
        <w:rPr>
          <w:rFonts w:cstheme="minorHAnsi"/>
          <w:sz w:val="20"/>
          <w:szCs w:val="20"/>
        </w:rPr>
        <w:t>с</w:t>
      </w:r>
      <w:r w:rsidRPr="0004217F">
        <w:rPr>
          <w:rFonts w:cstheme="minorHAnsi"/>
          <w:sz w:val="20"/>
          <w:szCs w:val="20"/>
          <w:lang w:val="en-US"/>
        </w:rPr>
        <w:t xml:space="preserve"> </w:t>
      </w:r>
      <w:r w:rsidRPr="0004217F">
        <w:rPr>
          <w:rFonts w:cstheme="minorHAnsi"/>
          <w:sz w:val="20"/>
          <w:szCs w:val="20"/>
        </w:rPr>
        <w:t>тэгом</w:t>
      </w:r>
      <w:r w:rsidRPr="0004217F">
        <w:rPr>
          <w:rFonts w:cstheme="minorHAnsi"/>
          <w:sz w:val="20"/>
          <w:szCs w:val="20"/>
          <w:lang w:val="en-US"/>
        </w:rPr>
        <w:t xml:space="preserve">  ON_NSCHFDOPPR_FILE_NAME_SUFFIX:</w:t>
      </w:r>
    </w:p>
    <w:p w14:paraId="25E68246" w14:textId="77777777" w:rsidR="0004217F" w:rsidRPr="0004217F" w:rsidRDefault="0004217F" w:rsidP="0004217F">
      <w:pPr>
        <w:rPr>
          <w:rFonts w:cstheme="minorHAnsi"/>
          <w:sz w:val="20"/>
          <w:szCs w:val="20"/>
          <w:lang w:val="en-US"/>
        </w:rPr>
      </w:pPr>
    </w:p>
    <w:p w14:paraId="17208DAD" w14:textId="77777777" w:rsidR="0004217F" w:rsidRPr="0004217F" w:rsidRDefault="0004217F" w:rsidP="0004217F">
      <w:pPr>
        <w:rPr>
          <w:rFonts w:cstheme="minorHAnsi"/>
          <w:sz w:val="20"/>
          <w:szCs w:val="20"/>
          <w:lang w:val="en-US"/>
        </w:rPr>
      </w:pPr>
      <w:r w:rsidRPr="0004217F">
        <w:rPr>
          <w:rFonts w:cstheme="minorHAnsi"/>
          <w:sz w:val="20"/>
          <w:szCs w:val="20"/>
          <w:lang w:val="en-US"/>
        </w:rPr>
        <w:t>&lt;PACKAGE name="251222183513_12206_11" SMVersion="1.058 SP3"&gt;</w:t>
      </w:r>
    </w:p>
    <w:p w14:paraId="56E7DBF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&lt;POSTOBJECT description="УПД на отгрузку" action="normal"&gt;</w:t>
      </w:r>
    </w:p>
    <w:p w14:paraId="17EDB24D"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&lt;Id&gt;UD0000000036&lt;/Id&gt;</w:t>
      </w:r>
    </w:p>
    <w:p w14:paraId="14DDF038" w14:textId="77777777" w:rsidR="0004217F" w:rsidRPr="0004217F" w:rsidRDefault="0004217F" w:rsidP="0004217F">
      <w:pPr>
        <w:rPr>
          <w:rFonts w:cstheme="minorHAnsi"/>
          <w:b/>
          <w:sz w:val="20"/>
          <w:szCs w:val="20"/>
          <w:lang w:val="en-US"/>
        </w:rPr>
      </w:pPr>
      <w:r w:rsidRPr="0004217F">
        <w:rPr>
          <w:rFonts w:cstheme="minorHAnsi"/>
          <w:b/>
          <w:sz w:val="20"/>
          <w:szCs w:val="20"/>
          <w:lang w:val="en-US"/>
        </w:rPr>
        <w:t xml:space="preserve">    &lt;ON_NSCHFDOPPR_FILE_NAME_SUFFIX N2="0" N3="1" N4="0" N5="0" N6="0" /&gt;</w:t>
      </w:r>
    </w:p>
    <w:p w14:paraId="2155495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&lt;UD&gt;</w:t>
      </w:r>
    </w:p>
    <w:p w14:paraId="5FEA925F"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&lt;SMDOCUMENTS&gt;</w:t>
      </w:r>
    </w:p>
    <w:p w14:paraId="44FE409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&lt;ID&gt;0000000036&lt;/ID&gt;</w:t>
      </w:r>
    </w:p>
    <w:p w14:paraId="68FFF6C1"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&lt;DOCTYPE&gt;UD&lt;/DOCTYPE&gt;</w:t>
      </w:r>
    </w:p>
    <w:p w14:paraId="3EAA4286"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&lt;BORNIN&gt;8rFESH+gRw+LNv6NV/26aA==&lt;/BORNIN&gt;</w:t>
      </w:r>
    </w:p>
    <w:p w14:paraId="24C6E48D"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&lt;CLIENTINDEX&gt;47&lt;/CLIENTINDEX&gt;</w:t>
      </w:r>
    </w:p>
    <w:p w14:paraId="7D3AAED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&lt;CREATEDAT&gt;2025-12-15T00:00:00&lt;/CREATEDAT&gt;</w:t>
      </w:r>
    </w:p>
    <w:p w14:paraId="4F526218"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&lt;CURRENCYMULTORDER&gt;0&lt;/CURRENCYMULTORDER&gt;</w:t>
      </w:r>
    </w:p>
    <w:p w14:paraId="268A1374"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&lt;CURRENCYRATE&gt;67.1234&lt;/CURRENCYRATE&gt;</w:t>
      </w:r>
    </w:p>
    <w:p w14:paraId="1A190FBA"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&lt;CURRENCYTYPE&gt;1&lt;/CURRENCYTYPE&gt;</w:t>
      </w:r>
    </w:p>
    <w:p w14:paraId="4E7D0A1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&lt;DOCSTATE&gt;2&lt;/DOCSTATE&gt;</w:t>
      </w:r>
    </w:p>
    <w:p w14:paraId="2DF9050D"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&lt;ISROUBLES&gt;1&lt;/ISROUBLES&gt;</w:t>
      </w:r>
    </w:p>
    <w:p w14:paraId="45437E64"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&lt;LOCATION&gt;4&lt;/LOCATION&gt;</w:t>
      </w:r>
    </w:p>
    <w:p w14:paraId="4954A4C9"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&lt;OPCODE&gt;63&lt;/OPCODE&gt;</w:t>
      </w:r>
    </w:p>
    <w:p w14:paraId="4F42806B"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&lt;PRICEROUNDMODE&gt;1&lt;/PRICEROUNDMODE&gt;</w:t>
      </w:r>
    </w:p>
    <w:p w14:paraId="45457B10"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&lt;TOTALSUM&gt;7080&lt;/TOTALSUM&gt;</w:t>
      </w:r>
    </w:p>
    <w:p w14:paraId="158EE7C3"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&lt;TOTALSUMCUR&gt;105.48&lt;/TOTALSUMCUR&gt;</w:t>
      </w:r>
    </w:p>
    <w:p w14:paraId="265DDA3D"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&lt;SHIPERGLN&gt;Sem_CM&lt;/SHIPERGLN&gt;</w:t>
      </w:r>
    </w:p>
    <w:p w14:paraId="798A2B0D"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&lt;SHIPERINN&gt;7724308434&lt;/SHIPERINN&gt;</w:t>
      </w:r>
    </w:p>
    <w:p w14:paraId="44A28A35"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&lt;SHIPERKPP&gt;772401001&lt;/SHIPERKPP&gt;</w:t>
      </w:r>
    </w:p>
    <w:p w14:paraId="2A9CF017" w14:textId="77777777" w:rsidR="0004217F" w:rsidRPr="0004217F" w:rsidRDefault="0004217F" w:rsidP="0004217F">
      <w:pPr>
        <w:rPr>
          <w:rFonts w:cstheme="minorHAnsi"/>
          <w:sz w:val="20"/>
          <w:szCs w:val="20"/>
          <w:lang w:val="en-US"/>
        </w:rPr>
      </w:pPr>
      <w:r w:rsidRPr="0004217F">
        <w:rPr>
          <w:rFonts w:cstheme="minorHAnsi"/>
          <w:sz w:val="20"/>
          <w:szCs w:val="20"/>
          <w:lang w:val="en-US"/>
        </w:rPr>
        <w:lastRenderedPageBreak/>
        <w:t xml:space="preserve">        &lt;SHIPERADDRESS&gt;Юр.адрес: 121471 г.Москва Можайское ш.15, Факт.адрес:113545, г. Москва, ул. Подольских курсантов, д.&lt;/SHIPERADDRESS&gt;</w:t>
      </w:r>
    </w:p>
    <w:p w14:paraId="61B37E3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&lt;SHIPERFADDRESS&gt;Юр.адрес: 121471 г.Москва Можайское ш.15, Факт.адрес:113545, г. Москва, ул. Подольских курсантов, д.&lt;/SHIPERFADDRESS&gt;</w:t>
      </w:r>
    </w:p>
    <w:p w14:paraId="3DFDF858"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&lt;CONSIGNEEGLN&gt;9813564952576&lt;/CONSIGNEEGLN&gt;</w:t>
      </w:r>
    </w:p>
    <w:p w14:paraId="532D252E"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&lt;CONSIGNEEINN&gt;7704042063&lt;/CONSIGNEEINN&gt;</w:t>
      </w:r>
    </w:p>
    <w:p w14:paraId="05F82E0E"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&lt;CONSIGNEEKPP&gt;77040420&lt;/CONSIGNEEKPP&gt;</w:t>
      </w:r>
    </w:p>
    <w:p w14:paraId="1D0B887C"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&lt;CONSIGNEEADDRESS&gt;121019, МОСКВА,ул.ЗНАМЕНКА,15&lt;/CONSIGNEEADDRESS&gt;</w:t>
      </w:r>
    </w:p>
    <w:p w14:paraId="5E7FB5C4"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&lt;CONSIGNEEFADDRESS&gt;Физ адрес. Москва, Петровский проезд.&lt;/CONSIGNEEFADDRESS&gt;</w:t>
      </w:r>
    </w:p>
    <w:p w14:paraId="646D0D4C"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&lt;LOCATIONFIASID&gt;4e22055e-41f2-4693-91bf-9f02fbb02d21&lt;/LOCATIONFIASID&gt;</w:t>
      </w:r>
    </w:p>
    <w:p w14:paraId="46A4086E"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&lt;/SMDOCUMENTS&gt;</w:t>
      </w:r>
    </w:p>
    <w:p w14:paraId="1DE44C6A"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&lt;SMCOMMONBASES&gt;</w:t>
      </w:r>
    </w:p>
    <w:p w14:paraId="5A5439ED"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&lt;ID&gt;0000000036&lt;/ID&gt;</w:t>
      </w:r>
    </w:p>
    <w:p w14:paraId="6C3F148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&lt;DOCTYPE&gt;UD&lt;/DOCTYPE&gt;</w:t>
      </w:r>
    </w:p>
    <w:p w14:paraId="4B02B025"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&lt;BASEDOCTYPE&gt;WO&lt;/BASEDOCTYPE&gt;</w:t>
      </w:r>
    </w:p>
    <w:p w14:paraId="412C4B1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&lt;BASEID&gt;рсС3538&lt;/BASEID&gt;</w:t>
      </w:r>
    </w:p>
    <w:p w14:paraId="5B498E6A"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&lt;/SMCOMMONBASES&gt;</w:t>
      </w:r>
    </w:p>
    <w:p w14:paraId="2FE9694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&lt;SMDOCUD&gt;</w:t>
      </w:r>
    </w:p>
    <w:p w14:paraId="28788A6F"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&lt;ID&gt;0000000036&lt;/ID&gt;</w:t>
      </w:r>
    </w:p>
    <w:p w14:paraId="33637C4C"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&lt;DOCTYPE&gt;UD&lt;/DOCTYPE&gt;</w:t>
      </w:r>
    </w:p>
    <w:p w14:paraId="0AA43D63"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&lt;DOCWO&gt;рсС3538&lt;/DOCWO&gt;</w:t>
      </w:r>
    </w:p>
    <w:p w14:paraId="59D3C745"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&lt;DOCWODATE&gt;2025-04-07T00:00:00&lt;/DOCWODATE&gt;</w:t>
      </w:r>
    </w:p>
    <w:p w14:paraId="2C9086C6"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&lt;EXCHANGESTATUS&gt;0&lt;/EXCHANGESTATUS&gt;</w:t>
      </w:r>
    </w:p>
    <w:p w14:paraId="3F8F1234"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&lt;GOODSOWNER&gt;0&lt;/GOODSOWNER&gt;</w:t>
      </w:r>
    </w:p>
    <w:p w14:paraId="6EBA182C"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&lt;OURSELFCLIENT&gt;605&lt;/OURSELFCLIENT&gt;</w:t>
      </w:r>
    </w:p>
    <w:p w14:paraId="743E5488"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&lt;OURUTDID&gt;1234567890&lt;/OURUTDID&gt;</w:t>
      </w:r>
    </w:p>
    <w:p w14:paraId="163DCBB0"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&lt;PAYCASH&gt;0&lt;/PAYCASH&gt;</w:t>
      </w:r>
    </w:p>
    <w:p w14:paraId="5BBBD02A"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&lt;UTDFUNCTION&gt;СЧФДОП&lt;/UTDFUNCTION&gt;</w:t>
      </w:r>
    </w:p>
    <w:p w14:paraId="4F2DC20F"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&lt;/SMDOCUD&gt;</w:t>
      </w:r>
    </w:p>
    <w:p w14:paraId="297A9B6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&lt;SMSPECUD&gt;</w:t>
      </w:r>
    </w:p>
    <w:p w14:paraId="5FA7C196"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&lt;DOCID&gt;0000000036&lt;/DOCID&gt;</w:t>
      </w:r>
    </w:p>
    <w:p w14:paraId="41BA802B"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&lt;DOCTYPE&gt;UD&lt;/DOCTYPE&gt;</w:t>
      </w:r>
    </w:p>
    <w:p w14:paraId="2AD3C1F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&lt;SPECITEM&gt;1&lt;/SPECITEM&gt;</w:t>
      </w:r>
    </w:p>
    <w:p w14:paraId="18C42FF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&lt;ARTICLE&gt;000029&lt;/ARTICLE&gt;</w:t>
      </w:r>
    </w:p>
    <w:p w14:paraId="3970E269"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&lt;COUNTRY&gt;Россия&lt;/COUNTRY&gt;</w:t>
      </w:r>
    </w:p>
    <w:p w14:paraId="3AAA9B27"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&lt;DISPLAYITEM&gt;1&lt;/DISPLAYITEM&gt;</w:t>
      </w:r>
    </w:p>
    <w:p w14:paraId="3E0F0C2C"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&lt;ITEMPRICE&gt;708&lt;/ITEMPRICE&gt;</w:t>
      </w:r>
    </w:p>
    <w:p w14:paraId="6252C821"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&lt;ITEMPRICECUR&gt;10.5480&lt;/ITEMPRICECUR&gt;</w:t>
      </w:r>
    </w:p>
    <w:p w14:paraId="1CD47328"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&lt;ITEMPRICENOTAX&gt;600&lt;/ITEMPRICENOTAX&gt;</w:t>
      </w:r>
    </w:p>
    <w:p w14:paraId="1D527EDB"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&lt;QUANTITY&gt;10&lt;/QUANTITY&gt;</w:t>
      </w:r>
    </w:p>
    <w:p w14:paraId="00D94951"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&lt;TOTALPRICE&gt;7080&lt;/TOTALPRICE&gt;</w:t>
      </w:r>
    </w:p>
    <w:p w14:paraId="2ADE4CEB"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&lt;TOTALPRICECUR&gt;105.48&lt;/TOTALPRICECUR&gt;</w:t>
      </w:r>
    </w:p>
    <w:p w14:paraId="2D399875"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&lt;TOTALPRICENOTAX&gt;6000&lt;/TOTALPRICENOTAX&gt;</w:t>
      </w:r>
    </w:p>
    <w:p w14:paraId="159A919E"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&lt;VATRATE&gt;18&lt;/VATRATE&gt;</w:t>
      </w:r>
    </w:p>
    <w:p w14:paraId="65D112B4"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&lt;VATSUM&gt;1080&lt;/VATSUM&gt;</w:t>
      </w:r>
    </w:p>
    <w:p w14:paraId="20C783B5"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&lt;/SMSPECUD&gt;</w:t>
      </w:r>
    </w:p>
    <w:p w14:paraId="21147FBC"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&lt;SMSPECOSUCODEUD&gt;</w:t>
      </w:r>
    </w:p>
    <w:p w14:paraId="2A7525FE"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&lt;DOCID&gt;0000000036&lt;/DOCID&gt;</w:t>
      </w:r>
    </w:p>
    <w:p w14:paraId="6B3F3AD1"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&lt;DOCTYPE&gt;UD&lt;/DOCTYPE&gt;</w:t>
      </w:r>
    </w:p>
    <w:p w14:paraId="73C050F2"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&lt;SPECITEM&gt;1&lt;/SPECITEM&gt;</w:t>
      </w:r>
    </w:p>
    <w:p w14:paraId="33EE38D8"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&lt;OSUCODE&gt;02000000462000203710&lt;/OSUCODE&gt;</w:t>
      </w:r>
    </w:p>
    <w:p w14:paraId="550783B8"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&lt;/SMSPECOSUCODEUD&gt;</w:t>
      </w:r>
    </w:p>
    <w:p w14:paraId="1C550E1A"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&lt;/UD&gt;</w:t>
      </w:r>
    </w:p>
    <w:p w14:paraId="060AB046" w14:textId="77777777" w:rsidR="0004217F" w:rsidRPr="0004217F" w:rsidRDefault="0004217F" w:rsidP="0004217F">
      <w:pPr>
        <w:rPr>
          <w:rFonts w:cstheme="minorHAnsi"/>
          <w:sz w:val="20"/>
          <w:szCs w:val="20"/>
          <w:lang w:val="en-US"/>
        </w:rPr>
      </w:pPr>
      <w:r w:rsidRPr="0004217F">
        <w:rPr>
          <w:rFonts w:cstheme="minorHAnsi"/>
          <w:sz w:val="20"/>
          <w:szCs w:val="20"/>
          <w:lang w:val="en-US"/>
        </w:rPr>
        <w:t xml:space="preserve">  &lt;/POSTOBJECT&gt;</w:t>
      </w:r>
    </w:p>
    <w:p w14:paraId="63192314" w14:textId="77777777" w:rsidR="0004217F" w:rsidRPr="0004217F" w:rsidRDefault="0004217F" w:rsidP="0004217F">
      <w:pPr>
        <w:rPr>
          <w:rFonts w:cstheme="minorHAnsi"/>
          <w:sz w:val="20"/>
          <w:szCs w:val="20"/>
        </w:rPr>
      </w:pPr>
      <w:r w:rsidRPr="0004217F">
        <w:rPr>
          <w:rFonts w:cstheme="minorHAnsi"/>
          <w:sz w:val="20"/>
          <w:szCs w:val="20"/>
        </w:rPr>
        <w:t>&lt;/</w:t>
      </w:r>
      <w:r w:rsidRPr="0004217F">
        <w:rPr>
          <w:rFonts w:cstheme="minorHAnsi"/>
          <w:sz w:val="20"/>
          <w:szCs w:val="20"/>
          <w:lang w:val="en-US"/>
        </w:rPr>
        <w:t>PACKAGE</w:t>
      </w:r>
      <w:r w:rsidRPr="0004217F">
        <w:rPr>
          <w:rFonts w:cstheme="minorHAnsi"/>
          <w:sz w:val="20"/>
          <w:szCs w:val="20"/>
        </w:rPr>
        <w:t>&gt;</w:t>
      </w:r>
    </w:p>
    <w:p w14:paraId="56639234" w14:textId="77777777" w:rsidR="0004217F" w:rsidRPr="0004217F" w:rsidRDefault="0004217F" w:rsidP="0004217F">
      <w:pPr>
        <w:rPr>
          <w:rFonts w:cstheme="minorHAnsi"/>
          <w:noProof/>
          <w:sz w:val="20"/>
          <w:szCs w:val="20"/>
        </w:rPr>
      </w:pPr>
    </w:p>
    <w:p w14:paraId="44ECA9DC" w14:textId="77777777" w:rsidR="0004217F" w:rsidRPr="0004217F" w:rsidRDefault="0004217F" w:rsidP="0004217F">
      <w:pPr>
        <w:rPr>
          <w:rFonts w:cstheme="minorHAnsi"/>
          <w:noProof/>
          <w:sz w:val="20"/>
          <w:szCs w:val="20"/>
        </w:rPr>
      </w:pPr>
      <w:r w:rsidRPr="0004217F">
        <w:rPr>
          <w:rFonts w:cstheme="minorHAnsi"/>
          <w:noProof/>
          <w:sz w:val="20"/>
          <w:szCs w:val="20"/>
        </w:rPr>
        <w:t>Атрибуты контроля определяются по следующим правилам:</w:t>
      </w:r>
    </w:p>
    <w:p w14:paraId="463D3603" w14:textId="77777777" w:rsidR="0004217F" w:rsidRPr="0004217F" w:rsidRDefault="0004217F" w:rsidP="0004217F">
      <w:pPr>
        <w:rPr>
          <w:rFonts w:cstheme="minorHAnsi"/>
          <w:noProof/>
          <w:sz w:val="20"/>
          <w:szCs w:val="20"/>
        </w:rPr>
      </w:pPr>
    </w:p>
    <w:p w14:paraId="354DE9CE" w14:textId="77777777" w:rsidR="0004217F" w:rsidRPr="0004217F" w:rsidRDefault="0004217F" w:rsidP="0004217F">
      <w:pPr>
        <w:rPr>
          <w:rFonts w:cstheme="minorHAnsi"/>
          <w:noProof/>
          <w:sz w:val="20"/>
          <w:szCs w:val="20"/>
        </w:rPr>
      </w:pPr>
      <w:r w:rsidRPr="0004217F">
        <w:rPr>
          <w:rFonts w:cstheme="minorHAnsi"/>
          <w:noProof/>
          <w:sz w:val="20"/>
          <w:szCs w:val="20"/>
          <w:lang w:val="en-US"/>
        </w:rPr>
        <w:t>N</w:t>
      </w:r>
      <w:r w:rsidRPr="0004217F">
        <w:rPr>
          <w:rFonts w:cstheme="minorHAnsi"/>
          <w:noProof/>
          <w:sz w:val="20"/>
          <w:szCs w:val="20"/>
        </w:rPr>
        <w:t>2 = 1, если в спецификации документа есть строка с номером ГТД с РНПТ (четвертая группа цифр);</w:t>
      </w:r>
    </w:p>
    <w:p w14:paraId="090F6014" w14:textId="77777777" w:rsidR="0004217F" w:rsidRPr="0004217F" w:rsidRDefault="0004217F" w:rsidP="0004217F">
      <w:pPr>
        <w:rPr>
          <w:rFonts w:cstheme="minorHAnsi"/>
          <w:sz w:val="20"/>
          <w:szCs w:val="20"/>
        </w:rPr>
      </w:pPr>
      <w:r w:rsidRPr="0004217F">
        <w:rPr>
          <w:rFonts w:cstheme="minorHAnsi"/>
          <w:noProof/>
          <w:sz w:val="20"/>
          <w:szCs w:val="20"/>
          <w:lang w:val="en-US"/>
        </w:rPr>
        <w:t>N</w:t>
      </w:r>
      <w:r w:rsidRPr="0004217F">
        <w:rPr>
          <w:rFonts w:cstheme="minorHAnsi"/>
          <w:noProof/>
          <w:sz w:val="20"/>
          <w:szCs w:val="20"/>
        </w:rPr>
        <w:t xml:space="preserve">3 = 1, если какому-либо артикулу </w:t>
      </w:r>
      <w:r w:rsidRPr="0004217F">
        <w:rPr>
          <w:rFonts w:cstheme="minorHAnsi"/>
          <w:sz w:val="20"/>
          <w:szCs w:val="20"/>
        </w:rPr>
        <w:t>назначена группа классификатора «ТН ВЭД» с флагом «Маркируемый»;</w:t>
      </w:r>
    </w:p>
    <w:p w14:paraId="2DE58362"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 xml:space="preserve">4 = 1, если </w:t>
      </w:r>
      <w:r w:rsidRPr="0004217F">
        <w:rPr>
          <w:rFonts w:cstheme="minorHAnsi"/>
          <w:noProof/>
          <w:sz w:val="20"/>
          <w:szCs w:val="20"/>
        </w:rPr>
        <w:t xml:space="preserve">какому-либо артикулу </w:t>
      </w:r>
      <w:r w:rsidRPr="0004217F">
        <w:rPr>
          <w:rFonts w:cstheme="minorHAnsi"/>
          <w:sz w:val="20"/>
          <w:szCs w:val="20"/>
        </w:rPr>
        <w:t>назначена группа классификатора «ТН ВЭД» с кодами: 2203, 2206 (пиво солодовое, сидр и др.);</w:t>
      </w:r>
    </w:p>
    <w:p w14:paraId="58EE0F35" w14:textId="77777777" w:rsidR="0004217F" w:rsidRPr="0004217F" w:rsidRDefault="0004217F" w:rsidP="0004217F">
      <w:pPr>
        <w:rPr>
          <w:rFonts w:cstheme="minorHAnsi"/>
          <w:sz w:val="20"/>
          <w:szCs w:val="20"/>
        </w:rPr>
      </w:pPr>
      <w:r w:rsidRPr="0004217F">
        <w:rPr>
          <w:rFonts w:cstheme="minorHAnsi"/>
          <w:sz w:val="20"/>
          <w:szCs w:val="20"/>
          <w:lang w:val="en-US"/>
        </w:rPr>
        <w:lastRenderedPageBreak/>
        <w:t>N</w:t>
      </w:r>
      <w:r w:rsidRPr="0004217F">
        <w:rPr>
          <w:rFonts w:cstheme="minorHAnsi"/>
          <w:sz w:val="20"/>
          <w:szCs w:val="20"/>
        </w:rPr>
        <w:t xml:space="preserve">5 = 1, если </w:t>
      </w:r>
      <w:r w:rsidRPr="0004217F">
        <w:rPr>
          <w:rFonts w:cstheme="minorHAnsi"/>
          <w:noProof/>
          <w:sz w:val="20"/>
          <w:szCs w:val="20"/>
        </w:rPr>
        <w:t xml:space="preserve">какому-либо артикулу </w:t>
      </w:r>
      <w:r w:rsidRPr="0004217F">
        <w:rPr>
          <w:rFonts w:cstheme="minorHAnsi"/>
          <w:sz w:val="20"/>
          <w:szCs w:val="20"/>
        </w:rPr>
        <w:t>назначена группа классификатора «ТН ВЭД» с кодами: 2401, 2402, 2403, 2404;</w:t>
      </w:r>
    </w:p>
    <w:p w14:paraId="3FCA3E78" w14:textId="77777777" w:rsidR="0004217F" w:rsidRPr="0004217F" w:rsidRDefault="0004217F" w:rsidP="0004217F">
      <w:pPr>
        <w:rPr>
          <w:rFonts w:cstheme="minorHAnsi"/>
          <w:sz w:val="20"/>
          <w:szCs w:val="20"/>
        </w:rPr>
      </w:pPr>
      <w:r w:rsidRPr="0004217F">
        <w:rPr>
          <w:rFonts w:cstheme="minorHAnsi"/>
          <w:sz w:val="20"/>
          <w:szCs w:val="20"/>
          <w:lang w:val="en-US"/>
        </w:rPr>
        <w:t>N</w:t>
      </w:r>
      <w:r w:rsidRPr="0004217F">
        <w:rPr>
          <w:rFonts w:cstheme="minorHAnsi"/>
          <w:sz w:val="20"/>
          <w:szCs w:val="20"/>
        </w:rPr>
        <w:t>6 = 1, если</w:t>
      </w:r>
      <w:r w:rsidRPr="0004217F">
        <w:rPr>
          <w:rFonts w:cstheme="minorHAnsi"/>
          <w:noProof/>
          <w:sz w:val="20"/>
          <w:szCs w:val="20"/>
        </w:rPr>
        <w:t xml:space="preserve"> какому-либо артикулу </w:t>
      </w:r>
      <w:r w:rsidRPr="0004217F">
        <w:rPr>
          <w:rFonts w:cstheme="minorHAnsi"/>
          <w:sz w:val="20"/>
          <w:szCs w:val="20"/>
        </w:rPr>
        <w:t>назначена группа классификатора «ТН ВЭД» с кодом: 2710.</w:t>
      </w:r>
    </w:p>
    <w:p w14:paraId="4CCB4FBE" w14:textId="77777777" w:rsidR="0004217F" w:rsidRPr="0004217F" w:rsidRDefault="0004217F" w:rsidP="0004217F">
      <w:pPr>
        <w:rPr>
          <w:rFonts w:cstheme="minorHAnsi"/>
          <w:noProof/>
          <w:sz w:val="20"/>
          <w:szCs w:val="20"/>
        </w:rPr>
      </w:pPr>
    </w:p>
    <w:p w14:paraId="2EBF172C" w14:textId="77777777" w:rsidR="0004217F" w:rsidRPr="0004217F" w:rsidRDefault="0004217F" w:rsidP="0004217F">
      <w:pPr>
        <w:pStyle w:val="3"/>
      </w:pPr>
      <w:bookmarkStart w:id="1725" w:name="_Toc217470116"/>
      <w:bookmarkStart w:id="1726" w:name="_Toc220318204"/>
      <w:r w:rsidRPr="0004217F">
        <w:t>Приходная накладная. Функции «Заполнить документ ценами из накладной поставщика», «Заполнить ценами из УПД на приход». Опция «Считать, что цены источника округлены».</w:t>
      </w:r>
      <w:bookmarkEnd w:id="1725"/>
      <w:bookmarkEnd w:id="1726"/>
    </w:p>
    <w:p w14:paraId="73E8C314" w14:textId="77777777" w:rsidR="0004217F" w:rsidRPr="0004217F" w:rsidRDefault="0004217F" w:rsidP="0004217F">
      <w:pPr>
        <w:rPr>
          <w:rFonts w:cstheme="minorHAnsi"/>
          <w:sz w:val="20"/>
          <w:szCs w:val="20"/>
        </w:rPr>
      </w:pPr>
    </w:p>
    <w:p w14:paraId="4390DD23" w14:textId="77777777" w:rsidR="0004217F" w:rsidRPr="0004217F" w:rsidRDefault="0004217F" w:rsidP="0004217F">
      <w:pPr>
        <w:ind w:firstLine="708"/>
        <w:rPr>
          <w:rFonts w:cstheme="minorHAnsi"/>
          <w:sz w:val="20"/>
          <w:szCs w:val="20"/>
        </w:rPr>
      </w:pPr>
      <w:r w:rsidRPr="0004217F">
        <w:rPr>
          <w:rFonts w:cstheme="minorHAnsi"/>
          <w:sz w:val="20"/>
          <w:szCs w:val="20"/>
        </w:rPr>
        <w:t>Функции «</w:t>
      </w:r>
      <w:r w:rsidRPr="0004217F">
        <w:rPr>
          <w:rFonts w:cstheme="minorHAnsi"/>
          <w:noProof/>
          <w:sz w:val="20"/>
          <w:szCs w:val="20"/>
        </w:rPr>
        <w:t>Заполнить документ ценами из накладной поставщика» и «Заполнить ценами из УПД на приход» доступны при редактировании приходной накладной в режиме «Ценовой». В диалог старта функций добавлена опция «Считать, что цены источника округлены»:</w:t>
      </w:r>
    </w:p>
    <w:p w14:paraId="27805FC2" w14:textId="77777777" w:rsidR="0004217F" w:rsidRPr="0004217F" w:rsidRDefault="0004217F" w:rsidP="0004217F">
      <w:pPr>
        <w:rPr>
          <w:rFonts w:cstheme="minorHAnsi"/>
          <w:sz w:val="20"/>
          <w:szCs w:val="20"/>
        </w:rPr>
      </w:pPr>
    </w:p>
    <w:p w14:paraId="02E6595E" w14:textId="3FE96958" w:rsidR="0004217F" w:rsidRPr="0004217F" w:rsidRDefault="0004217F" w:rsidP="0004217F">
      <w:pPr>
        <w:jc w:val="center"/>
        <w:rPr>
          <w:rFonts w:cstheme="minorHAnsi"/>
          <w:noProof/>
          <w:sz w:val="20"/>
          <w:szCs w:val="20"/>
        </w:rPr>
      </w:pPr>
      <w:r w:rsidRPr="0004217F">
        <w:rPr>
          <w:rFonts w:cstheme="minorHAnsi"/>
          <w:noProof/>
          <w:sz w:val="20"/>
          <w:szCs w:val="20"/>
        </w:rPr>
        <w:drawing>
          <wp:inline distT="0" distB="0" distL="0" distR="0" wp14:anchorId="0E98D481" wp14:editId="77241FEB">
            <wp:extent cx="3077845" cy="1597025"/>
            <wp:effectExtent l="0" t="0" r="8255" b="3175"/>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077845" cy="1597025"/>
                    </a:xfrm>
                    <a:prstGeom prst="rect">
                      <a:avLst/>
                    </a:prstGeom>
                    <a:noFill/>
                    <a:ln>
                      <a:noFill/>
                    </a:ln>
                  </pic:spPr>
                </pic:pic>
              </a:graphicData>
            </a:graphic>
          </wp:inline>
        </w:drawing>
      </w:r>
    </w:p>
    <w:p w14:paraId="59FF0DFD" w14:textId="77777777" w:rsidR="0004217F" w:rsidRPr="0004217F" w:rsidRDefault="0004217F" w:rsidP="0004217F">
      <w:pPr>
        <w:rPr>
          <w:rFonts w:cstheme="minorHAnsi"/>
          <w:noProof/>
          <w:sz w:val="20"/>
          <w:szCs w:val="20"/>
          <w:lang w:val="en-US"/>
        </w:rPr>
      </w:pPr>
    </w:p>
    <w:p w14:paraId="28C88E83" w14:textId="48472F59" w:rsidR="0004217F" w:rsidRPr="0004217F" w:rsidRDefault="0004217F" w:rsidP="0004217F">
      <w:pPr>
        <w:jc w:val="center"/>
        <w:rPr>
          <w:rFonts w:cstheme="minorHAnsi"/>
          <w:noProof/>
          <w:sz w:val="20"/>
          <w:szCs w:val="20"/>
        </w:rPr>
      </w:pPr>
      <w:r w:rsidRPr="0004217F">
        <w:rPr>
          <w:rFonts w:cstheme="minorHAnsi"/>
          <w:noProof/>
          <w:sz w:val="20"/>
          <w:szCs w:val="20"/>
        </w:rPr>
        <w:drawing>
          <wp:inline distT="0" distB="0" distL="0" distR="0" wp14:anchorId="181D1363" wp14:editId="215B57E2">
            <wp:extent cx="2995930" cy="1726565"/>
            <wp:effectExtent l="0" t="0" r="0" b="6985"/>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995930" cy="1726565"/>
                    </a:xfrm>
                    <a:prstGeom prst="rect">
                      <a:avLst/>
                    </a:prstGeom>
                    <a:noFill/>
                    <a:ln>
                      <a:noFill/>
                    </a:ln>
                  </pic:spPr>
                </pic:pic>
              </a:graphicData>
            </a:graphic>
          </wp:inline>
        </w:drawing>
      </w:r>
    </w:p>
    <w:p w14:paraId="310FFBC7" w14:textId="77777777" w:rsidR="0004217F" w:rsidRPr="0004217F" w:rsidRDefault="0004217F" w:rsidP="0004217F">
      <w:pPr>
        <w:rPr>
          <w:rFonts w:cstheme="minorHAnsi"/>
          <w:noProof/>
          <w:sz w:val="20"/>
          <w:szCs w:val="20"/>
        </w:rPr>
      </w:pPr>
    </w:p>
    <w:p w14:paraId="4D3AC002" w14:textId="77777777" w:rsidR="0004217F" w:rsidRPr="0004217F" w:rsidRDefault="0004217F" w:rsidP="0004217F">
      <w:pPr>
        <w:ind w:firstLine="708"/>
        <w:rPr>
          <w:rFonts w:cstheme="minorHAnsi"/>
          <w:noProof/>
          <w:sz w:val="20"/>
          <w:szCs w:val="20"/>
        </w:rPr>
      </w:pPr>
      <w:r w:rsidRPr="0004217F">
        <w:rPr>
          <w:rFonts w:cstheme="minorHAnsi"/>
          <w:noProof/>
          <w:sz w:val="20"/>
          <w:szCs w:val="20"/>
        </w:rPr>
        <w:t>При выборе опции предполагается, что цены в документе поставщика были округлены до копейки.  Если поставщик расчитывал и округлял цены после определения стоимости позиции, то округление цен может привести к ошибке, так как в дальнейшем сумма позиции в приходной накладной считается умножением цены на количество. При выставленной опции цена при переносе из документа поставщика в приходную накладную определяется делением суммы позиции документа поставщика на количество, то есть без округления. Опцию надо использовать, если важно сохранить одинаковость сумм в строках документов в ущерб одинаковости цен.</w:t>
      </w:r>
    </w:p>
    <w:p w14:paraId="73716397" w14:textId="77777777" w:rsidR="00E273DF" w:rsidRPr="00BF03C1" w:rsidRDefault="00E273DF" w:rsidP="007B46D1">
      <w:pPr>
        <w:rPr>
          <w:rFonts w:cstheme="minorHAnsi"/>
          <w:szCs w:val="20"/>
        </w:rPr>
      </w:pPr>
    </w:p>
    <w:p w14:paraId="61357329" w14:textId="3580F940" w:rsidR="00B850DD" w:rsidRPr="008558EE" w:rsidRDefault="00936FFE" w:rsidP="00936FFE">
      <w:pPr>
        <w:pStyle w:val="2"/>
        <w:rPr>
          <w:rFonts w:cstheme="minorHAnsi"/>
        </w:rPr>
      </w:pPr>
      <w:bookmarkStart w:id="1727" w:name="_Toc113898934"/>
      <w:bookmarkStart w:id="1728" w:name="_Toc113902528"/>
      <w:bookmarkStart w:id="1729" w:name="_Toc113903562"/>
      <w:bookmarkStart w:id="1730" w:name="_Toc115361013"/>
      <w:bookmarkStart w:id="1731" w:name="_Toc115364525"/>
      <w:bookmarkStart w:id="1732" w:name="_Toc115954620"/>
      <w:bookmarkStart w:id="1733" w:name="_Toc115955522"/>
      <w:bookmarkStart w:id="1734" w:name="_Toc115955601"/>
      <w:bookmarkStart w:id="1735" w:name="_Toc117583863"/>
      <w:bookmarkStart w:id="1736" w:name="_Toc117584306"/>
      <w:bookmarkStart w:id="1737" w:name="_Toc117593721"/>
      <w:bookmarkStart w:id="1738" w:name="_Toc121839621"/>
      <w:bookmarkStart w:id="1739" w:name="_Toc122006012"/>
      <w:bookmarkStart w:id="1740" w:name="_Toc155963519"/>
      <w:bookmarkStart w:id="1741" w:name="_Toc220318205"/>
      <w:r w:rsidRPr="008558EE">
        <w:rPr>
          <w:rFonts w:cstheme="minorHAnsi"/>
        </w:rPr>
        <w:t>Функции проверки, относящиеся к процессу приемки.</w:t>
      </w:r>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p>
    <w:p w14:paraId="767D8F2E" w14:textId="77777777" w:rsidR="007B3DAC" w:rsidRPr="008558EE" w:rsidRDefault="007B3DAC" w:rsidP="007B3DAC">
      <w:pPr>
        <w:rPr>
          <w:rFonts w:cstheme="minorHAnsi"/>
        </w:rPr>
      </w:pPr>
    </w:p>
    <w:p w14:paraId="08C08137" w14:textId="06F4C02F" w:rsidR="007B3DAC" w:rsidRPr="000A17B0" w:rsidRDefault="007B3DAC" w:rsidP="000A17B0">
      <w:pPr>
        <w:ind w:firstLine="708"/>
        <w:jc w:val="both"/>
        <w:rPr>
          <w:rFonts w:cstheme="minorHAnsi"/>
          <w:b/>
          <w:sz w:val="20"/>
          <w:szCs w:val="20"/>
        </w:rPr>
      </w:pPr>
      <w:r w:rsidRPr="000A17B0">
        <w:rPr>
          <w:rFonts w:cstheme="minorHAnsi"/>
          <w:b/>
          <w:sz w:val="20"/>
          <w:szCs w:val="20"/>
        </w:rPr>
        <w:t xml:space="preserve">Функция проверки 10 «Контроль количества КИЗ». </w:t>
      </w:r>
    </w:p>
    <w:p w14:paraId="4BDC44ED" w14:textId="77777777" w:rsidR="007B3DAC" w:rsidRPr="000A17B0" w:rsidRDefault="007B3DAC" w:rsidP="007B3DAC">
      <w:pPr>
        <w:jc w:val="both"/>
        <w:rPr>
          <w:rFonts w:cstheme="minorHAnsi"/>
          <w:sz w:val="20"/>
          <w:szCs w:val="20"/>
        </w:rPr>
      </w:pPr>
      <w:r w:rsidRPr="000A17B0">
        <w:rPr>
          <w:rFonts w:cstheme="minorHAnsi"/>
          <w:sz w:val="20"/>
          <w:szCs w:val="20"/>
        </w:rPr>
        <w:t>Проверка теперь срабатывает только при включенном системном параметре «Учёт кодов КИЗ при приёмке и отгрузке товаров». Если проверка вызывается для приходной накладной, то она срабатывает только для документов с операциями «Приход», «Возврат от покупателя» и «Возврат переданного товара». Если проверка вызывается для расходной накладной, то она срабатывает только для документов с операциями «Продажа», «Возврат поставщику» и «Передача товара».</w:t>
      </w:r>
    </w:p>
    <w:p w14:paraId="68C984CE" w14:textId="77777777" w:rsidR="00A43013" w:rsidRPr="000A17B0" w:rsidRDefault="00A43013" w:rsidP="007B3DAC">
      <w:pPr>
        <w:jc w:val="both"/>
        <w:rPr>
          <w:rFonts w:cstheme="minorHAnsi"/>
          <w:sz w:val="20"/>
          <w:szCs w:val="20"/>
        </w:rPr>
      </w:pPr>
    </w:p>
    <w:p w14:paraId="70D3F90B" w14:textId="160F9C8A" w:rsidR="00A43013" w:rsidRPr="000A17B0" w:rsidRDefault="00A43013" w:rsidP="000A17B0">
      <w:pPr>
        <w:ind w:firstLine="708"/>
        <w:jc w:val="both"/>
        <w:rPr>
          <w:rFonts w:cstheme="minorHAnsi"/>
          <w:sz w:val="20"/>
          <w:szCs w:val="20"/>
        </w:rPr>
      </w:pPr>
      <w:r w:rsidRPr="000A17B0">
        <w:rPr>
          <w:rFonts w:cstheme="minorHAnsi"/>
          <w:b/>
          <w:sz w:val="20"/>
          <w:szCs w:val="20"/>
        </w:rPr>
        <w:t>Функция проверки 60 «Расхождение в составе приходной накладной и УПД на приход»</w:t>
      </w:r>
      <w:r w:rsidR="00FF5CE2" w:rsidRPr="000A17B0">
        <w:rPr>
          <w:rFonts w:cstheme="minorHAnsi"/>
          <w:b/>
          <w:sz w:val="20"/>
          <w:szCs w:val="20"/>
        </w:rPr>
        <w:t>.</w:t>
      </w:r>
      <w:r w:rsidRPr="000A17B0">
        <w:rPr>
          <w:rFonts w:cstheme="minorHAnsi"/>
          <w:sz w:val="20"/>
          <w:szCs w:val="20"/>
        </w:rPr>
        <w:t xml:space="preserve"> </w:t>
      </w:r>
      <w:r w:rsidR="00FF5CE2" w:rsidRPr="000A17B0">
        <w:rPr>
          <w:rFonts w:cstheme="minorHAnsi"/>
          <w:sz w:val="20"/>
          <w:szCs w:val="20"/>
        </w:rPr>
        <w:t>П</w:t>
      </w:r>
      <w:r w:rsidRPr="000A17B0">
        <w:rPr>
          <w:rFonts w:cstheme="minorHAnsi"/>
          <w:sz w:val="20"/>
          <w:szCs w:val="20"/>
        </w:rPr>
        <w:t>о умолчанию функция имеет режим работы «отключена». Функция срабатывает при смене статуса приходной накладной с «Черновик» на «Принят на складе».</w:t>
      </w:r>
    </w:p>
    <w:p w14:paraId="771D92FB" w14:textId="77777777" w:rsidR="00A43013" w:rsidRPr="000A17B0" w:rsidRDefault="00A43013" w:rsidP="00FF5CE2">
      <w:pPr>
        <w:jc w:val="both"/>
        <w:rPr>
          <w:rFonts w:cstheme="minorHAnsi"/>
          <w:sz w:val="20"/>
          <w:szCs w:val="20"/>
        </w:rPr>
      </w:pPr>
      <w:r w:rsidRPr="000A17B0">
        <w:rPr>
          <w:rFonts w:cstheme="minorHAnsi"/>
          <w:sz w:val="20"/>
          <w:szCs w:val="20"/>
        </w:rPr>
        <w:t>Функция проверки предупреждает о ситуации, при которой смена статуса приходной накладной повлечет обработку УПД на приход с ответом поставщику о наличии расхождения.</w:t>
      </w:r>
    </w:p>
    <w:p w14:paraId="4641CFFE" w14:textId="77777777" w:rsidR="00A43013" w:rsidRPr="000A17B0" w:rsidRDefault="00A43013" w:rsidP="00FF5CE2">
      <w:pPr>
        <w:jc w:val="both"/>
        <w:rPr>
          <w:rFonts w:cstheme="minorHAnsi"/>
          <w:sz w:val="20"/>
          <w:szCs w:val="20"/>
        </w:rPr>
      </w:pPr>
      <w:r w:rsidRPr="000A17B0">
        <w:rPr>
          <w:rFonts w:cstheme="minorHAnsi"/>
          <w:sz w:val="20"/>
          <w:szCs w:val="20"/>
        </w:rPr>
        <w:t>Проверке подвергается приходная накладная с операцией «Приход», в общих основаниях которой находится УПД на приход в статусе «Принят». Для сравнения позиции накладной и УПД на приход предварительно группируются по артикулам. Проверка срабатывает при выполнении одного из следующих условий:</w:t>
      </w:r>
    </w:p>
    <w:p w14:paraId="65D52B6C" w14:textId="77777777" w:rsidR="00A43013" w:rsidRPr="000A17B0" w:rsidRDefault="00A43013" w:rsidP="00FF5CE2">
      <w:pPr>
        <w:jc w:val="both"/>
        <w:rPr>
          <w:rFonts w:cstheme="minorHAnsi"/>
          <w:sz w:val="20"/>
          <w:szCs w:val="20"/>
        </w:rPr>
      </w:pPr>
      <w:r w:rsidRPr="000A17B0">
        <w:rPr>
          <w:rFonts w:cstheme="minorHAnsi"/>
          <w:sz w:val="20"/>
          <w:szCs w:val="20"/>
        </w:rPr>
        <w:t>- в приходной накладной есть артикул, отсутствующий в УПД на приход;</w:t>
      </w:r>
    </w:p>
    <w:p w14:paraId="3DEFBA82" w14:textId="77777777" w:rsidR="00A43013" w:rsidRPr="000A17B0" w:rsidRDefault="00A43013" w:rsidP="00FF5CE2">
      <w:pPr>
        <w:jc w:val="both"/>
        <w:rPr>
          <w:rFonts w:cstheme="minorHAnsi"/>
          <w:sz w:val="20"/>
          <w:szCs w:val="20"/>
        </w:rPr>
      </w:pPr>
      <w:r w:rsidRPr="000A17B0">
        <w:rPr>
          <w:rFonts w:cstheme="minorHAnsi"/>
          <w:sz w:val="20"/>
          <w:szCs w:val="20"/>
        </w:rPr>
        <w:lastRenderedPageBreak/>
        <w:t>- в УПД на приход есть артикул, отсутствующий в приходной накладной;</w:t>
      </w:r>
    </w:p>
    <w:p w14:paraId="30D2D2C3" w14:textId="77777777" w:rsidR="00A43013" w:rsidRPr="000A17B0" w:rsidRDefault="00A43013" w:rsidP="00FF5CE2">
      <w:pPr>
        <w:jc w:val="both"/>
        <w:rPr>
          <w:rFonts w:cstheme="minorHAnsi"/>
          <w:sz w:val="20"/>
          <w:szCs w:val="20"/>
        </w:rPr>
      </w:pPr>
      <w:r w:rsidRPr="000A17B0">
        <w:rPr>
          <w:rFonts w:cstheme="minorHAnsi"/>
          <w:sz w:val="20"/>
          <w:szCs w:val="20"/>
        </w:rPr>
        <w:t>- количество артикула приходной накладной не совпадает с количеством этого артикула в УПД на приход;</w:t>
      </w:r>
    </w:p>
    <w:p w14:paraId="22EC4BE6" w14:textId="77777777" w:rsidR="00A43013" w:rsidRPr="000A17B0" w:rsidRDefault="00A43013" w:rsidP="00FF5CE2">
      <w:pPr>
        <w:jc w:val="both"/>
        <w:rPr>
          <w:rFonts w:cstheme="minorHAnsi"/>
          <w:sz w:val="20"/>
          <w:szCs w:val="20"/>
        </w:rPr>
      </w:pPr>
      <w:r w:rsidRPr="000A17B0">
        <w:rPr>
          <w:rFonts w:cstheme="minorHAnsi"/>
          <w:sz w:val="20"/>
          <w:szCs w:val="20"/>
        </w:rPr>
        <w:t>- количество артикула в УПД на приход больше нуля и его полная сумма не совпадает с полной суммой этого артикула в приходной накладной;</w:t>
      </w:r>
    </w:p>
    <w:p w14:paraId="5E286DDA" w14:textId="77777777" w:rsidR="00A43013" w:rsidRPr="000A17B0" w:rsidRDefault="00A43013" w:rsidP="00FF5CE2">
      <w:pPr>
        <w:jc w:val="both"/>
        <w:rPr>
          <w:rFonts w:cstheme="minorHAnsi"/>
          <w:sz w:val="20"/>
          <w:szCs w:val="20"/>
        </w:rPr>
      </w:pPr>
      <w:r w:rsidRPr="000A17B0">
        <w:rPr>
          <w:rFonts w:cstheme="minorHAnsi"/>
          <w:sz w:val="20"/>
          <w:szCs w:val="20"/>
        </w:rPr>
        <w:t>- если поставщик и собственный контрагент накладной являются плательщиками НДС: количество артикула в УПД на приход больше нуля и его сумма без налогов не совпадает с суммой без налогов этого артикула в приходной накладной;</w:t>
      </w:r>
    </w:p>
    <w:p w14:paraId="500B1FFB" w14:textId="77777777" w:rsidR="00A43013" w:rsidRPr="000A17B0" w:rsidRDefault="00A43013" w:rsidP="00FF5CE2">
      <w:pPr>
        <w:jc w:val="both"/>
        <w:rPr>
          <w:rFonts w:cstheme="minorHAnsi"/>
          <w:sz w:val="20"/>
          <w:szCs w:val="20"/>
        </w:rPr>
      </w:pPr>
      <w:r w:rsidRPr="000A17B0">
        <w:rPr>
          <w:rFonts w:cstheme="minorHAnsi"/>
          <w:sz w:val="20"/>
          <w:szCs w:val="20"/>
        </w:rPr>
        <w:t>- если поставщик и собственный контрагент накладной являются плательщиками НДС: количество артикула в УПД на приход больше нуля и его сумма НДС не совпадает с суммой НДС этого артикула в приходной накладной;</w:t>
      </w:r>
    </w:p>
    <w:p w14:paraId="55D6CD94" w14:textId="77777777" w:rsidR="00A43013" w:rsidRPr="000A17B0" w:rsidRDefault="00A43013" w:rsidP="00FF5CE2">
      <w:pPr>
        <w:jc w:val="both"/>
        <w:rPr>
          <w:rFonts w:cstheme="minorHAnsi"/>
          <w:sz w:val="20"/>
          <w:szCs w:val="20"/>
        </w:rPr>
      </w:pPr>
      <w:r w:rsidRPr="000A17B0">
        <w:rPr>
          <w:rFonts w:cstheme="minorHAnsi"/>
          <w:sz w:val="20"/>
          <w:szCs w:val="20"/>
        </w:rPr>
        <w:t>- в приходной накладной и УПД на приход есть артикул, не относящийся к группе классификатора ТН ВЭД с признаком "Объемно-сортовой учет", и КИЗ этого артикула из приходной накладной отсутствует в УПД на приход или КИЗ этого артикула из УПД на приход отсутствует в приходной накладной.</w:t>
      </w:r>
    </w:p>
    <w:p w14:paraId="2C998819" w14:textId="77777777" w:rsidR="00A43013" w:rsidRPr="000A17B0" w:rsidRDefault="00A43013" w:rsidP="00FF5CE2">
      <w:pPr>
        <w:jc w:val="both"/>
        <w:rPr>
          <w:rFonts w:cstheme="minorHAnsi"/>
          <w:sz w:val="20"/>
          <w:szCs w:val="20"/>
        </w:rPr>
      </w:pPr>
    </w:p>
    <w:p w14:paraId="1906FF0D" w14:textId="6FF51327" w:rsidR="00A43013" w:rsidRPr="000A17B0" w:rsidRDefault="00A43013" w:rsidP="00FF5CE2">
      <w:pPr>
        <w:jc w:val="both"/>
        <w:rPr>
          <w:rFonts w:cstheme="minorHAnsi"/>
          <w:sz w:val="20"/>
          <w:szCs w:val="20"/>
        </w:rPr>
      </w:pPr>
      <w:r w:rsidRPr="000A17B0">
        <w:rPr>
          <w:rFonts w:cstheme="minorHAnsi"/>
          <w:sz w:val="20"/>
          <w:szCs w:val="20"/>
        </w:rPr>
        <w:t>Приме</w:t>
      </w:r>
      <w:r w:rsidR="00FF5CE2" w:rsidRPr="000A17B0">
        <w:rPr>
          <w:rFonts w:cstheme="minorHAnsi"/>
          <w:sz w:val="20"/>
          <w:szCs w:val="20"/>
        </w:rPr>
        <w:t>р</w:t>
      </w:r>
      <w:r w:rsidRPr="000A17B0">
        <w:rPr>
          <w:rFonts w:cstheme="minorHAnsi"/>
          <w:sz w:val="20"/>
          <w:szCs w:val="20"/>
        </w:rPr>
        <w:t xml:space="preserve"> сообщения функции проверки:</w:t>
      </w:r>
    </w:p>
    <w:p w14:paraId="3C7352A4" w14:textId="77777777" w:rsidR="00A43013" w:rsidRPr="000A17B0" w:rsidRDefault="00A43013" w:rsidP="00FF5CE2">
      <w:pPr>
        <w:jc w:val="both"/>
        <w:rPr>
          <w:rFonts w:cstheme="minorHAnsi"/>
          <w:sz w:val="20"/>
          <w:szCs w:val="20"/>
        </w:rPr>
      </w:pPr>
    </w:p>
    <w:p w14:paraId="2F362AE8" w14:textId="3922B5B8" w:rsidR="00A43013" w:rsidRPr="000A17B0" w:rsidRDefault="00A43013" w:rsidP="00FF5CE2">
      <w:pPr>
        <w:jc w:val="both"/>
        <w:rPr>
          <w:rFonts w:cstheme="minorHAnsi"/>
          <w:noProof/>
          <w:sz w:val="20"/>
          <w:szCs w:val="20"/>
        </w:rPr>
      </w:pPr>
      <w:r w:rsidRPr="000A17B0">
        <w:rPr>
          <w:rFonts w:cstheme="minorHAnsi"/>
          <w:noProof/>
          <w:sz w:val="20"/>
          <w:szCs w:val="20"/>
        </w:rPr>
        <w:drawing>
          <wp:inline distT="0" distB="0" distL="0" distR="0" wp14:anchorId="03947187" wp14:editId="590F404D">
            <wp:extent cx="6154420" cy="205930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154420" cy="2059305"/>
                    </a:xfrm>
                    <a:prstGeom prst="rect">
                      <a:avLst/>
                    </a:prstGeom>
                    <a:noFill/>
                    <a:ln>
                      <a:noFill/>
                    </a:ln>
                  </pic:spPr>
                </pic:pic>
              </a:graphicData>
            </a:graphic>
          </wp:inline>
        </w:drawing>
      </w:r>
    </w:p>
    <w:p w14:paraId="4C18CB24" w14:textId="77777777" w:rsidR="00A43013" w:rsidRPr="000A17B0" w:rsidRDefault="00A43013" w:rsidP="00FF5CE2">
      <w:pPr>
        <w:jc w:val="both"/>
        <w:rPr>
          <w:rFonts w:cstheme="minorHAnsi"/>
          <w:noProof/>
          <w:sz w:val="20"/>
          <w:szCs w:val="20"/>
        </w:rPr>
      </w:pPr>
    </w:p>
    <w:p w14:paraId="6E35FB24" w14:textId="77777777" w:rsidR="00A43013" w:rsidRPr="000A17B0" w:rsidRDefault="00A43013" w:rsidP="00FF5CE2">
      <w:pPr>
        <w:jc w:val="both"/>
        <w:rPr>
          <w:rFonts w:cstheme="minorHAnsi"/>
          <w:noProof/>
          <w:sz w:val="20"/>
          <w:szCs w:val="20"/>
        </w:rPr>
      </w:pPr>
      <w:r w:rsidRPr="000A17B0">
        <w:rPr>
          <w:rFonts w:cstheme="minorHAnsi"/>
          <w:noProof/>
          <w:sz w:val="20"/>
          <w:szCs w:val="20"/>
        </w:rPr>
        <w:t>Функция проверки может быть полезна в ситуации, когда оператор считает, что прием выполнен полностью и ожидает отсылки подтверждения приема УПД, тогда как спецификации документов не совпадают и будет отослан признак приема с расхождением.</w:t>
      </w:r>
    </w:p>
    <w:p w14:paraId="22A059DD" w14:textId="77777777" w:rsidR="005E159B" w:rsidRPr="000A17B0" w:rsidRDefault="005E159B" w:rsidP="007B3DAC">
      <w:pPr>
        <w:jc w:val="both"/>
        <w:rPr>
          <w:rFonts w:cstheme="minorHAnsi"/>
          <w:sz w:val="20"/>
          <w:szCs w:val="20"/>
        </w:rPr>
      </w:pPr>
    </w:p>
    <w:p w14:paraId="1719E514" w14:textId="17EE827A" w:rsidR="005E159B" w:rsidRPr="000A17B0" w:rsidRDefault="005E159B" w:rsidP="000A17B0">
      <w:pPr>
        <w:ind w:firstLine="708"/>
        <w:jc w:val="both"/>
        <w:rPr>
          <w:rFonts w:cstheme="minorHAnsi"/>
          <w:sz w:val="20"/>
          <w:szCs w:val="20"/>
        </w:rPr>
      </w:pPr>
      <w:r w:rsidRPr="000A17B0">
        <w:rPr>
          <w:rFonts w:cstheme="minorHAnsi"/>
          <w:b/>
          <w:sz w:val="20"/>
          <w:szCs w:val="20"/>
        </w:rPr>
        <w:t>В функция проверки 211 «Соответствие приходной накладной и накладной поставщика / УПД»</w:t>
      </w:r>
      <w:r w:rsidRPr="000A17B0">
        <w:rPr>
          <w:rFonts w:cstheme="minorHAnsi"/>
          <w:sz w:val="20"/>
          <w:szCs w:val="20"/>
        </w:rPr>
        <w:t xml:space="preserve"> .</w:t>
      </w:r>
    </w:p>
    <w:p w14:paraId="643B18D4" w14:textId="77777777" w:rsidR="005E159B" w:rsidRPr="000A17B0" w:rsidRDefault="005E159B" w:rsidP="005E159B">
      <w:pPr>
        <w:jc w:val="both"/>
        <w:rPr>
          <w:rFonts w:cstheme="minorHAnsi"/>
          <w:sz w:val="20"/>
          <w:szCs w:val="20"/>
        </w:rPr>
      </w:pPr>
      <w:r w:rsidRPr="000A17B0">
        <w:rPr>
          <w:rFonts w:cstheme="minorHAnsi"/>
          <w:sz w:val="20"/>
          <w:szCs w:val="20"/>
        </w:rPr>
        <w:t>Проверка срабатывает для документа «Приходная накладная» с операцией «Приход» или «Поступление инвентаря», если для поставщика установлен флаг «Приём по накладным поставщика», а в общих основаниях приходной накладной нет ни накладной поставщика, ни УПД.</w:t>
      </w:r>
    </w:p>
    <w:p w14:paraId="55341E62" w14:textId="77777777" w:rsidR="005E159B" w:rsidRPr="000A17B0" w:rsidRDefault="005E159B" w:rsidP="005E159B">
      <w:pPr>
        <w:jc w:val="both"/>
        <w:rPr>
          <w:rFonts w:cstheme="minorHAnsi"/>
          <w:sz w:val="20"/>
          <w:szCs w:val="20"/>
        </w:rPr>
      </w:pPr>
      <w:r w:rsidRPr="000A17B0">
        <w:rPr>
          <w:rFonts w:cstheme="minorHAnsi"/>
          <w:sz w:val="20"/>
          <w:szCs w:val="20"/>
        </w:rPr>
        <w:t>Если в общих основаниях накладной есть УПД на приход, то все последующие проверки будут выполняться только для УПД на приход. Если в общих основании накладной нет УПД на приход, но есть накладная поставщика, то все последующие проверки будут выполняться для накладной поставщика. Проверка срабатывает для документа «Приходная накладная» с операцией «Приход» или «Поступление инвентаря» при выполнении одного из следующих условий:</w:t>
      </w:r>
    </w:p>
    <w:p w14:paraId="4B7E876B" w14:textId="77777777" w:rsidR="005E159B" w:rsidRPr="000A17B0" w:rsidRDefault="005E159B" w:rsidP="005E159B">
      <w:pPr>
        <w:jc w:val="both"/>
        <w:rPr>
          <w:rFonts w:cstheme="minorHAnsi"/>
          <w:sz w:val="20"/>
          <w:szCs w:val="20"/>
        </w:rPr>
      </w:pPr>
      <w:r w:rsidRPr="000A17B0">
        <w:rPr>
          <w:rFonts w:cstheme="minorHAnsi"/>
          <w:sz w:val="20"/>
          <w:szCs w:val="20"/>
        </w:rPr>
        <w:t>- в общих основаниях приходной накладной указано несколько накладных поставщика / УПД;</w:t>
      </w:r>
    </w:p>
    <w:p w14:paraId="501DEA56" w14:textId="77777777" w:rsidR="005E159B" w:rsidRPr="000A17B0" w:rsidRDefault="005E159B" w:rsidP="005E159B">
      <w:pPr>
        <w:jc w:val="both"/>
        <w:rPr>
          <w:rFonts w:cstheme="minorHAnsi"/>
          <w:sz w:val="20"/>
          <w:szCs w:val="20"/>
        </w:rPr>
      </w:pPr>
      <w:r w:rsidRPr="000A17B0">
        <w:rPr>
          <w:rFonts w:cstheme="minorHAnsi"/>
          <w:sz w:val="20"/>
          <w:szCs w:val="20"/>
        </w:rPr>
        <w:t>- накладная поставщика / УПД отсутствует в торговой системе;</w:t>
      </w:r>
    </w:p>
    <w:p w14:paraId="26B3D69C" w14:textId="77777777" w:rsidR="005E159B" w:rsidRPr="000A17B0" w:rsidRDefault="005E159B" w:rsidP="005E159B">
      <w:pPr>
        <w:jc w:val="both"/>
        <w:rPr>
          <w:rFonts w:cstheme="minorHAnsi"/>
          <w:sz w:val="20"/>
          <w:szCs w:val="20"/>
        </w:rPr>
      </w:pPr>
      <w:r w:rsidRPr="000A17B0">
        <w:rPr>
          <w:rFonts w:cstheme="minorHAnsi"/>
          <w:sz w:val="20"/>
          <w:szCs w:val="20"/>
        </w:rPr>
        <w:t>- накладная поставщика / УПД находится в общих основаниях других приходных накладных в статусах, отличных от «Черновик»;</w:t>
      </w:r>
    </w:p>
    <w:p w14:paraId="5C3CF1B1" w14:textId="77777777" w:rsidR="005E159B" w:rsidRPr="000A17B0" w:rsidRDefault="005E159B" w:rsidP="005E159B">
      <w:pPr>
        <w:jc w:val="both"/>
        <w:rPr>
          <w:rFonts w:cstheme="minorHAnsi"/>
          <w:sz w:val="20"/>
          <w:szCs w:val="20"/>
        </w:rPr>
      </w:pPr>
      <w:r w:rsidRPr="000A17B0">
        <w:rPr>
          <w:rFonts w:cstheme="minorHAnsi"/>
          <w:sz w:val="20"/>
          <w:szCs w:val="20"/>
        </w:rPr>
        <w:t>- полная сумма накладной поставщика / УПД отличается от значения поля «Сумма по документу поставщика» приходной накладной;</w:t>
      </w:r>
    </w:p>
    <w:p w14:paraId="2910F708" w14:textId="77777777" w:rsidR="005E159B" w:rsidRPr="000A17B0" w:rsidRDefault="005E159B" w:rsidP="005E159B">
      <w:pPr>
        <w:jc w:val="both"/>
        <w:rPr>
          <w:rFonts w:cstheme="minorHAnsi"/>
          <w:sz w:val="20"/>
          <w:szCs w:val="20"/>
        </w:rPr>
      </w:pPr>
      <w:r w:rsidRPr="000A17B0">
        <w:rPr>
          <w:rFonts w:cstheme="minorHAnsi"/>
          <w:sz w:val="20"/>
          <w:szCs w:val="20"/>
        </w:rPr>
        <w:t>- не совпадают поставщики приходной накладной и накладной поставщика / УПД;</w:t>
      </w:r>
    </w:p>
    <w:p w14:paraId="0AE1BEAF" w14:textId="77777777" w:rsidR="005E159B" w:rsidRPr="000A17B0" w:rsidRDefault="005E159B" w:rsidP="005E159B">
      <w:pPr>
        <w:jc w:val="both"/>
        <w:rPr>
          <w:rFonts w:cstheme="minorHAnsi"/>
          <w:sz w:val="20"/>
          <w:szCs w:val="20"/>
        </w:rPr>
      </w:pPr>
      <w:r w:rsidRPr="000A17B0">
        <w:rPr>
          <w:rFonts w:cstheme="minorHAnsi"/>
          <w:sz w:val="20"/>
          <w:szCs w:val="20"/>
        </w:rPr>
        <w:t>- дата накладной поставщика / УПД не совпадает с датой накладной поставщика из приходной накладной;</w:t>
      </w:r>
    </w:p>
    <w:p w14:paraId="34CB5812" w14:textId="77777777" w:rsidR="005E159B" w:rsidRPr="000A17B0" w:rsidRDefault="005E159B" w:rsidP="005E159B">
      <w:pPr>
        <w:jc w:val="both"/>
        <w:rPr>
          <w:rFonts w:cstheme="minorHAnsi"/>
          <w:sz w:val="20"/>
          <w:szCs w:val="20"/>
        </w:rPr>
      </w:pPr>
      <w:r w:rsidRPr="000A17B0">
        <w:rPr>
          <w:rFonts w:cstheme="minorHAnsi"/>
          <w:sz w:val="20"/>
          <w:szCs w:val="20"/>
        </w:rPr>
        <w:t>- только для накладной поставщика: значение поля «Накладная поставщика» накладной поставщика указано и отличается от значения аналогичного поля приходной накладной;</w:t>
      </w:r>
    </w:p>
    <w:p w14:paraId="77FE71CB" w14:textId="77777777" w:rsidR="005E159B" w:rsidRPr="000A17B0" w:rsidRDefault="005E159B" w:rsidP="005E159B">
      <w:pPr>
        <w:jc w:val="both"/>
        <w:rPr>
          <w:rFonts w:cstheme="minorHAnsi"/>
          <w:sz w:val="20"/>
          <w:szCs w:val="20"/>
        </w:rPr>
      </w:pPr>
      <w:r w:rsidRPr="000A17B0">
        <w:rPr>
          <w:rFonts w:cstheme="minorHAnsi"/>
          <w:sz w:val="20"/>
          <w:szCs w:val="20"/>
        </w:rPr>
        <w:t>- только для накладной поставщика: значение поля «Счет-фактура» накладной поставщика указано и отличается от значения аналогичного поля приходной накладной;</w:t>
      </w:r>
    </w:p>
    <w:p w14:paraId="77606EFB" w14:textId="77777777" w:rsidR="005E159B" w:rsidRPr="000A17B0" w:rsidRDefault="005E159B" w:rsidP="005E159B">
      <w:pPr>
        <w:jc w:val="both"/>
        <w:rPr>
          <w:rFonts w:cstheme="minorHAnsi"/>
          <w:sz w:val="20"/>
          <w:szCs w:val="20"/>
        </w:rPr>
      </w:pPr>
      <w:r w:rsidRPr="000A17B0">
        <w:rPr>
          <w:rFonts w:cstheme="minorHAnsi"/>
          <w:sz w:val="20"/>
          <w:szCs w:val="20"/>
        </w:rPr>
        <w:t>- только для накладной поставщика: значение поля «Дата счета-фактуры» накладной поставщика указано и отличается от значения аналогичного поля приходной накладной;</w:t>
      </w:r>
    </w:p>
    <w:p w14:paraId="7B96E748" w14:textId="77777777" w:rsidR="005E159B" w:rsidRPr="000A17B0" w:rsidRDefault="005E159B" w:rsidP="005E159B">
      <w:pPr>
        <w:jc w:val="both"/>
        <w:rPr>
          <w:rFonts w:cstheme="minorHAnsi"/>
          <w:sz w:val="20"/>
          <w:szCs w:val="20"/>
        </w:rPr>
      </w:pPr>
      <w:r w:rsidRPr="000A17B0">
        <w:rPr>
          <w:rFonts w:cstheme="minorHAnsi"/>
          <w:sz w:val="20"/>
          <w:szCs w:val="20"/>
        </w:rPr>
        <w:t>- приходная накладная содержит артикул, отсутствующий в накладной поставщика / УПД, или суммарное количество артикула в приходной накладной больше суммарного количества этого артикула в накладной поставщика / УПД;</w:t>
      </w:r>
    </w:p>
    <w:p w14:paraId="6733A53F" w14:textId="77777777" w:rsidR="005E159B" w:rsidRPr="000A17B0" w:rsidRDefault="005E159B" w:rsidP="005E159B">
      <w:pPr>
        <w:jc w:val="both"/>
        <w:rPr>
          <w:rFonts w:cstheme="minorHAnsi"/>
          <w:sz w:val="20"/>
          <w:szCs w:val="20"/>
        </w:rPr>
      </w:pPr>
      <w:r w:rsidRPr="000A17B0">
        <w:rPr>
          <w:rFonts w:cstheme="minorHAnsi"/>
          <w:sz w:val="20"/>
          <w:szCs w:val="20"/>
        </w:rPr>
        <w:t>- накладная поставщика / УПД содержит артикул, отсутствующий в приходной накладной, или суммарное количество артикула в накладной поставщика / УПД не совпадает с суммарным значением поля «Кол-во по док.» этого артикула в приходной накладной.</w:t>
      </w:r>
    </w:p>
    <w:p w14:paraId="09AD09FE" w14:textId="77777777" w:rsidR="001A313C" w:rsidRPr="000A17B0" w:rsidRDefault="001A313C" w:rsidP="005E159B">
      <w:pPr>
        <w:jc w:val="both"/>
        <w:rPr>
          <w:rFonts w:cstheme="minorHAnsi"/>
          <w:sz w:val="20"/>
          <w:szCs w:val="20"/>
        </w:rPr>
      </w:pPr>
    </w:p>
    <w:p w14:paraId="4E65176F" w14:textId="0D5B32BA" w:rsidR="001A313C" w:rsidRPr="000A17B0" w:rsidRDefault="001A313C" w:rsidP="000A17B0">
      <w:pPr>
        <w:ind w:firstLine="708"/>
        <w:jc w:val="both"/>
        <w:rPr>
          <w:rFonts w:cstheme="minorHAnsi"/>
          <w:sz w:val="20"/>
          <w:szCs w:val="20"/>
        </w:rPr>
      </w:pPr>
      <w:r w:rsidRPr="000A17B0">
        <w:rPr>
          <w:rFonts w:cstheme="minorHAnsi"/>
          <w:b/>
          <w:sz w:val="20"/>
          <w:szCs w:val="20"/>
        </w:rPr>
        <w:lastRenderedPageBreak/>
        <w:t>Функции проверки  236.</w:t>
      </w:r>
      <w:r w:rsidRPr="000A17B0">
        <w:rPr>
          <w:rFonts w:cstheme="minorHAnsi"/>
          <w:sz w:val="20"/>
          <w:szCs w:val="20"/>
        </w:rPr>
        <w:tab/>
      </w:r>
      <w:r w:rsidRPr="000A17B0">
        <w:rPr>
          <w:rFonts w:cstheme="minorHAnsi"/>
          <w:b/>
          <w:sz w:val="20"/>
          <w:szCs w:val="20"/>
        </w:rPr>
        <w:t>«Доверительный приём без подсчёта КИЗ».</w:t>
      </w:r>
      <w:r w:rsidRPr="000A17B0">
        <w:rPr>
          <w:rFonts w:cstheme="minorHAnsi"/>
          <w:sz w:val="20"/>
          <w:szCs w:val="20"/>
        </w:rPr>
        <w:t xml:space="preserve"> Проверка предназначена для выдачи или отзыва права сотрудника на выполнение доверительного приёма маркированного товара.</w:t>
      </w:r>
    </w:p>
    <w:p w14:paraId="6807A7E2" w14:textId="77777777" w:rsidR="007B3DAC" w:rsidRPr="000A17B0" w:rsidRDefault="007B3DAC" w:rsidP="007B3DAC">
      <w:pPr>
        <w:rPr>
          <w:rFonts w:cstheme="minorHAnsi"/>
          <w:sz w:val="20"/>
          <w:szCs w:val="20"/>
        </w:rPr>
      </w:pPr>
    </w:p>
    <w:p w14:paraId="381645A0" w14:textId="3550E266" w:rsidR="003D41E1" w:rsidRPr="000A17B0" w:rsidRDefault="003D41E1" w:rsidP="000A17B0">
      <w:pPr>
        <w:ind w:firstLine="708"/>
        <w:jc w:val="both"/>
        <w:rPr>
          <w:rFonts w:cstheme="minorHAnsi"/>
          <w:b/>
          <w:sz w:val="20"/>
          <w:szCs w:val="20"/>
        </w:rPr>
      </w:pPr>
      <w:r w:rsidRPr="000A17B0">
        <w:rPr>
          <w:rFonts w:cstheme="minorHAnsi"/>
          <w:b/>
          <w:sz w:val="20"/>
          <w:szCs w:val="20"/>
        </w:rPr>
        <w:t>Функции проверки 237 «Контроль совпадения КИЗ приходной накладной и УПД / накладной поставщика».</w:t>
      </w:r>
    </w:p>
    <w:p w14:paraId="3B70F3BF" w14:textId="6F4FDAAC" w:rsidR="00271A89" w:rsidRPr="000A17B0" w:rsidRDefault="003D41E1" w:rsidP="003D41E1">
      <w:pPr>
        <w:jc w:val="both"/>
        <w:rPr>
          <w:rFonts w:cstheme="minorHAnsi"/>
          <w:sz w:val="20"/>
          <w:szCs w:val="20"/>
        </w:rPr>
      </w:pPr>
      <w:r w:rsidRPr="000A17B0">
        <w:rPr>
          <w:rFonts w:cstheme="minorHAnsi"/>
          <w:sz w:val="20"/>
          <w:szCs w:val="20"/>
        </w:rPr>
        <w:t>Проверка теперь срабатывает только при включенном системном параметре «Учёт кодов КИЗ при приёмке и отгрузке товаров» и только для приходной накладной с операциями «Приход», «Возврат от покупателя» и «Возврат переданного товара». Если в общих основаниях приходной накладной есть УПД на приход, то КИ приходной накладной сверяются с КИ «УПД на приход». Если вместо «УПД на приход» в основании имеется накладная поставщика - то с КИ накладной поставщика.</w:t>
      </w:r>
    </w:p>
    <w:p w14:paraId="4DBAEAD1" w14:textId="77777777" w:rsidR="00514ACA" w:rsidRPr="000A17B0" w:rsidRDefault="00514ACA" w:rsidP="003D41E1">
      <w:pPr>
        <w:jc w:val="both"/>
        <w:rPr>
          <w:rFonts w:cstheme="minorHAnsi"/>
          <w:sz w:val="20"/>
          <w:szCs w:val="20"/>
        </w:rPr>
      </w:pPr>
    </w:p>
    <w:p w14:paraId="16CF424C" w14:textId="3534B880" w:rsidR="00514ACA" w:rsidRPr="000A17B0" w:rsidRDefault="00514ACA" w:rsidP="000A17B0">
      <w:pPr>
        <w:ind w:firstLine="708"/>
        <w:jc w:val="both"/>
        <w:rPr>
          <w:rFonts w:cstheme="minorHAnsi"/>
          <w:sz w:val="20"/>
          <w:szCs w:val="20"/>
        </w:rPr>
      </w:pPr>
      <w:r w:rsidRPr="000A17B0">
        <w:rPr>
          <w:rFonts w:cstheme="minorHAnsi"/>
          <w:b/>
          <w:sz w:val="20"/>
          <w:szCs w:val="20"/>
        </w:rPr>
        <w:t>Функция проверки</w:t>
      </w:r>
      <w:r w:rsidRPr="000A17B0">
        <w:rPr>
          <w:rFonts w:cstheme="minorHAnsi"/>
          <w:sz w:val="20"/>
          <w:szCs w:val="20"/>
        </w:rPr>
        <w:t xml:space="preserve"> </w:t>
      </w:r>
      <w:r w:rsidRPr="00B95383">
        <w:rPr>
          <w:rFonts w:cstheme="minorHAnsi"/>
          <w:b/>
          <w:sz w:val="20"/>
          <w:szCs w:val="20"/>
        </w:rPr>
        <w:t>239</w:t>
      </w:r>
      <w:r w:rsidRPr="000A17B0">
        <w:rPr>
          <w:rFonts w:cstheme="minorHAnsi"/>
          <w:sz w:val="20"/>
          <w:szCs w:val="20"/>
        </w:rPr>
        <w:t>.</w:t>
      </w:r>
      <w:r w:rsidRPr="000A17B0">
        <w:rPr>
          <w:rFonts w:cstheme="minorHAnsi"/>
          <w:sz w:val="20"/>
          <w:szCs w:val="20"/>
        </w:rPr>
        <w:tab/>
      </w:r>
      <w:r w:rsidR="00662632" w:rsidRPr="000A17B0">
        <w:rPr>
          <w:rFonts w:cstheme="minorHAnsi"/>
          <w:sz w:val="20"/>
          <w:szCs w:val="20"/>
        </w:rPr>
        <w:t>«</w:t>
      </w:r>
      <w:r w:rsidRPr="000A17B0">
        <w:rPr>
          <w:rFonts w:cstheme="minorHAnsi"/>
          <w:sz w:val="20"/>
          <w:szCs w:val="20"/>
        </w:rPr>
        <w:t>Контроль наличия КИЗ для маркированных товаров</w:t>
      </w:r>
      <w:r w:rsidR="00662632" w:rsidRPr="000A17B0">
        <w:rPr>
          <w:rFonts w:cstheme="minorHAnsi"/>
          <w:sz w:val="20"/>
          <w:szCs w:val="20"/>
        </w:rPr>
        <w:t>»</w:t>
      </w:r>
      <w:r w:rsidRPr="000A17B0">
        <w:rPr>
          <w:rFonts w:cstheme="minorHAnsi"/>
          <w:sz w:val="20"/>
          <w:szCs w:val="20"/>
        </w:rPr>
        <w:t>.</w:t>
      </w:r>
      <w:r w:rsidR="00662632" w:rsidRPr="000A17B0">
        <w:rPr>
          <w:rFonts w:cstheme="minorHAnsi"/>
          <w:sz w:val="20"/>
          <w:szCs w:val="20"/>
        </w:rPr>
        <w:t xml:space="preserve"> Функция используется в Приходной, Расходной накладных и Накладной на перемещение. Контролирует, чтобы количество товара в основных единицах измерения, указанное в строке спецификации, соответствовало тому количеству, которое вычисляется по списку КИ в учетом уровня упаковки КИ и вложенности в упаковке.</w:t>
      </w:r>
    </w:p>
    <w:p w14:paraId="2D890AD2" w14:textId="77777777" w:rsidR="00514ACA" w:rsidRPr="000A17B0" w:rsidRDefault="00514ACA" w:rsidP="003D41E1">
      <w:pPr>
        <w:jc w:val="both"/>
        <w:rPr>
          <w:rFonts w:cstheme="minorHAnsi"/>
          <w:sz w:val="20"/>
          <w:szCs w:val="20"/>
        </w:rPr>
      </w:pPr>
    </w:p>
    <w:p w14:paraId="7743BA27" w14:textId="126A3168" w:rsidR="00271A89" w:rsidRPr="000A17B0" w:rsidRDefault="00514ACA" w:rsidP="000A17B0">
      <w:pPr>
        <w:ind w:firstLine="708"/>
        <w:jc w:val="both"/>
        <w:rPr>
          <w:rFonts w:cstheme="minorHAnsi"/>
          <w:sz w:val="20"/>
          <w:szCs w:val="20"/>
        </w:rPr>
      </w:pPr>
      <w:r w:rsidRPr="000A17B0">
        <w:rPr>
          <w:rFonts w:cstheme="minorHAnsi"/>
          <w:b/>
          <w:sz w:val="20"/>
          <w:szCs w:val="20"/>
        </w:rPr>
        <w:t xml:space="preserve">Функция проверки </w:t>
      </w:r>
      <w:r w:rsidR="00271A89" w:rsidRPr="000A17B0">
        <w:rPr>
          <w:rFonts w:cstheme="minorHAnsi"/>
          <w:b/>
          <w:sz w:val="20"/>
          <w:szCs w:val="20"/>
        </w:rPr>
        <w:t>240.</w:t>
      </w:r>
      <w:r w:rsidR="00271A89" w:rsidRPr="000A17B0">
        <w:rPr>
          <w:rFonts w:cstheme="minorHAnsi"/>
          <w:b/>
          <w:sz w:val="20"/>
          <w:szCs w:val="20"/>
        </w:rPr>
        <w:tab/>
        <w:t>Контроль статуса УПД / накладной поставщика при разоприходовании приходной накладной</w:t>
      </w:r>
      <w:r w:rsidR="00597D20" w:rsidRPr="000A17B0">
        <w:rPr>
          <w:rFonts w:cstheme="minorHAnsi"/>
          <w:b/>
          <w:sz w:val="20"/>
          <w:szCs w:val="20"/>
        </w:rPr>
        <w:t>.</w:t>
      </w:r>
      <w:r w:rsidR="00597D20" w:rsidRPr="000A17B0">
        <w:rPr>
          <w:rFonts w:cstheme="minorHAnsi"/>
          <w:sz w:val="20"/>
          <w:szCs w:val="20"/>
        </w:rPr>
        <w:t xml:space="preserve">  Защищает от неосторожного отката статуса и её модификации оприходованной Приходной накладной, документированной электронным УПД.</w:t>
      </w:r>
    </w:p>
    <w:p w14:paraId="6983018D" w14:textId="77777777" w:rsidR="00271A89" w:rsidRPr="000A17B0" w:rsidRDefault="00271A89" w:rsidP="003D41E1">
      <w:pPr>
        <w:jc w:val="both"/>
        <w:rPr>
          <w:rFonts w:cstheme="minorHAnsi"/>
          <w:sz w:val="20"/>
          <w:szCs w:val="20"/>
        </w:rPr>
      </w:pPr>
    </w:p>
    <w:p w14:paraId="61DF5B0F" w14:textId="3FA86D2B" w:rsidR="00271A89" w:rsidRPr="000A17B0" w:rsidRDefault="00271A89" w:rsidP="000A17B0">
      <w:pPr>
        <w:ind w:firstLine="708"/>
        <w:jc w:val="both"/>
        <w:rPr>
          <w:rFonts w:cstheme="minorHAnsi"/>
          <w:sz w:val="20"/>
          <w:szCs w:val="20"/>
        </w:rPr>
      </w:pPr>
      <w:r w:rsidRPr="000A17B0">
        <w:rPr>
          <w:rFonts w:cstheme="minorHAnsi"/>
          <w:b/>
          <w:sz w:val="20"/>
          <w:szCs w:val="20"/>
        </w:rPr>
        <w:t>Функция проверки 241.</w:t>
      </w:r>
      <w:r w:rsidRPr="000A17B0">
        <w:rPr>
          <w:rFonts w:cstheme="minorHAnsi"/>
          <w:b/>
          <w:sz w:val="20"/>
          <w:szCs w:val="20"/>
        </w:rPr>
        <w:tab/>
        <w:t>«Контроль наличия полностью обработанного УПД при принятии приходной накладной».</w:t>
      </w:r>
      <w:r w:rsidRPr="000A17B0">
        <w:rPr>
          <w:rFonts w:cstheme="minorHAnsi"/>
          <w:sz w:val="20"/>
          <w:szCs w:val="20"/>
        </w:rPr>
        <w:t xml:space="preserve"> Не позволяет принять Приходную накладную в статус «Принят полностью», если по ней отсутствует или не полностью обработан «УПД на приход» в том случае, если по данной поставке УПД обязательно должен быть.</w:t>
      </w:r>
    </w:p>
    <w:p w14:paraId="470943C9" w14:textId="77777777" w:rsidR="00317BAC" w:rsidRPr="000A17B0" w:rsidRDefault="00317BAC" w:rsidP="00317BAC">
      <w:pPr>
        <w:rPr>
          <w:rFonts w:cstheme="minorHAnsi"/>
          <w:sz w:val="20"/>
          <w:szCs w:val="20"/>
        </w:rPr>
      </w:pPr>
    </w:p>
    <w:p w14:paraId="1749BE2B" w14:textId="471C13D2" w:rsidR="00D76C60" w:rsidRPr="000A17B0" w:rsidRDefault="00D76C60" w:rsidP="000A17B0">
      <w:pPr>
        <w:ind w:firstLine="708"/>
        <w:jc w:val="both"/>
        <w:rPr>
          <w:rFonts w:cstheme="minorHAnsi"/>
          <w:b/>
          <w:sz w:val="20"/>
          <w:szCs w:val="20"/>
        </w:rPr>
      </w:pPr>
      <w:r w:rsidRPr="000A17B0">
        <w:rPr>
          <w:rFonts w:cstheme="minorHAnsi"/>
          <w:b/>
          <w:sz w:val="20"/>
          <w:szCs w:val="20"/>
        </w:rPr>
        <w:t>Функция проверки 244.</w:t>
      </w:r>
      <w:r w:rsidRPr="000A17B0">
        <w:rPr>
          <w:rFonts w:cstheme="minorHAnsi"/>
          <w:b/>
          <w:sz w:val="20"/>
          <w:szCs w:val="20"/>
        </w:rPr>
        <w:tab/>
        <w:t>Корректность документов "УПД на приход"</w:t>
      </w:r>
    </w:p>
    <w:p w14:paraId="4F491E44" w14:textId="77777777" w:rsidR="00CE2F9A" w:rsidRDefault="00CE2F9A" w:rsidP="00CE2F9A">
      <w:pPr>
        <w:jc w:val="both"/>
        <w:rPr>
          <w:rFonts w:cstheme="minorHAnsi"/>
          <w:sz w:val="20"/>
          <w:szCs w:val="20"/>
        </w:rPr>
      </w:pPr>
      <w:r w:rsidRPr="00CE2F9A">
        <w:rPr>
          <w:rFonts w:cstheme="minorHAnsi"/>
          <w:sz w:val="20"/>
          <w:szCs w:val="20"/>
        </w:rPr>
        <w:t>Проверка срабатывает, если установлен системный параметр "Неизвестный артикул при приеме товара" и в спецификации документа есть позиции, артикул которых совпадает со значением этого параметра.</w:t>
      </w:r>
    </w:p>
    <w:p w14:paraId="29E2516B" w14:textId="77777777" w:rsidR="00CE2F9A" w:rsidRPr="00CE2F9A" w:rsidRDefault="00CE2F9A" w:rsidP="00CE2F9A">
      <w:pPr>
        <w:rPr>
          <w:sz w:val="20"/>
        </w:rPr>
      </w:pPr>
      <w:r w:rsidRPr="00CE2F9A">
        <w:rPr>
          <w:sz w:val="20"/>
        </w:rPr>
        <w:t>В проверке 244 «Корректность документов "УПД на приход"» убрано условие срабатывания при смене статуса с «Черновик» на «Заблокирован».</w:t>
      </w:r>
    </w:p>
    <w:p w14:paraId="2274F009" w14:textId="77777777" w:rsidR="00CE2F9A" w:rsidRPr="00CE2F9A" w:rsidRDefault="00CE2F9A" w:rsidP="00B95383">
      <w:pPr>
        <w:ind w:firstLine="708"/>
        <w:rPr>
          <w:sz w:val="20"/>
        </w:rPr>
      </w:pPr>
      <w:r w:rsidRPr="00CE2F9A">
        <w:rPr>
          <w:sz w:val="20"/>
        </w:rPr>
        <w:t>Условие препятствовало отказу от приема УПД, если был установлен системный параметр «Неизвестный артикул при приеме товара» и в спецификации документа были позиции с таким артикулом.</w:t>
      </w:r>
    </w:p>
    <w:p w14:paraId="7946BD8A" w14:textId="77777777" w:rsidR="00CE2F9A" w:rsidRPr="00CE2F9A" w:rsidRDefault="00CE2F9A" w:rsidP="00CE2F9A">
      <w:pPr>
        <w:jc w:val="both"/>
        <w:rPr>
          <w:rFonts w:cstheme="minorHAnsi"/>
          <w:sz w:val="20"/>
          <w:szCs w:val="20"/>
        </w:rPr>
      </w:pPr>
    </w:p>
    <w:p w14:paraId="5820B514" w14:textId="77777777" w:rsidR="00E637E7" w:rsidRPr="00CE2F9A" w:rsidRDefault="00E637E7" w:rsidP="00D76C60">
      <w:pPr>
        <w:jc w:val="both"/>
        <w:rPr>
          <w:rFonts w:cstheme="minorHAnsi"/>
          <w:sz w:val="20"/>
          <w:szCs w:val="20"/>
        </w:rPr>
      </w:pPr>
    </w:p>
    <w:p w14:paraId="59D25075" w14:textId="67A30E34" w:rsidR="00E637E7" w:rsidRPr="000A17B0" w:rsidRDefault="000A17B0" w:rsidP="00B95383">
      <w:pPr>
        <w:ind w:firstLine="708"/>
        <w:jc w:val="both"/>
        <w:rPr>
          <w:rFonts w:cstheme="minorHAnsi"/>
          <w:b/>
          <w:sz w:val="20"/>
          <w:szCs w:val="20"/>
        </w:rPr>
      </w:pPr>
      <w:r w:rsidRPr="000A17B0">
        <w:rPr>
          <w:rFonts w:cstheme="minorHAnsi"/>
          <w:b/>
          <w:sz w:val="20"/>
          <w:szCs w:val="20"/>
        </w:rPr>
        <w:t xml:space="preserve">Функция проверки 246. </w:t>
      </w:r>
      <w:r w:rsidR="00E637E7" w:rsidRPr="000A17B0">
        <w:rPr>
          <w:rFonts w:cstheme="minorHAnsi"/>
          <w:b/>
          <w:sz w:val="20"/>
          <w:szCs w:val="20"/>
        </w:rPr>
        <w:t>Предупреждение повторной отсылки документа провайдеру ЭДО</w:t>
      </w:r>
    </w:p>
    <w:p w14:paraId="1A264132" w14:textId="34E42578" w:rsidR="00B95383" w:rsidRPr="00B95383" w:rsidRDefault="00E637E7" w:rsidP="00B95383">
      <w:pPr>
        <w:rPr>
          <w:sz w:val="20"/>
          <w:szCs w:val="20"/>
        </w:rPr>
      </w:pPr>
      <w:r w:rsidRPr="000A17B0">
        <w:rPr>
          <w:rFonts w:cstheme="minorHAnsi"/>
          <w:sz w:val="20"/>
          <w:szCs w:val="20"/>
        </w:rPr>
        <w:t>Проверка сообщает, что информация по документу уже была отослана провайдеру ЭДО.</w:t>
      </w:r>
      <w:r w:rsidR="00B95383" w:rsidRPr="00B95383">
        <w:rPr>
          <w:rFonts w:cstheme="minorHAnsi"/>
          <w:sz w:val="20"/>
          <w:szCs w:val="20"/>
        </w:rPr>
        <w:t xml:space="preserve"> </w:t>
      </w:r>
      <w:r w:rsidR="00B95383" w:rsidRPr="00B95383">
        <w:rPr>
          <w:sz w:val="20"/>
          <w:szCs w:val="20"/>
        </w:rPr>
        <w:t xml:space="preserve">По умолчанию функция имеет режим работы «Предупреждение». Функция срабатывает при смене статуса УПД на приход с «Заблокирован» на «Черновик» и с «Закрыт» на «Принят», то есть при смене тех статусов, при получении которых в систему ЭДО отправляется ответ о приеме или отказ от приема поставки. </w:t>
      </w:r>
    </w:p>
    <w:p w14:paraId="2F7E3247" w14:textId="77777777" w:rsidR="00B95383" w:rsidRPr="00B95383" w:rsidRDefault="00B95383" w:rsidP="00B95383">
      <w:pPr>
        <w:rPr>
          <w:sz w:val="20"/>
          <w:szCs w:val="20"/>
        </w:rPr>
      </w:pPr>
    </w:p>
    <w:p w14:paraId="175BA4CA" w14:textId="31CD8870" w:rsidR="00B95383" w:rsidRPr="00B95383" w:rsidRDefault="00B95383" w:rsidP="00B95383">
      <w:pPr>
        <w:rPr>
          <w:sz w:val="20"/>
          <w:szCs w:val="20"/>
        </w:rPr>
      </w:pPr>
      <w:r w:rsidRPr="00B95383">
        <w:rPr>
          <w:sz w:val="20"/>
          <w:szCs w:val="20"/>
        </w:rPr>
        <w:tab/>
      </w:r>
    </w:p>
    <w:p w14:paraId="7250B21B" w14:textId="348CD724" w:rsidR="00E637E7" w:rsidRPr="00B95383" w:rsidRDefault="00E637E7" w:rsidP="00E637E7">
      <w:pPr>
        <w:jc w:val="both"/>
        <w:rPr>
          <w:rFonts w:cstheme="minorHAnsi"/>
          <w:sz w:val="20"/>
          <w:szCs w:val="20"/>
        </w:rPr>
      </w:pPr>
    </w:p>
    <w:p w14:paraId="79CFA4BE" w14:textId="77777777" w:rsidR="00E637E7" w:rsidRPr="00E637E7" w:rsidRDefault="00E637E7" w:rsidP="00D76C60">
      <w:pPr>
        <w:jc w:val="both"/>
        <w:rPr>
          <w:rFonts w:cstheme="minorHAnsi"/>
          <w:color w:val="FF0000"/>
          <w:sz w:val="20"/>
          <w:szCs w:val="20"/>
        </w:rPr>
      </w:pPr>
    </w:p>
    <w:p w14:paraId="5A8FE07B" w14:textId="7CFDE280" w:rsidR="00B850DD" w:rsidRPr="008558EE" w:rsidRDefault="00B6636C" w:rsidP="00B6636C">
      <w:pPr>
        <w:pStyle w:val="1"/>
        <w:rPr>
          <w:rFonts w:cstheme="minorHAnsi"/>
        </w:rPr>
      </w:pPr>
      <w:bookmarkStart w:id="1742" w:name="_Toc113522763"/>
      <w:bookmarkStart w:id="1743" w:name="_Toc113524952"/>
      <w:bookmarkStart w:id="1744" w:name="_Toc113529539"/>
      <w:bookmarkStart w:id="1745" w:name="_Toc113530659"/>
      <w:bookmarkStart w:id="1746" w:name="_Toc113544190"/>
      <w:bookmarkStart w:id="1747" w:name="_Toc113544283"/>
      <w:bookmarkStart w:id="1748" w:name="_Toc113552772"/>
      <w:bookmarkStart w:id="1749" w:name="_Toc113610058"/>
      <w:bookmarkStart w:id="1750" w:name="_Toc113620387"/>
      <w:bookmarkStart w:id="1751" w:name="_Toc113620589"/>
      <w:bookmarkStart w:id="1752" w:name="_Toc113620977"/>
      <w:bookmarkStart w:id="1753" w:name="_Toc113632734"/>
      <w:bookmarkStart w:id="1754" w:name="_Toc113873291"/>
      <w:bookmarkStart w:id="1755" w:name="_Toc113875790"/>
      <w:bookmarkStart w:id="1756" w:name="_Toc113875861"/>
      <w:bookmarkStart w:id="1757" w:name="_Toc113876247"/>
      <w:bookmarkStart w:id="1758" w:name="_Toc113878977"/>
      <w:bookmarkStart w:id="1759" w:name="_Toc113885539"/>
      <w:bookmarkStart w:id="1760" w:name="_Toc113885624"/>
      <w:bookmarkStart w:id="1761" w:name="_Toc113885708"/>
      <w:bookmarkStart w:id="1762" w:name="_Toc113894995"/>
      <w:bookmarkStart w:id="1763" w:name="_Toc113898935"/>
      <w:bookmarkStart w:id="1764" w:name="_Toc113902529"/>
      <w:bookmarkStart w:id="1765" w:name="_Toc113903563"/>
      <w:bookmarkStart w:id="1766" w:name="_Toc115361014"/>
      <w:bookmarkStart w:id="1767" w:name="_Toc115364526"/>
      <w:bookmarkStart w:id="1768" w:name="_Toc115954621"/>
      <w:bookmarkStart w:id="1769" w:name="_Toc115955523"/>
      <w:bookmarkStart w:id="1770" w:name="_Toc115955602"/>
      <w:bookmarkStart w:id="1771" w:name="_Toc117583864"/>
      <w:bookmarkStart w:id="1772" w:name="_Toc117584307"/>
      <w:bookmarkStart w:id="1773" w:name="_Toc117593722"/>
      <w:bookmarkStart w:id="1774" w:name="_Toc121839622"/>
      <w:bookmarkStart w:id="1775" w:name="_Toc122006013"/>
      <w:bookmarkStart w:id="1776" w:name="_Toc155963520"/>
      <w:bookmarkStart w:id="1777" w:name="_Toc220318206"/>
      <w:r w:rsidRPr="008558EE">
        <w:rPr>
          <w:rFonts w:cstheme="minorHAnsi"/>
        </w:rPr>
        <w:t>Отгрузка товара.</w:t>
      </w:r>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p>
    <w:p w14:paraId="6105D94B" w14:textId="77777777" w:rsidR="00B850DD" w:rsidRPr="008558EE" w:rsidRDefault="00B850DD" w:rsidP="00B6636C">
      <w:pPr>
        <w:pStyle w:val="2"/>
        <w:rPr>
          <w:rFonts w:cstheme="minorHAnsi"/>
        </w:rPr>
      </w:pPr>
      <w:bookmarkStart w:id="1778" w:name="_Файл_REPLY"/>
      <w:bookmarkStart w:id="1779" w:name="_Toc113367682"/>
      <w:bookmarkStart w:id="1780" w:name="_Toc113367860"/>
      <w:bookmarkStart w:id="1781" w:name="_Toc113367934"/>
      <w:bookmarkStart w:id="1782" w:name="_Toc113368072"/>
      <w:bookmarkStart w:id="1783" w:name="_Toc113368785"/>
      <w:bookmarkStart w:id="1784" w:name="_Toc113522764"/>
      <w:bookmarkStart w:id="1785" w:name="_Toc113524953"/>
      <w:bookmarkStart w:id="1786" w:name="_Toc113529540"/>
      <w:bookmarkStart w:id="1787" w:name="_Toc113530660"/>
      <w:bookmarkStart w:id="1788" w:name="_Toc113544191"/>
      <w:bookmarkStart w:id="1789" w:name="_Toc113544284"/>
      <w:bookmarkStart w:id="1790" w:name="_Toc113552773"/>
      <w:bookmarkStart w:id="1791" w:name="_Toc113610059"/>
      <w:bookmarkStart w:id="1792" w:name="_Toc113620388"/>
      <w:bookmarkStart w:id="1793" w:name="_Toc113620590"/>
      <w:bookmarkStart w:id="1794" w:name="_Toc113620978"/>
      <w:bookmarkStart w:id="1795" w:name="_Toc113632735"/>
      <w:bookmarkStart w:id="1796" w:name="_Toc113873292"/>
      <w:bookmarkStart w:id="1797" w:name="_Toc113875791"/>
      <w:bookmarkStart w:id="1798" w:name="_Toc113875862"/>
      <w:bookmarkStart w:id="1799" w:name="_Toc113876248"/>
      <w:bookmarkStart w:id="1800" w:name="_Toc113878978"/>
      <w:bookmarkStart w:id="1801" w:name="_Toc113885540"/>
      <w:bookmarkStart w:id="1802" w:name="_Toc113885625"/>
      <w:bookmarkStart w:id="1803" w:name="_Toc113885709"/>
      <w:bookmarkStart w:id="1804" w:name="_Toc113894996"/>
      <w:bookmarkStart w:id="1805" w:name="_Toc113898936"/>
      <w:bookmarkStart w:id="1806" w:name="_Toc113902530"/>
      <w:bookmarkStart w:id="1807" w:name="_Toc113903564"/>
      <w:bookmarkStart w:id="1808" w:name="_Toc115361015"/>
      <w:bookmarkStart w:id="1809" w:name="_Toc115364527"/>
      <w:bookmarkStart w:id="1810" w:name="_Toc115954622"/>
      <w:bookmarkStart w:id="1811" w:name="_Toc115955524"/>
      <w:bookmarkStart w:id="1812" w:name="_Toc115955603"/>
      <w:bookmarkStart w:id="1813" w:name="_Toc117583865"/>
      <w:bookmarkStart w:id="1814" w:name="_Toc117584308"/>
      <w:bookmarkStart w:id="1815" w:name="_Toc117593723"/>
      <w:bookmarkStart w:id="1816" w:name="_Toc121839623"/>
      <w:bookmarkStart w:id="1817" w:name="_Toc122006014"/>
      <w:bookmarkStart w:id="1818" w:name="_Toc155963521"/>
      <w:bookmarkStart w:id="1819" w:name="_Toc220318207"/>
      <w:bookmarkEnd w:id="1778"/>
      <w:r w:rsidRPr="008558EE">
        <w:rPr>
          <w:rFonts w:cstheme="minorHAnsi"/>
        </w:rPr>
        <w:t>Документ «УПД на отгрузку».</w:t>
      </w:r>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p>
    <w:p w14:paraId="13EE880D" w14:textId="40E613D1" w:rsidR="00B6636C" w:rsidRPr="008558EE" w:rsidRDefault="00B6636C" w:rsidP="00187418">
      <w:pPr>
        <w:pStyle w:val="3"/>
      </w:pPr>
      <w:bookmarkStart w:id="1820" w:name="_Toc113522765"/>
      <w:bookmarkStart w:id="1821" w:name="_Toc113524954"/>
      <w:bookmarkStart w:id="1822" w:name="_Toc113529541"/>
      <w:bookmarkStart w:id="1823" w:name="_Toc113530661"/>
      <w:bookmarkStart w:id="1824" w:name="_Toc113544192"/>
      <w:bookmarkStart w:id="1825" w:name="_Toc113544285"/>
      <w:bookmarkStart w:id="1826" w:name="_Toc113552774"/>
      <w:bookmarkStart w:id="1827" w:name="_Toc113610060"/>
      <w:bookmarkStart w:id="1828" w:name="_Toc113620389"/>
      <w:bookmarkStart w:id="1829" w:name="_Toc113620591"/>
      <w:bookmarkStart w:id="1830" w:name="_Toc113620979"/>
      <w:bookmarkStart w:id="1831" w:name="_Toc113632736"/>
      <w:bookmarkStart w:id="1832" w:name="_Toc113873293"/>
      <w:bookmarkStart w:id="1833" w:name="_Toc113875792"/>
      <w:bookmarkStart w:id="1834" w:name="_Toc113875863"/>
      <w:bookmarkStart w:id="1835" w:name="_Toc113876249"/>
      <w:bookmarkStart w:id="1836" w:name="_Toc113878979"/>
      <w:bookmarkStart w:id="1837" w:name="_Toc113885541"/>
      <w:bookmarkStart w:id="1838" w:name="_Toc113885626"/>
      <w:bookmarkStart w:id="1839" w:name="_Toc113885710"/>
      <w:bookmarkStart w:id="1840" w:name="_Toc113894997"/>
      <w:bookmarkStart w:id="1841" w:name="_Toc113898937"/>
      <w:bookmarkStart w:id="1842" w:name="_Toc113902531"/>
      <w:bookmarkStart w:id="1843" w:name="_Toc113903565"/>
      <w:bookmarkStart w:id="1844" w:name="_Toc115361016"/>
      <w:bookmarkStart w:id="1845" w:name="_Toc115364528"/>
      <w:bookmarkStart w:id="1846" w:name="_Toc115954623"/>
      <w:bookmarkStart w:id="1847" w:name="_Toc115955525"/>
      <w:bookmarkStart w:id="1848" w:name="_Toc115955604"/>
      <w:bookmarkStart w:id="1849" w:name="_Toc117583866"/>
      <w:bookmarkStart w:id="1850" w:name="_Toc117584309"/>
      <w:bookmarkStart w:id="1851" w:name="_Toc117593724"/>
      <w:bookmarkStart w:id="1852" w:name="_Toc121839624"/>
      <w:bookmarkStart w:id="1853" w:name="_Toc122006015"/>
      <w:bookmarkStart w:id="1854" w:name="_Toc155963522"/>
      <w:bookmarkStart w:id="1855" w:name="_Toc220318208"/>
      <w:r w:rsidRPr="008558EE">
        <w:t>Назначение документа.</w:t>
      </w:r>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p>
    <w:p w14:paraId="386E0B1B" w14:textId="77777777" w:rsidR="00B850DD" w:rsidRPr="008558EE" w:rsidRDefault="00B850DD" w:rsidP="00B850DD">
      <w:pPr>
        <w:rPr>
          <w:rFonts w:cstheme="minorHAnsi"/>
        </w:rPr>
      </w:pPr>
    </w:p>
    <w:p w14:paraId="2E91000A" w14:textId="4F7EBC73" w:rsidR="004D0275" w:rsidRPr="008558EE" w:rsidRDefault="001615DC" w:rsidP="004D0275">
      <w:pPr>
        <w:ind w:firstLine="708"/>
        <w:jc w:val="both"/>
        <w:rPr>
          <w:rFonts w:cstheme="minorHAnsi"/>
          <w:sz w:val="20"/>
          <w:szCs w:val="20"/>
        </w:rPr>
      </w:pPr>
      <w:r w:rsidRPr="008558EE">
        <w:rPr>
          <w:rFonts w:cstheme="minorHAnsi"/>
          <w:sz w:val="20"/>
          <w:szCs w:val="20"/>
        </w:rPr>
        <w:t xml:space="preserve">Документ «УПД на отгрузку» в </w:t>
      </w:r>
      <w:r w:rsidR="000A17B0">
        <w:rPr>
          <w:rFonts w:cstheme="minorHAnsi"/>
          <w:sz w:val="20"/>
          <w:szCs w:val="20"/>
        </w:rPr>
        <w:t>СуперМаг Плюс</w:t>
      </w:r>
      <w:r w:rsidRPr="008558EE">
        <w:rPr>
          <w:rFonts w:cstheme="minorHAnsi"/>
          <w:sz w:val="20"/>
          <w:szCs w:val="20"/>
        </w:rPr>
        <w:t xml:space="preserve"> имеет двойное назначение.</w:t>
      </w:r>
      <w:r w:rsidR="004D0275" w:rsidRPr="008558EE">
        <w:rPr>
          <w:rFonts w:cstheme="minorHAnsi"/>
          <w:sz w:val="20"/>
          <w:szCs w:val="20"/>
        </w:rPr>
        <w:t xml:space="preserve"> </w:t>
      </w:r>
    </w:p>
    <w:p w14:paraId="2B47E0F2" w14:textId="77777777" w:rsidR="004D0275" w:rsidRPr="008558EE" w:rsidRDefault="004D0275" w:rsidP="004D0275">
      <w:pPr>
        <w:ind w:firstLine="708"/>
        <w:jc w:val="both"/>
        <w:rPr>
          <w:rFonts w:cstheme="minorHAnsi"/>
          <w:sz w:val="20"/>
          <w:szCs w:val="20"/>
        </w:rPr>
      </w:pPr>
    </w:p>
    <w:p w14:paraId="70ACE41F" w14:textId="7AC9E01C" w:rsidR="00B850DD" w:rsidRPr="008558EE" w:rsidRDefault="001615DC" w:rsidP="004D0275">
      <w:pPr>
        <w:ind w:firstLine="708"/>
        <w:jc w:val="both"/>
        <w:rPr>
          <w:rFonts w:cstheme="minorHAnsi"/>
          <w:sz w:val="20"/>
          <w:szCs w:val="20"/>
        </w:rPr>
      </w:pPr>
      <w:r w:rsidRPr="008558EE">
        <w:rPr>
          <w:rFonts w:cstheme="minorHAnsi"/>
          <w:sz w:val="20"/>
          <w:szCs w:val="20"/>
        </w:rPr>
        <w:t xml:space="preserve">С одной стороны, он используется, чтобы создать исходящую УПД в случае реализации товара </w:t>
      </w:r>
      <w:r w:rsidR="00BC3644" w:rsidRPr="008558EE">
        <w:rPr>
          <w:rFonts w:cstheme="minorHAnsi"/>
          <w:sz w:val="20"/>
          <w:szCs w:val="20"/>
        </w:rPr>
        <w:t>оптом. Это может быть договор купли-продажи, поставки.</w:t>
      </w:r>
      <w:r w:rsidR="004D0275" w:rsidRPr="008558EE">
        <w:rPr>
          <w:rFonts w:cstheme="minorHAnsi"/>
          <w:sz w:val="20"/>
          <w:szCs w:val="20"/>
        </w:rPr>
        <w:t xml:space="preserve"> </w:t>
      </w:r>
      <w:r w:rsidR="00BC3644" w:rsidRPr="008558EE">
        <w:rPr>
          <w:rFonts w:cstheme="minorHAnsi"/>
          <w:sz w:val="20"/>
          <w:szCs w:val="20"/>
        </w:rPr>
        <w:t xml:space="preserve">В этом случае </w:t>
      </w:r>
      <w:r w:rsidR="00B850DD" w:rsidRPr="008558EE">
        <w:rPr>
          <w:rFonts w:cstheme="minorHAnsi"/>
          <w:sz w:val="20"/>
          <w:szCs w:val="20"/>
        </w:rPr>
        <w:t xml:space="preserve">Документ создаётся на основании Расходной накладной и не может отличаться от неё по содержанию. Документ используется, чтобы его содержимое в виде файла типа </w:t>
      </w:r>
      <w:r w:rsidR="00B850DD" w:rsidRPr="008558EE">
        <w:rPr>
          <w:rFonts w:cstheme="minorHAnsi"/>
          <w:sz w:val="20"/>
          <w:szCs w:val="20"/>
          <w:lang w:val="en-US"/>
        </w:rPr>
        <w:t>UD</w:t>
      </w:r>
      <w:r w:rsidR="00B850DD" w:rsidRPr="008558EE">
        <w:rPr>
          <w:rFonts w:cstheme="minorHAnsi"/>
          <w:sz w:val="20"/>
          <w:szCs w:val="20"/>
        </w:rPr>
        <w:t xml:space="preserve"> передавалось в СБИС и там на этой основе формировался документ УПД. </w:t>
      </w:r>
      <w:r w:rsidR="00B6636C" w:rsidRPr="008558EE">
        <w:rPr>
          <w:rFonts w:cstheme="minorHAnsi"/>
          <w:sz w:val="20"/>
          <w:szCs w:val="20"/>
        </w:rPr>
        <w:t>В документе содержаться данные необходимые для формирования нативного УПД по правилам ФНС.</w:t>
      </w:r>
    </w:p>
    <w:p w14:paraId="5DE80CAF" w14:textId="6FA70C7D" w:rsidR="00BC3644" w:rsidRPr="008558EE" w:rsidRDefault="00BC3644" w:rsidP="004D0275">
      <w:pPr>
        <w:ind w:firstLine="708"/>
        <w:jc w:val="both"/>
        <w:rPr>
          <w:rFonts w:cstheme="minorHAnsi"/>
          <w:sz w:val="20"/>
          <w:szCs w:val="20"/>
        </w:rPr>
      </w:pPr>
      <w:r w:rsidRPr="008558EE">
        <w:rPr>
          <w:rFonts w:cstheme="minorHAnsi"/>
          <w:sz w:val="20"/>
          <w:szCs w:val="20"/>
        </w:rPr>
        <w:t xml:space="preserve">С другой стороны, этот же документ «УПД на отгрузку» в </w:t>
      </w:r>
      <w:r w:rsidR="00342150">
        <w:rPr>
          <w:rFonts w:cstheme="minorHAnsi"/>
          <w:sz w:val="20"/>
          <w:szCs w:val="20"/>
        </w:rPr>
        <w:t>СУПЕРМАГ ПЛЮС</w:t>
      </w:r>
      <w:r w:rsidRPr="008558EE">
        <w:rPr>
          <w:rFonts w:cstheme="minorHAnsi"/>
          <w:sz w:val="20"/>
          <w:szCs w:val="20"/>
        </w:rPr>
        <w:t xml:space="preserve"> используется, чтобы хранить данные Акта приемки товара, созданного Покупателем и присланного в составе файла </w:t>
      </w:r>
      <w:r w:rsidRPr="008558EE">
        <w:rPr>
          <w:rFonts w:cstheme="minorHAnsi"/>
          <w:sz w:val="20"/>
          <w:szCs w:val="20"/>
          <w:lang w:val="en-US"/>
        </w:rPr>
        <w:t>REPLY</w:t>
      </w:r>
      <w:r w:rsidRPr="008558EE">
        <w:rPr>
          <w:rFonts w:cstheme="minorHAnsi"/>
          <w:sz w:val="20"/>
          <w:szCs w:val="20"/>
        </w:rPr>
        <w:t xml:space="preserve">.   В этом случае данные из документа используются для исправления исходной Расходной накладной по указаниям </w:t>
      </w:r>
      <w:r w:rsidR="00387C52" w:rsidRPr="008558EE">
        <w:rPr>
          <w:rFonts w:cstheme="minorHAnsi"/>
          <w:sz w:val="20"/>
          <w:szCs w:val="20"/>
        </w:rPr>
        <w:t>Покупателя.</w:t>
      </w:r>
    </w:p>
    <w:p w14:paraId="1A026A13" w14:textId="77777777" w:rsidR="00387C52" w:rsidRPr="008558EE" w:rsidRDefault="00387C52" w:rsidP="00B850DD">
      <w:pPr>
        <w:jc w:val="both"/>
        <w:rPr>
          <w:rFonts w:cstheme="minorHAnsi"/>
          <w:sz w:val="20"/>
          <w:szCs w:val="20"/>
        </w:rPr>
      </w:pPr>
    </w:p>
    <w:p w14:paraId="0BA74EC6" w14:textId="6DE7A20D" w:rsidR="00387C52" w:rsidRPr="008558EE" w:rsidRDefault="00387C52" w:rsidP="004D0275">
      <w:pPr>
        <w:ind w:firstLine="708"/>
        <w:jc w:val="both"/>
        <w:rPr>
          <w:rFonts w:cstheme="minorHAnsi"/>
          <w:sz w:val="20"/>
          <w:szCs w:val="20"/>
        </w:rPr>
      </w:pPr>
      <w:r w:rsidRPr="008558EE">
        <w:rPr>
          <w:rFonts w:cstheme="minorHAnsi"/>
          <w:sz w:val="20"/>
          <w:szCs w:val="20"/>
        </w:rPr>
        <w:t>За текущее назначение документа отвечает системная операция. Документ в системе не может выполнять оба назначения или менять назначение.</w:t>
      </w:r>
    </w:p>
    <w:p w14:paraId="18E751FA" w14:textId="77777777" w:rsidR="00387C52" w:rsidRPr="008558EE" w:rsidRDefault="00387C52" w:rsidP="00B850DD">
      <w:pPr>
        <w:jc w:val="both"/>
        <w:rPr>
          <w:rFonts w:cstheme="minorHAnsi"/>
          <w:sz w:val="20"/>
          <w:szCs w:val="20"/>
        </w:rPr>
      </w:pPr>
    </w:p>
    <w:p w14:paraId="7D40B471" w14:textId="23BA320D" w:rsidR="00387C52" w:rsidRPr="008558EE" w:rsidRDefault="00387C52" w:rsidP="004D0275">
      <w:pPr>
        <w:ind w:firstLine="708"/>
        <w:jc w:val="both"/>
        <w:rPr>
          <w:rFonts w:cstheme="minorHAnsi"/>
          <w:sz w:val="20"/>
          <w:szCs w:val="20"/>
        </w:rPr>
      </w:pPr>
      <w:r w:rsidRPr="008558EE">
        <w:rPr>
          <w:rFonts w:cstheme="minorHAnsi"/>
          <w:sz w:val="20"/>
          <w:szCs w:val="20"/>
        </w:rPr>
        <w:t>В обоих случаях документ формируется автоматически</w:t>
      </w:r>
      <w:r w:rsidR="004D0275" w:rsidRPr="008558EE">
        <w:rPr>
          <w:rFonts w:cstheme="minorHAnsi"/>
          <w:sz w:val="20"/>
          <w:szCs w:val="20"/>
        </w:rPr>
        <w:t xml:space="preserve"> </w:t>
      </w:r>
      <w:r w:rsidR="004D0275" w:rsidRPr="008558EE">
        <w:rPr>
          <w:rFonts w:cstheme="minorHAnsi"/>
          <w:color w:val="C00000"/>
          <w:sz w:val="20"/>
          <w:szCs w:val="20"/>
        </w:rPr>
        <w:t>функцией или импортом внешнего файла</w:t>
      </w:r>
      <w:r w:rsidRPr="008558EE">
        <w:rPr>
          <w:rFonts w:cstheme="minorHAnsi"/>
          <w:sz w:val="20"/>
          <w:szCs w:val="20"/>
        </w:rPr>
        <w:t xml:space="preserve">. Или из Расходной накладной, или из файла </w:t>
      </w:r>
      <w:r w:rsidRPr="008558EE">
        <w:rPr>
          <w:rFonts w:cstheme="minorHAnsi"/>
          <w:sz w:val="20"/>
          <w:szCs w:val="20"/>
          <w:lang w:val="en-US"/>
        </w:rPr>
        <w:t>REPLY</w:t>
      </w:r>
      <w:r w:rsidRPr="008558EE">
        <w:rPr>
          <w:rFonts w:cstheme="minorHAnsi"/>
          <w:sz w:val="20"/>
          <w:szCs w:val="20"/>
        </w:rPr>
        <w:t>.</w:t>
      </w:r>
      <w:r w:rsidR="004D0275" w:rsidRPr="008558EE">
        <w:rPr>
          <w:rFonts w:cstheme="minorHAnsi"/>
          <w:sz w:val="20"/>
          <w:szCs w:val="20"/>
        </w:rPr>
        <w:t xml:space="preserve"> </w:t>
      </w:r>
    </w:p>
    <w:p w14:paraId="33B866E2" w14:textId="77777777" w:rsidR="00B850DD" w:rsidRPr="008558EE" w:rsidRDefault="00B850DD" w:rsidP="00B850DD">
      <w:pPr>
        <w:jc w:val="both"/>
        <w:rPr>
          <w:rFonts w:cstheme="minorHAnsi"/>
          <w:sz w:val="20"/>
          <w:szCs w:val="20"/>
        </w:rPr>
      </w:pPr>
    </w:p>
    <w:p w14:paraId="444FBC0D" w14:textId="34FEB237" w:rsidR="00B850DD" w:rsidRPr="008558EE" w:rsidRDefault="00B6636C" w:rsidP="00187418">
      <w:pPr>
        <w:pStyle w:val="3"/>
      </w:pPr>
      <w:bookmarkStart w:id="1856" w:name="_Toc113522766"/>
      <w:bookmarkStart w:id="1857" w:name="_Toc113524955"/>
      <w:bookmarkStart w:id="1858" w:name="_Toc113529542"/>
      <w:bookmarkStart w:id="1859" w:name="_Toc113530662"/>
      <w:bookmarkStart w:id="1860" w:name="_Toc113544193"/>
      <w:bookmarkStart w:id="1861" w:name="_Toc113544286"/>
      <w:bookmarkStart w:id="1862" w:name="_Toc113552775"/>
      <w:bookmarkStart w:id="1863" w:name="_Toc113610061"/>
      <w:bookmarkStart w:id="1864" w:name="_Toc113620390"/>
      <w:bookmarkStart w:id="1865" w:name="_Toc113620592"/>
      <w:bookmarkStart w:id="1866" w:name="_Toc113620980"/>
      <w:bookmarkStart w:id="1867" w:name="_Toc113632737"/>
      <w:bookmarkStart w:id="1868" w:name="_Toc113873294"/>
      <w:bookmarkStart w:id="1869" w:name="_Toc113875793"/>
      <w:bookmarkStart w:id="1870" w:name="_Toc113875864"/>
      <w:bookmarkStart w:id="1871" w:name="_Toc113876250"/>
      <w:bookmarkStart w:id="1872" w:name="_Toc113878980"/>
      <w:bookmarkStart w:id="1873" w:name="_Toc113885542"/>
      <w:bookmarkStart w:id="1874" w:name="_Toc113885627"/>
      <w:bookmarkStart w:id="1875" w:name="_Toc113885711"/>
      <w:bookmarkStart w:id="1876" w:name="_Toc113894998"/>
      <w:bookmarkStart w:id="1877" w:name="_Toc113898938"/>
      <w:bookmarkStart w:id="1878" w:name="_Toc113902532"/>
      <w:bookmarkStart w:id="1879" w:name="_Toc113903566"/>
      <w:bookmarkStart w:id="1880" w:name="_Toc115361017"/>
      <w:bookmarkStart w:id="1881" w:name="_Toc115364529"/>
      <w:bookmarkStart w:id="1882" w:name="_Toc115954624"/>
      <w:bookmarkStart w:id="1883" w:name="_Toc115955526"/>
      <w:bookmarkStart w:id="1884" w:name="_Toc115955605"/>
      <w:bookmarkStart w:id="1885" w:name="_Toc117583867"/>
      <w:bookmarkStart w:id="1886" w:name="_Toc117584310"/>
      <w:bookmarkStart w:id="1887" w:name="_Toc117593725"/>
      <w:bookmarkStart w:id="1888" w:name="_Toc121839625"/>
      <w:bookmarkStart w:id="1889" w:name="_Toc122006016"/>
      <w:bookmarkStart w:id="1890" w:name="_Toc155963523"/>
      <w:bookmarkStart w:id="1891" w:name="_Toc220318209"/>
      <w:r w:rsidRPr="008558EE">
        <w:t>Состав документа «УПД на отгрузку».</w:t>
      </w:r>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p>
    <w:p w14:paraId="18880399" w14:textId="3065126F" w:rsidR="00B6636C" w:rsidRPr="008558EE" w:rsidRDefault="00BC3644" w:rsidP="00B850DD">
      <w:pPr>
        <w:jc w:val="both"/>
        <w:rPr>
          <w:rFonts w:cstheme="minorHAnsi"/>
          <w:sz w:val="20"/>
          <w:szCs w:val="20"/>
        </w:rPr>
      </w:pPr>
      <w:r w:rsidRPr="008558EE">
        <w:rPr>
          <w:rFonts w:cstheme="minorHAnsi"/>
          <w:noProof/>
          <w:sz w:val="20"/>
          <w:szCs w:val="20"/>
        </w:rPr>
        <w:drawing>
          <wp:inline distT="0" distB="0" distL="0" distR="0" wp14:anchorId="7300E355" wp14:editId="29BC61A2">
            <wp:extent cx="5939790" cy="1908175"/>
            <wp:effectExtent l="0" t="0" r="381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39790" cy="1908175"/>
                    </a:xfrm>
                    <a:prstGeom prst="rect">
                      <a:avLst/>
                    </a:prstGeom>
                    <a:noFill/>
                    <a:ln>
                      <a:noFill/>
                    </a:ln>
                  </pic:spPr>
                </pic:pic>
              </a:graphicData>
            </a:graphic>
          </wp:inline>
        </w:drawing>
      </w:r>
    </w:p>
    <w:p w14:paraId="76205493" w14:textId="77777777" w:rsidR="00B6636C" w:rsidRPr="008558EE" w:rsidRDefault="00B6636C" w:rsidP="00B850DD">
      <w:pPr>
        <w:jc w:val="both"/>
        <w:rPr>
          <w:rFonts w:cstheme="minorHAnsi"/>
          <w:sz w:val="20"/>
          <w:szCs w:val="20"/>
        </w:rPr>
      </w:pPr>
    </w:p>
    <w:p w14:paraId="24925375" w14:textId="1FED7F5E" w:rsidR="001E4086" w:rsidRPr="008558EE" w:rsidRDefault="001E4086" w:rsidP="001E4086">
      <w:pPr>
        <w:pStyle w:val="4"/>
        <w:rPr>
          <w:rFonts w:cstheme="minorHAnsi"/>
        </w:rPr>
      </w:pPr>
      <w:bookmarkStart w:id="1892" w:name="_Toc117584311"/>
      <w:bookmarkStart w:id="1893" w:name="_Toc117593726"/>
      <w:bookmarkStart w:id="1894" w:name="_Toc121839626"/>
      <w:bookmarkStart w:id="1895" w:name="_Toc122006017"/>
      <w:bookmarkStart w:id="1896" w:name="_Toc155963524"/>
      <w:bookmarkStart w:id="1897" w:name="_Toc220318210"/>
      <w:r w:rsidRPr="008558EE">
        <w:rPr>
          <w:rFonts w:cstheme="minorHAnsi"/>
        </w:rPr>
        <w:t>Закладка «Главная».</w:t>
      </w:r>
      <w:bookmarkEnd w:id="1892"/>
      <w:bookmarkEnd w:id="1893"/>
      <w:bookmarkEnd w:id="1894"/>
      <w:bookmarkEnd w:id="1895"/>
      <w:bookmarkEnd w:id="1896"/>
      <w:bookmarkEnd w:id="1897"/>
    </w:p>
    <w:p w14:paraId="1C9882FA" w14:textId="77777777" w:rsidR="001E4086" w:rsidRPr="008558EE" w:rsidRDefault="001E4086" w:rsidP="00B850DD">
      <w:pPr>
        <w:jc w:val="both"/>
        <w:rPr>
          <w:rFonts w:cstheme="minorHAnsi"/>
          <w:b/>
          <w:sz w:val="20"/>
          <w:szCs w:val="20"/>
        </w:rPr>
      </w:pPr>
    </w:p>
    <w:p w14:paraId="51597BF2" w14:textId="5CA132D4" w:rsidR="00B6636C" w:rsidRPr="008558EE" w:rsidRDefault="00B6636C" w:rsidP="000A17B0">
      <w:pPr>
        <w:ind w:left="708"/>
        <w:jc w:val="both"/>
        <w:rPr>
          <w:rFonts w:cstheme="minorHAnsi"/>
          <w:sz w:val="20"/>
          <w:szCs w:val="20"/>
        </w:rPr>
      </w:pPr>
      <w:r w:rsidRPr="008558EE">
        <w:rPr>
          <w:rFonts w:cstheme="minorHAnsi"/>
          <w:b/>
          <w:sz w:val="20"/>
          <w:szCs w:val="20"/>
        </w:rPr>
        <w:t>№ докум.</w:t>
      </w:r>
      <w:r w:rsidRPr="008558EE">
        <w:rPr>
          <w:rFonts w:cstheme="minorHAnsi"/>
          <w:sz w:val="20"/>
          <w:szCs w:val="20"/>
        </w:rPr>
        <w:t xml:space="preserve">  – системный номер документа «УПД на отгрузку». Он же станет номером нативного УПД</w:t>
      </w:r>
      <w:r w:rsidR="00AF38E1" w:rsidRPr="008558EE">
        <w:rPr>
          <w:rFonts w:cstheme="minorHAnsi"/>
          <w:sz w:val="20"/>
          <w:szCs w:val="20"/>
        </w:rPr>
        <w:t>.</w:t>
      </w:r>
    </w:p>
    <w:p w14:paraId="47A9EACA" w14:textId="1C128BBE" w:rsidR="00AF38E1" w:rsidRPr="008558EE" w:rsidRDefault="00AF38E1" w:rsidP="000A17B0">
      <w:pPr>
        <w:ind w:firstLine="708"/>
        <w:jc w:val="both"/>
        <w:rPr>
          <w:rFonts w:cstheme="minorHAnsi"/>
          <w:sz w:val="20"/>
          <w:szCs w:val="20"/>
        </w:rPr>
      </w:pPr>
      <w:r w:rsidRPr="008558EE">
        <w:rPr>
          <w:rFonts w:cstheme="minorHAnsi"/>
          <w:b/>
          <w:sz w:val="20"/>
          <w:szCs w:val="20"/>
        </w:rPr>
        <w:t>Дата</w:t>
      </w:r>
      <w:r w:rsidRPr="008558EE">
        <w:rPr>
          <w:rFonts w:cstheme="minorHAnsi"/>
          <w:sz w:val="20"/>
          <w:szCs w:val="20"/>
        </w:rPr>
        <w:t xml:space="preserve"> – системная дата создания документа «УПД на отгрузку». Она же станет датой выписки нативного УПД.</w:t>
      </w:r>
    </w:p>
    <w:p w14:paraId="699534AC" w14:textId="62BB9B39" w:rsidR="00AF38E1" w:rsidRPr="008558EE" w:rsidRDefault="00AF38E1" w:rsidP="000A17B0">
      <w:pPr>
        <w:ind w:firstLine="708"/>
        <w:jc w:val="both"/>
        <w:rPr>
          <w:rFonts w:cstheme="minorHAnsi"/>
          <w:sz w:val="20"/>
          <w:szCs w:val="20"/>
        </w:rPr>
      </w:pPr>
      <w:r w:rsidRPr="008558EE">
        <w:rPr>
          <w:rFonts w:cstheme="minorHAnsi"/>
          <w:b/>
          <w:sz w:val="20"/>
          <w:szCs w:val="20"/>
        </w:rPr>
        <w:t>Номер накладной</w:t>
      </w:r>
      <w:r w:rsidRPr="008558EE">
        <w:rPr>
          <w:rFonts w:cstheme="minorHAnsi"/>
          <w:sz w:val="20"/>
          <w:szCs w:val="20"/>
        </w:rPr>
        <w:t xml:space="preserve"> – номер Расходной накладной, на основании которой создан документ «УПД на отгрузку».</w:t>
      </w:r>
    </w:p>
    <w:p w14:paraId="523EBAF7" w14:textId="6D0D130D" w:rsidR="00AF38E1" w:rsidRPr="008558EE" w:rsidRDefault="00AF38E1" w:rsidP="000A17B0">
      <w:pPr>
        <w:ind w:firstLine="708"/>
        <w:jc w:val="both"/>
        <w:rPr>
          <w:rFonts w:cstheme="minorHAnsi"/>
          <w:sz w:val="20"/>
          <w:szCs w:val="20"/>
        </w:rPr>
      </w:pPr>
      <w:r w:rsidRPr="008558EE">
        <w:rPr>
          <w:rFonts w:cstheme="minorHAnsi"/>
          <w:b/>
          <w:sz w:val="20"/>
          <w:szCs w:val="20"/>
        </w:rPr>
        <w:t>Дата накладной</w:t>
      </w:r>
      <w:r w:rsidRPr="008558EE">
        <w:rPr>
          <w:rFonts w:cstheme="minorHAnsi"/>
          <w:sz w:val="20"/>
          <w:szCs w:val="20"/>
        </w:rPr>
        <w:t xml:space="preserve"> – дата Расходной накладной, на основании которой создан документ «УПД на отгрузку». Может отличаться от даты «УПД на отгрузку».</w:t>
      </w:r>
    </w:p>
    <w:p w14:paraId="625F2DC4" w14:textId="7BCA7E80" w:rsidR="001A4694" w:rsidRPr="008558EE" w:rsidRDefault="001A4694" w:rsidP="000A17B0">
      <w:pPr>
        <w:ind w:firstLine="708"/>
        <w:jc w:val="both"/>
        <w:rPr>
          <w:rFonts w:cstheme="minorHAnsi"/>
          <w:sz w:val="20"/>
          <w:szCs w:val="20"/>
        </w:rPr>
      </w:pPr>
      <w:r w:rsidRPr="008558EE">
        <w:rPr>
          <w:rFonts w:cstheme="minorHAnsi"/>
          <w:b/>
          <w:sz w:val="20"/>
          <w:szCs w:val="20"/>
        </w:rPr>
        <w:t>Функция УПД</w:t>
      </w:r>
      <w:r w:rsidRPr="008558EE">
        <w:rPr>
          <w:rFonts w:cstheme="minorHAnsi"/>
          <w:sz w:val="20"/>
          <w:szCs w:val="20"/>
        </w:rPr>
        <w:t xml:space="preserve"> – функция УПД. Фиксированное значение, предусмотренное приказом ФНС.</w:t>
      </w:r>
      <w:r w:rsidR="003F2A78" w:rsidRPr="008558EE">
        <w:rPr>
          <w:rFonts w:cstheme="minorHAnsi"/>
          <w:sz w:val="20"/>
          <w:szCs w:val="20"/>
        </w:rPr>
        <w:t xml:space="preserve"> По-умолчанию заполняется значением «СЧФДОП». Не редактируется.</w:t>
      </w:r>
    </w:p>
    <w:p w14:paraId="5533E988" w14:textId="4392ED5C" w:rsidR="001A4694" w:rsidRPr="008558EE" w:rsidRDefault="001A4694" w:rsidP="000A17B0">
      <w:pPr>
        <w:ind w:firstLine="708"/>
        <w:jc w:val="both"/>
        <w:rPr>
          <w:rFonts w:cstheme="minorHAnsi"/>
          <w:sz w:val="20"/>
          <w:szCs w:val="20"/>
        </w:rPr>
      </w:pPr>
      <w:r w:rsidRPr="008558EE">
        <w:rPr>
          <w:rFonts w:cstheme="minorHAnsi"/>
          <w:b/>
          <w:sz w:val="20"/>
          <w:szCs w:val="20"/>
        </w:rPr>
        <w:t>Состояние обмена</w:t>
      </w:r>
      <w:r w:rsidRPr="008558EE">
        <w:rPr>
          <w:rFonts w:cstheme="minorHAnsi"/>
          <w:sz w:val="20"/>
          <w:szCs w:val="20"/>
        </w:rPr>
        <w:t xml:space="preserve">  - текущий статус обмена с системой ЭДО.</w:t>
      </w:r>
    </w:p>
    <w:p w14:paraId="074D748F" w14:textId="460092E2" w:rsidR="001A4694" w:rsidRPr="008558EE" w:rsidRDefault="001A4694" w:rsidP="000A17B0">
      <w:pPr>
        <w:ind w:firstLine="708"/>
        <w:jc w:val="both"/>
        <w:rPr>
          <w:rFonts w:cstheme="minorHAnsi"/>
          <w:sz w:val="20"/>
          <w:szCs w:val="20"/>
        </w:rPr>
      </w:pPr>
      <w:r w:rsidRPr="008558EE">
        <w:rPr>
          <w:rFonts w:cstheme="minorHAnsi"/>
          <w:b/>
          <w:sz w:val="20"/>
          <w:szCs w:val="20"/>
        </w:rPr>
        <w:t>Статус</w:t>
      </w:r>
      <w:r w:rsidRPr="008558EE">
        <w:rPr>
          <w:rFonts w:cstheme="minorHAnsi"/>
          <w:sz w:val="20"/>
          <w:szCs w:val="20"/>
        </w:rPr>
        <w:t xml:space="preserve">  - текущий статус документа «УПД на отгрузку».</w:t>
      </w:r>
    </w:p>
    <w:p w14:paraId="1F0FD307" w14:textId="01ADC9FE" w:rsidR="001A4694" w:rsidRPr="008558EE" w:rsidRDefault="001A4694" w:rsidP="000A17B0">
      <w:pPr>
        <w:ind w:firstLine="708"/>
        <w:jc w:val="both"/>
        <w:rPr>
          <w:rFonts w:cstheme="minorHAnsi"/>
          <w:sz w:val="20"/>
          <w:szCs w:val="20"/>
        </w:rPr>
      </w:pPr>
      <w:r w:rsidRPr="008558EE">
        <w:rPr>
          <w:rFonts w:cstheme="minorHAnsi"/>
          <w:b/>
          <w:sz w:val="20"/>
          <w:szCs w:val="20"/>
        </w:rPr>
        <w:t>Операция</w:t>
      </w:r>
      <w:r w:rsidRPr="008558EE">
        <w:rPr>
          <w:rFonts w:cstheme="minorHAnsi"/>
          <w:sz w:val="20"/>
          <w:szCs w:val="20"/>
        </w:rPr>
        <w:t xml:space="preserve"> – системная операция.</w:t>
      </w:r>
      <w:r w:rsidR="003F2A78" w:rsidRPr="008558EE">
        <w:rPr>
          <w:rFonts w:cstheme="minorHAnsi"/>
          <w:sz w:val="20"/>
          <w:szCs w:val="20"/>
        </w:rPr>
        <w:t xml:space="preserve"> Используются следующие системные операции. </w:t>
      </w:r>
      <w:r w:rsidR="003F2A78" w:rsidRPr="008558EE">
        <w:rPr>
          <w:rFonts w:cstheme="minorHAnsi"/>
          <w:b/>
          <w:sz w:val="20"/>
          <w:szCs w:val="20"/>
        </w:rPr>
        <w:t>«Сформирован», «</w:t>
      </w:r>
      <w:r w:rsidR="00D31E15" w:rsidRPr="008558EE">
        <w:rPr>
          <w:rFonts w:cstheme="minorHAnsi"/>
          <w:b/>
          <w:sz w:val="20"/>
          <w:szCs w:val="20"/>
        </w:rPr>
        <w:t>Обработан</w:t>
      </w:r>
      <w:r w:rsidR="003F2A78" w:rsidRPr="008558EE">
        <w:rPr>
          <w:rFonts w:cstheme="minorHAnsi"/>
          <w:b/>
          <w:sz w:val="20"/>
          <w:szCs w:val="20"/>
        </w:rPr>
        <w:t>», «Заблокирован», «Черновик».</w:t>
      </w:r>
    </w:p>
    <w:p w14:paraId="2E8A77A5" w14:textId="3C22DBFF" w:rsidR="001A4694" w:rsidRPr="008558EE" w:rsidRDefault="001A4694" w:rsidP="000A17B0">
      <w:pPr>
        <w:ind w:firstLine="708"/>
        <w:jc w:val="both"/>
        <w:rPr>
          <w:rFonts w:cstheme="minorHAnsi"/>
          <w:sz w:val="20"/>
          <w:szCs w:val="20"/>
        </w:rPr>
      </w:pPr>
      <w:r w:rsidRPr="008558EE">
        <w:rPr>
          <w:rFonts w:cstheme="minorHAnsi"/>
          <w:b/>
          <w:sz w:val="20"/>
          <w:szCs w:val="20"/>
        </w:rPr>
        <w:t>Клиент</w:t>
      </w:r>
      <w:r w:rsidRPr="008558EE">
        <w:rPr>
          <w:rFonts w:cstheme="minorHAnsi"/>
          <w:sz w:val="20"/>
          <w:szCs w:val="20"/>
        </w:rPr>
        <w:t xml:space="preserve"> – контрагент, который в нативном УПД будет Покупателем.</w:t>
      </w:r>
    </w:p>
    <w:p w14:paraId="2FD93DC1" w14:textId="45E79E41" w:rsidR="001A4694" w:rsidRPr="008558EE" w:rsidRDefault="001A4694" w:rsidP="00B850DD">
      <w:pPr>
        <w:jc w:val="both"/>
        <w:rPr>
          <w:rFonts w:cstheme="minorHAnsi"/>
          <w:sz w:val="20"/>
          <w:szCs w:val="20"/>
        </w:rPr>
      </w:pPr>
      <w:r w:rsidRPr="008558EE">
        <w:rPr>
          <w:rFonts w:cstheme="minorHAnsi"/>
          <w:b/>
          <w:sz w:val="20"/>
          <w:szCs w:val="20"/>
        </w:rPr>
        <w:t>Собственный контрагент</w:t>
      </w:r>
      <w:r w:rsidRPr="008558EE">
        <w:rPr>
          <w:rFonts w:cstheme="minorHAnsi"/>
          <w:sz w:val="20"/>
          <w:szCs w:val="20"/>
        </w:rPr>
        <w:t xml:space="preserve"> – контрагент, который в нативном УПД будет </w:t>
      </w:r>
      <w:r w:rsidR="00A60A3F" w:rsidRPr="008558EE">
        <w:rPr>
          <w:rFonts w:cstheme="minorHAnsi"/>
          <w:sz w:val="20"/>
          <w:szCs w:val="20"/>
        </w:rPr>
        <w:t>Продавцом (Поставщиком).</w:t>
      </w:r>
    </w:p>
    <w:p w14:paraId="7E98D345" w14:textId="77777777" w:rsidR="00777A78" w:rsidRPr="008558EE" w:rsidRDefault="00777A78" w:rsidP="00B850DD">
      <w:pPr>
        <w:jc w:val="both"/>
        <w:rPr>
          <w:rFonts w:cstheme="minorHAnsi"/>
          <w:sz w:val="20"/>
          <w:szCs w:val="20"/>
        </w:rPr>
      </w:pPr>
    </w:p>
    <w:p w14:paraId="47EDEA43" w14:textId="1813F99A" w:rsidR="00777A78" w:rsidRPr="008558EE" w:rsidRDefault="00777A78" w:rsidP="00777A78">
      <w:pPr>
        <w:pStyle w:val="4"/>
        <w:rPr>
          <w:rFonts w:cstheme="minorHAnsi"/>
        </w:rPr>
      </w:pPr>
      <w:bookmarkStart w:id="1898" w:name="_Toc117584312"/>
      <w:bookmarkStart w:id="1899" w:name="_Toc117593727"/>
      <w:bookmarkStart w:id="1900" w:name="_Toc121839627"/>
      <w:bookmarkStart w:id="1901" w:name="_Toc122006018"/>
      <w:bookmarkStart w:id="1902" w:name="_Toc155963525"/>
      <w:bookmarkStart w:id="1903" w:name="_Toc220318211"/>
      <w:r w:rsidRPr="008558EE">
        <w:rPr>
          <w:rFonts w:cstheme="minorHAnsi"/>
        </w:rPr>
        <w:t>Закладка «Грузораспорядители».</w:t>
      </w:r>
      <w:bookmarkEnd w:id="1898"/>
      <w:bookmarkEnd w:id="1899"/>
      <w:bookmarkEnd w:id="1900"/>
      <w:bookmarkEnd w:id="1901"/>
      <w:bookmarkEnd w:id="1902"/>
      <w:bookmarkEnd w:id="1903"/>
    </w:p>
    <w:p w14:paraId="31549585" w14:textId="77777777" w:rsidR="001E4086" w:rsidRPr="008558EE" w:rsidRDefault="001E4086" w:rsidP="00B850DD">
      <w:pPr>
        <w:jc w:val="both"/>
        <w:rPr>
          <w:rFonts w:cstheme="minorHAnsi"/>
          <w:sz w:val="20"/>
          <w:szCs w:val="20"/>
        </w:rPr>
      </w:pPr>
    </w:p>
    <w:p w14:paraId="14F8E723" w14:textId="27DBF3D3" w:rsidR="001E4086" w:rsidRPr="008558EE" w:rsidRDefault="00C174B4" w:rsidP="00B850DD">
      <w:pPr>
        <w:jc w:val="both"/>
        <w:rPr>
          <w:rFonts w:cstheme="minorHAnsi"/>
          <w:sz w:val="20"/>
          <w:szCs w:val="20"/>
        </w:rPr>
      </w:pPr>
      <w:r w:rsidRPr="008558EE">
        <w:rPr>
          <w:rFonts w:cstheme="minorHAnsi"/>
          <w:noProof/>
          <w:sz w:val="20"/>
          <w:szCs w:val="20"/>
        </w:rPr>
        <w:drawing>
          <wp:inline distT="0" distB="0" distL="0" distR="0" wp14:anchorId="0C4D7692" wp14:editId="29EA9828">
            <wp:extent cx="5943600" cy="26670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43600" cy="2667000"/>
                    </a:xfrm>
                    <a:prstGeom prst="rect">
                      <a:avLst/>
                    </a:prstGeom>
                    <a:noFill/>
                    <a:ln>
                      <a:noFill/>
                    </a:ln>
                  </pic:spPr>
                </pic:pic>
              </a:graphicData>
            </a:graphic>
          </wp:inline>
        </w:drawing>
      </w:r>
    </w:p>
    <w:p w14:paraId="7F369326" w14:textId="77777777" w:rsidR="001A4694" w:rsidRPr="008558EE" w:rsidRDefault="001A4694" w:rsidP="00B850DD">
      <w:pPr>
        <w:jc w:val="both"/>
        <w:rPr>
          <w:rFonts w:cstheme="minorHAnsi"/>
          <w:sz w:val="20"/>
          <w:szCs w:val="20"/>
        </w:rPr>
      </w:pPr>
    </w:p>
    <w:p w14:paraId="251248F4" w14:textId="1EF6D6BD" w:rsidR="00307BF4" w:rsidRPr="000A17B0" w:rsidRDefault="00307BF4" w:rsidP="000A17B0">
      <w:pPr>
        <w:ind w:firstLine="708"/>
        <w:rPr>
          <w:rFonts w:cstheme="minorHAnsi"/>
          <w:sz w:val="20"/>
          <w:szCs w:val="20"/>
        </w:rPr>
      </w:pPr>
      <w:r w:rsidRPr="000A17B0">
        <w:rPr>
          <w:rFonts w:cstheme="minorHAnsi"/>
          <w:b/>
          <w:sz w:val="20"/>
          <w:szCs w:val="20"/>
        </w:rPr>
        <w:t>«Грузоотправитель», «Грузополучатель»</w:t>
      </w:r>
      <w:r w:rsidRPr="000A17B0">
        <w:rPr>
          <w:rFonts w:cstheme="minorHAnsi"/>
          <w:sz w:val="20"/>
          <w:szCs w:val="20"/>
        </w:rPr>
        <w:t xml:space="preserve"> - в этих полях показываются контрагенты, выполняющие в УПД указанные роли. В УПД отправителя могут вообще отсутствовать.</w:t>
      </w:r>
    </w:p>
    <w:p w14:paraId="498589B6" w14:textId="77777777" w:rsidR="00307BF4" w:rsidRPr="000A17B0" w:rsidRDefault="00307BF4" w:rsidP="000A17B0">
      <w:pPr>
        <w:rPr>
          <w:rFonts w:cstheme="minorHAnsi"/>
          <w:sz w:val="20"/>
          <w:szCs w:val="20"/>
        </w:rPr>
      </w:pPr>
    </w:p>
    <w:p w14:paraId="2300F97D" w14:textId="77777777" w:rsidR="00307BF4" w:rsidRPr="000A17B0" w:rsidRDefault="00307BF4" w:rsidP="000A17B0">
      <w:pPr>
        <w:ind w:firstLine="708"/>
        <w:rPr>
          <w:rFonts w:cstheme="minorHAnsi"/>
          <w:sz w:val="20"/>
          <w:szCs w:val="20"/>
        </w:rPr>
      </w:pPr>
      <w:r w:rsidRPr="000A17B0">
        <w:rPr>
          <w:rFonts w:cstheme="minorHAnsi"/>
          <w:b/>
          <w:sz w:val="20"/>
          <w:szCs w:val="20"/>
        </w:rPr>
        <w:lastRenderedPageBreak/>
        <w:t>«Собственный идентификатор участника обмена УПД» и «Идентификатор контрагента – участника обмена УПД»</w:t>
      </w:r>
      <w:r w:rsidRPr="000A17B0">
        <w:rPr>
          <w:rFonts w:cstheme="minorHAnsi"/>
          <w:sz w:val="20"/>
          <w:szCs w:val="20"/>
        </w:rPr>
        <w:t xml:space="preserve"> - абонентские номера участников обмена в системах ЭДО у провайдера.</w:t>
      </w:r>
    </w:p>
    <w:p w14:paraId="018456F8" w14:textId="77777777" w:rsidR="00646BF9" w:rsidRPr="000A17B0" w:rsidRDefault="00646BF9" w:rsidP="000A17B0">
      <w:pPr>
        <w:rPr>
          <w:rFonts w:cstheme="minorHAnsi"/>
          <w:sz w:val="20"/>
          <w:szCs w:val="20"/>
        </w:rPr>
      </w:pPr>
    </w:p>
    <w:p w14:paraId="4D090F95" w14:textId="2B3636A8" w:rsidR="00646BF9" w:rsidRPr="000A17B0" w:rsidRDefault="00646BF9" w:rsidP="000A17B0">
      <w:pPr>
        <w:ind w:firstLine="708"/>
        <w:rPr>
          <w:rFonts w:cstheme="minorHAnsi"/>
          <w:sz w:val="20"/>
          <w:szCs w:val="20"/>
        </w:rPr>
      </w:pPr>
      <w:r w:rsidRPr="000A17B0">
        <w:rPr>
          <w:rFonts w:cstheme="minorHAnsi"/>
          <w:b/>
          <w:sz w:val="20"/>
          <w:szCs w:val="20"/>
        </w:rPr>
        <w:t>Поля «Подписант» и «ИНН»</w:t>
      </w:r>
      <w:r w:rsidRPr="000A17B0">
        <w:rPr>
          <w:rFonts w:cstheme="minorHAnsi"/>
          <w:sz w:val="20"/>
          <w:szCs w:val="20"/>
        </w:rPr>
        <w:t xml:space="preserve"> используются для публикации ИНН и имени лица, являющегося подписантом документа. Поля заполняются автоматически при смене статуса документа, если пользователь является подписантом. Поля вручную не редактируются.</w:t>
      </w:r>
    </w:p>
    <w:p w14:paraId="01DE1A61" w14:textId="77777777" w:rsidR="009E52CE" w:rsidRPr="008558EE" w:rsidRDefault="009E52CE" w:rsidP="00307BF4">
      <w:pPr>
        <w:jc w:val="both"/>
        <w:rPr>
          <w:rFonts w:cstheme="minorHAnsi"/>
          <w:sz w:val="20"/>
          <w:szCs w:val="20"/>
        </w:rPr>
      </w:pPr>
    </w:p>
    <w:p w14:paraId="7D6E52EF" w14:textId="7AF586B2" w:rsidR="009E52CE" w:rsidRPr="008558EE" w:rsidRDefault="009E52CE" w:rsidP="001615DC">
      <w:pPr>
        <w:pStyle w:val="4"/>
        <w:rPr>
          <w:rFonts w:cstheme="minorHAnsi"/>
        </w:rPr>
      </w:pPr>
      <w:bookmarkStart w:id="1904" w:name="_Toc121486288"/>
      <w:bookmarkStart w:id="1905" w:name="_Toc122006019"/>
      <w:bookmarkStart w:id="1906" w:name="_Toc155963526"/>
      <w:bookmarkStart w:id="1907" w:name="_Toc220318212"/>
      <w:r w:rsidRPr="008558EE">
        <w:rPr>
          <w:rFonts w:cstheme="minorHAnsi"/>
        </w:rPr>
        <w:t>Закладка «Транспортный раздел».</w:t>
      </w:r>
      <w:bookmarkEnd w:id="1904"/>
      <w:bookmarkEnd w:id="1905"/>
      <w:bookmarkEnd w:id="1906"/>
      <w:bookmarkEnd w:id="1907"/>
    </w:p>
    <w:p w14:paraId="0C70A751" w14:textId="77777777" w:rsidR="009E52CE" w:rsidRPr="008558EE" w:rsidRDefault="009E52CE" w:rsidP="009E52CE">
      <w:pPr>
        <w:rPr>
          <w:rFonts w:cstheme="minorHAnsi"/>
        </w:rPr>
      </w:pPr>
    </w:p>
    <w:p w14:paraId="58CF9814" w14:textId="6278CA27" w:rsidR="009E52CE" w:rsidRPr="008558EE" w:rsidRDefault="009E52CE" w:rsidP="000A17B0">
      <w:pPr>
        <w:ind w:firstLine="708"/>
        <w:jc w:val="both"/>
        <w:rPr>
          <w:rFonts w:cstheme="minorHAnsi"/>
          <w:sz w:val="20"/>
          <w:szCs w:val="20"/>
        </w:rPr>
      </w:pPr>
      <w:r w:rsidRPr="008558EE">
        <w:rPr>
          <w:rFonts w:cstheme="minorHAnsi"/>
          <w:sz w:val="20"/>
          <w:szCs w:val="20"/>
        </w:rPr>
        <w:t>В разделе «УПД на отгрузку» в заголовк</w:t>
      </w:r>
      <w:r w:rsidR="001615DC" w:rsidRPr="008558EE">
        <w:rPr>
          <w:rFonts w:cstheme="minorHAnsi"/>
          <w:sz w:val="20"/>
          <w:szCs w:val="20"/>
        </w:rPr>
        <w:t>е</w:t>
      </w:r>
      <w:r w:rsidRPr="008558EE">
        <w:rPr>
          <w:rFonts w:cstheme="minorHAnsi"/>
          <w:sz w:val="20"/>
          <w:szCs w:val="20"/>
        </w:rPr>
        <w:t xml:space="preserve"> документа </w:t>
      </w:r>
      <w:r w:rsidR="001615DC" w:rsidRPr="008558EE">
        <w:rPr>
          <w:rFonts w:cstheme="minorHAnsi"/>
          <w:sz w:val="20"/>
          <w:szCs w:val="20"/>
        </w:rPr>
        <w:t>имеется</w:t>
      </w:r>
      <w:r w:rsidRPr="008558EE">
        <w:rPr>
          <w:rFonts w:cstheme="minorHAnsi"/>
          <w:sz w:val="20"/>
          <w:szCs w:val="20"/>
        </w:rPr>
        <w:t xml:space="preserve"> закладка «Транспортный раздел», в котором размещены данные адреса погрузки и разгрузки, включая </w:t>
      </w:r>
      <w:r w:rsidRPr="008558EE">
        <w:rPr>
          <w:rFonts w:cstheme="minorHAnsi"/>
          <w:sz w:val="20"/>
          <w:szCs w:val="20"/>
          <w:lang w:val="en-US"/>
        </w:rPr>
        <w:t>GLN</w:t>
      </w:r>
      <w:r w:rsidRPr="008558EE">
        <w:rPr>
          <w:rFonts w:cstheme="minorHAnsi"/>
          <w:sz w:val="20"/>
          <w:szCs w:val="20"/>
        </w:rPr>
        <w:t xml:space="preserve"> адреса разгрузки:</w:t>
      </w:r>
    </w:p>
    <w:p w14:paraId="2F0A2650" w14:textId="77777777" w:rsidR="009E52CE" w:rsidRPr="008558EE" w:rsidRDefault="009E52CE" w:rsidP="001615DC">
      <w:pPr>
        <w:jc w:val="both"/>
        <w:rPr>
          <w:rFonts w:cstheme="minorHAnsi"/>
          <w:sz w:val="20"/>
          <w:szCs w:val="20"/>
        </w:rPr>
      </w:pPr>
    </w:p>
    <w:p w14:paraId="6558F921" w14:textId="6546C960" w:rsidR="009E52CE" w:rsidRPr="008558EE" w:rsidRDefault="000A17B0" w:rsidP="001615DC">
      <w:pPr>
        <w:jc w:val="both"/>
        <w:rPr>
          <w:rFonts w:cstheme="minorHAnsi"/>
          <w:noProof/>
          <w:sz w:val="20"/>
          <w:szCs w:val="20"/>
        </w:rPr>
      </w:pPr>
      <w:r>
        <w:rPr>
          <w:noProof/>
        </w:rPr>
        <w:drawing>
          <wp:inline distT="0" distB="0" distL="0" distR="0" wp14:anchorId="67A84A41" wp14:editId="3E358C69">
            <wp:extent cx="6152515" cy="2762250"/>
            <wp:effectExtent l="0" t="0" r="0" b="0"/>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6152515" cy="2762250"/>
                    </a:xfrm>
                    <a:prstGeom prst="rect">
                      <a:avLst/>
                    </a:prstGeom>
                  </pic:spPr>
                </pic:pic>
              </a:graphicData>
            </a:graphic>
          </wp:inline>
        </w:drawing>
      </w:r>
    </w:p>
    <w:p w14:paraId="215A5283" w14:textId="77777777" w:rsidR="009E52CE" w:rsidRPr="008558EE" w:rsidRDefault="009E52CE" w:rsidP="001615DC">
      <w:pPr>
        <w:jc w:val="both"/>
        <w:rPr>
          <w:rFonts w:cstheme="minorHAnsi"/>
          <w:noProof/>
          <w:sz w:val="20"/>
          <w:szCs w:val="20"/>
        </w:rPr>
      </w:pPr>
    </w:p>
    <w:p w14:paraId="211C382B" w14:textId="6EF0F7B8" w:rsidR="009E52CE" w:rsidRPr="008558EE" w:rsidRDefault="009E52CE" w:rsidP="001615DC">
      <w:pPr>
        <w:jc w:val="both"/>
        <w:rPr>
          <w:rFonts w:cstheme="minorHAnsi"/>
          <w:noProof/>
          <w:sz w:val="20"/>
          <w:szCs w:val="20"/>
        </w:rPr>
      </w:pPr>
      <w:r w:rsidRPr="008558EE">
        <w:rPr>
          <w:rFonts w:cstheme="minorHAnsi"/>
          <w:noProof/>
          <w:sz w:val="20"/>
          <w:szCs w:val="20"/>
        </w:rPr>
        <w:t xml:space="preserve">Данные заполняются при создании документа из соответствующих полей </w:t>
      </w:r>
      <w:r w:rsidR="001615DC" w:rsidRPr="008558EE">
        <w:rPr>
          <w:rFonts w:cstheme="minorHAnsi"/>
          <w:noProof/>
          <w:sz w:val="20"/>
          <w:szCs w:val="20"/>
        </w:rPr>
        <w:t>Р</w:t>
      </w:r>
      <w:r w:rsidRPr="008558EE">
        <w:rPr>
          <w:rFonts w:cstheme="minorHAnsi"/>
          <w:noProof/>
          <w:sz w:val="20"/>
          <w:szCs w:val="20"/>
        </w:rPr>
        <w:t>асходной накладной.</w:t>
      </w:r>
    </w:p>
    <w:p w14:paraId="52A39586" w14:textId="77777777" w:rsidR="009E52CE" w:rsidRPr="008558EE" w:rsidRDefault="009E52CE" w:rsidP="001615DC">
      <w:pPr>
        <w:jc w:val="both"/>
        <w:rPr>
          <w:rFonts w:cstheme="minorHAnsi"/>
          <w:noProof/>
          <w:sz w:val="20"/>
          <w:szCs w:val="20"/>
        </w:rPr>
      </w:pPr>
    </w:p>
    <w:p w14:paraId="68AC0F97" w14:textId="468492A1" w:rsidR="009E52CE" w:rsidRDefault="009E52CE" w:rsidP="000A17B0">
      <w:pPr>
        <w:ind w:firstLine="708"/>
        <w:jc w:val="both"/>
        <w:rPr>
          <w:rFonts w:cstheme="minorHAnsi"/>
          <w:noProof/>
          <w:sz w:val="20"/>
          <w:szCs w:val="20"/>
        </w:rPr>
      </w:pPr>
      <w:r w:rsidRPr="008558EE">
        <w:rPr>
          <w:rFonts w:cstheme="minorHAnsi"/>
          <w:noProof/>
          <w:sz w:val="20"/>
          <w:szCs w:val="20"/>
        </w:rPr>
        <w:t xml:space="preserve">В </w:t>
      </w:r>
      <w:r w:rsidRPr="008558EE">
        <w:rPr>
          <w:rFonts w:cstheme="minorHAnsi"/>
          <w:noProof/>
          <w:sz w:val="20"/>
          <w:szCs w:val="20"/>
          <w:lang w:val="en-US"/>
        </w:rPr>
        <w:t>XSD</w:t>
      </w:r>
      <w:r w:rsidRPr="008558EE">
        <w:rPr>
          <w:rFonts w:cstheme="minorHAnsi"/>
          <w:noProof/>
          <w:sz w:val="20"/>
          <w:szCs w:val="20"/>
        </w:rPr>
        <w:t xml:space="preserve"> схему почтового объекта УПД на отгрузку </w:t>
      </w:r>
      <w:r w:rsidR="001615DC" w:rsidRPr="008558EE">
        <w:rPr>
          <w:rFonts w:cstheme="minorHAnsi"/>
          <w:noProof/>
          <w:sz w:val="20"/>
          <w:szCs w:val="20"/>
        </w:rPr>
        <w:t>имеется</w:t>
      </w:r>
      <w:r w:rsidRPr="008558EE">
        <w:rPr>
          <w:rFonts w:cstheme="minorHAnsi"/>
          <w:noProof/>
          <w:sz w:val="20"/>
          <w:szCs w:val="20"/>
        </w:rPr>
        <w:t xml:space="preserve"> тэг SMDOCTRANSPORT, содержащий информацию транспортного раздела.</w:t>
      </w:r>
    </w:p>
    <w:p w14:paraId="2B202A10" w14:textId="77777777" w:rsidR="00B95383" w:rsidRDefault="00B95383" w:rsidP="000A17B0">
      <w:pPr>
        <w:ind w:firstLine="708"/>
        <w:jc w:val="both"/>
        <w:rPr>
          <w:rFonts w:cstheme="minorHAnsi"/>
          <w:noProof/>
          <w:sz w:val="20"/>
          <w:szCs w:val="20"/>
        </w:rPr>
      </w:pPr>
    </w:p>
    <w:p w14:paraId="1B26E196" w14:textId="77777777" w:rsidR="00B95383" w:rsidRPr="00B95383" w:rsidRDefault="00B95383" w:rsidP="00B95383">
      <w:pPr>
        <w:rPr>
          <w:sz w:val="20"/>
          <w:szCs w:val="20"/>
        </w:rPr>
      </w:pPr>
      <w:r w:rsidRPr="00B95383">
        <w:rPr>
          <w:sz w:val="20"/>
          <w:szCs w:val="20"/>
        </w:rPr>
        <w:t xml:space="preserve">В </w:t>
      </w:r>
      <w:r w:rsidRPr="00B95383">
        <w:rPr>
          <w:sz w:val="20"/>
          <w:szCs w:val="20"/>
          <w:lang w:val="en-US"/>
        </w:rPr>
        <w:t>XSD</w:t>
      </w:r>
      <w:r w:rsidRPr="00B95383">
        <w:rPr>
          <w:sz w:val="20"/>
          <w:szCs w:val="20"/>
        </w:rPr>
        <w:t xml:space="preserve"> схеме почтового объекта это поля</w:t>
      </w:r>
      <w:r w:rsidRPr="00B95383">
        <w:rPr>
          <w:b/>
          <w:sz w:val="20"/>
          <w:szCs w:val="20"/>
        </w:rPr>
        <w:t xml:space="preserve"> </w:t>
      </w:r>
      <w:r w:rsidRPr="00B95383">
        <w:rPr>
          <w:sz w:val="20"/>
          <w:szCs w:val="20"/>
          <w:lang w:val="en-US"/>
        </w:rPr>
        <w:t>TRUCKTYPE</w:t>
      </w:r>
      <w:r w:rsidRPr="00B95383">
        <w:rPr>
          <w:sz w:val="20"/>
          <w:szCs w:val="20"/>
        </w:rPr>
        <w:t xml:space="preserve">  и </w:t>
      </w:r>
      <w:r w:rsidRPr="00B95383">
        <w:rPr>
          <w:sz w:val="20"/>
          <w:szCs w:val="20"/>
          <w:lang w:val="en-US"/>
        </w:rPr>
        <w:t>TRUCKNUMBER</w:t>
      </w:r>
      <w:r w:rsidRPr="00B95383">
        <w:rPr>
          <w:sz w:val="20"/>
          <w:szCs w:val="20"/>
        </w:rPr>
        <w:t>:</w:t>
      </w:r>
    </w:p>
    <w:p w14:paraId="3DA8FBFA" w14:textId="77777777" w:rsidR="00B95383" w:rsidRPr="00B95383" w:rsidRDefault="00B95383" w:rsidP="00B95383">
      <w:pPr>
        <w:rPr>
          <w:sz w:val="20"/>
          <w:szCs w:val="20"/>
        </w:rPr>
      </w:pPr>
    </w:p>
    <w:p w14:paraId="16D78069" w14:textId="77777777" w:rsidR="00B95383" w:rsidRPr="00B95383" w:rsidRDefault="00B95383" w:rsidP="00B95383">
      <w:pPr>
        <w:rPr>
          <w:sz w:val="20"/>
          <w:szCs w:val="20"/>
          <w:lang w:val="en-US"/>
        </w:rPr>
      </w:pPr>
      <w:r w:rsidRPr="00B95383">
        <w:rPr>
          <w:sz w:val="20"/>
          <w:szCs w:val="20"/>
        </w:rPr>
        <w:t xml:space="preserve">        </w:t>
      </w:r>
      <w:r w:rsidRPr="00B95383">
        <w:rPr>
          <w:sz w:val="20"/>
          <w:szCs w:val="20"/>
          <w:lang w:val="en-US"/>
        </w:rPr>
        <w:t>&lt;xs:element name="SMDOCTRANSPORT" msdata:Locale="ru"&gt;</w:t>
      </w:r>
    </w:p>
    <w:p w14:paraId="646606C5" w14:textId="77777777" w:rsidR="00B95383" w:rsidRPr="00B95383" w:rsidRDefault="00B95383" w:rsidP="00B95383">
      <w:pPr>
        <w:rPr>
          <w:sz w:val="20"/>
          <w:szCs w:val="20"/>
          <w:lang w:val="en-US"/>
        </w:rPr>
      </w:pPr>
      <w:r w:rsidRPr="00B95383">
        <w:rPr>
          <w:sz w:val="20"/>
          <w:szCs w:val="20"/>
          <w:lang w:val="en-US"/>
        </w:rPr>
        <w:t xml:space="preserve">          &lt;xs:complexType&gt;</w:t>
      </w:r>
    </w:p>
    <w:p w14:paraId="391EB079" w14:textId="77777777" w:rsidR="00B95383" w:rsidRPr="00B95383" w:rsidRDefault="00B95383" w:rsidP="00B95383">
      <w:pPr>
        <w:rPr>
          <w:sz w:val="20"/>
          <w:szCs w:val="20"/>
          <w:lang w:val="en-US"/>
        </w:rPr>
      </w:pPr>
      <w:r w:rsidRPr="00B95383">
        <w:rPr>
          <w:sz w:val="20"/>
          <w:szCs w:val="20"/>
          <w:lang w:val="en-US"/>
        </w:rPr>
        <w:t xml:space="preserve">            &lt;xs:sequence&gt;</w:t>
      </w:r>
    </w:p>
    <w:p w14:paraId="6964E3ED" w14:textId="77777777" w:rsidR="00B95383" w:rsidRPr="00B95383" w:rsidRDefault="00B95383" w:rsidP="00B95383">
      <w:pPr>
        <w:rPr>
          <w:sz w:val="20"/>
          <w:szCs w:val="20"/>
          <w:lang w:val="en-US"/>
        </w:rPr>
      </w:pPr>
      <w:r w:rsidRPr="00B95383">
        <w:rPr>
          <w:sz w:val="20"/>
          <w:szCs w:val="20"/>
          <w:lang w:val="en-US"/>
        </w:rPr>
        <w:t xml:space="preserve">              &lt;xs:element name="DOCID" type="xs:string" /&gt;</w:t>
      </w:r>
    </w:p>
    <w:p w14:paraId="5E88F05C" w14:textId="77777777" w:rsidR="00B95383" w:rsidRPr="00B95383" w:rsidRDefault="00B95383" w:rsidP="00B95383">
      <w:pPr>
        <w:rPr>
          <w:sz w:val="20"/>
          <w:szCs w:val="20"/>
          <w:lang w:val="en-US"/>
        </w:rPr>
      </w:pPr>
      <w:r w:rsidRPr="00B95383">
        <w:rPr>
          <w:sz w:val="20"/>
          <w:szCs w:val="20"/>
          <w:lang w:val="en-US"/>
        </w:rPr>
        <w:t xml:space="preserve">              &lt;xs:element name="DOCTYPE" type="xs:string" /&gt;</w:t>
      </w:r>
    </w:p>
    <w:p w14:paraId="4679DD87" w14:textId="77777777" w:rsidR="00B95383" w:rsidRPr="00B95383" w:rsidRDefault="00B95383" w:rsidP="00B95383">
      <w:pPr>
        <w:rPr>
          <w:sz w:val="20"/>
          <w:szCs w:val="20"/>
          <w:lang w:val="en-US"/>
        </w:rPr>
      </w:pPr>
      <w:r w:rsidRPr="00B95383">
        <w:rPr>
          <w:sz w:val="20"/>
          <w:szCs w:val="20"/>
          <w:lang w:val="en-US"/>
        </w:rPr>
        <w:t xml:space="preserve">              &lt;xs:element name="ADDRESSLOADING" type="xs:string" minOccurs="0" /&gt;</w:t>
      </w:r>
    </w:p>
    <w:p w14:paraId="4C34514B" w14:textId="77777777" w:rsidR="00B95383" w:rsidRPr="00B95383" w:rsidRDefault="00B95383" w:rsidP="00B95383">
      <w:pPr>
        <w:rPr>
          <w:sz w:val="20"/>
          <w:szCs w:val="20"/>
          <w:lang w:val="en-US"/>
        </w:rPr>
      </w:pPr>
      <w:r w:rsidRPr="00B95383">
        <w:rPr>
          <w:sz w:val="20"/>
          <w:szCs w:val="20"/>
          <w:lang w:val="en-US"/>
        </w:rPr>
        <w:t xml:space="preserve">              &lt;xs:element name="ADDRESSUNLOADING" type="xs:string" minOccurs="0" /&gt;</w:t>
      </w:r>
    </w:p>
    <w:p w14:paraId="0E1F8E81" w14:textId="77777777" w:rsidR="00B95383" w:rsidRPr="00B95383" w:rsidRDefault="00B95383" w:rsidP="00B95383">
      <w:pPr>
        <w:rPr>
          <w:sz w:val="20"/>
          <w:szCs w:val="20"/>
          <w:lang w:val="en-US"/>
        </w:rPr>
      </w:pPr>
      <w:r w:rsidRPr="00B95383">
        <w:rPr>
          <w:sz w:val="20"/>
          <w:szCs w:val="20"/>
          <w:lang w:val="en-US"/>
        </w:rPr>
        <w:t xml:space="preserve">              &lt;xs:element name="GLNUNLOADING" type="xs:string" minOccurs="0" /&gt;</w:t>
      </w:r>
    </w:p>
    <w:p w14:paraId="6BAA9FAF" w14:textId="77777777" w:rsidR="00B95383" w:rsidRPr="00B95383" w:rsidRDefault="00B95383" w:rsidP="00B95383">
      <w:pPr>
        <w:rPr>
          <w:b/>
          <w:sz w:val="20"/>
          <w:szCs w:val="20"/>
          <w:lang w:val="en-US"/>
        </w:rPr>
      </w:pPr>
      <w:r w:rsidRPr="00B95383">
        <w:rPr>
          <w:b/>
          <w:sz w:val="20"/>
          <w:szCs w:val="20"/>
          <w:lang w:val="en-US"/>
        </w:rPr>
        <w:t xml:space="preserve">              &lt;xs:element name="TRUCKTYPE" type="xs:string" minOccurs="0" /&gt;</w:t>
      </w:r>
    </w:p>
    <w:p w14:paraId="0BBCFEF4" w14:textId="77777777" w:rsidR="00B95383" w:rsidRPr="00B95383" w:rsidRDefault="00B95383" w:rsidP="00B95383">
      <w:pPr>
        <w:rPr>
          <w:b/>
          <w:sz w:val="20"/>
          <w:szCs w:val="20"/>
          <w:lang w:val="en-US"/>
        </w:rPr>
      </w:pPr>
      <w:r w:rsidRPr="00B95383">
        <w:rPr>
          <w:b/>
          <w:sz w:val="20"/>
          <w:szCs w:val="20"/>
          <w:lang w:val="en-US"/>
        </w:rPr>
        <w:t xml:space="preserve">              &lt;xs:element name="TRUCKNUMBER" type="xs:string" minOccurs="0" /&gt;</w:t>
      </w:r>
    </w:p>
    <w:p w14:paraId="6C8D8C36" w14:textId="77777777" w:rsidR="00B95383" w:rsidRPr="00B95383" w:rsidRDefault="00B95383" w:rsidP="00B95383">
      <w:pPr>
        <w:rPr>
          <w:sz w:val="20"/>
          <w:szCs w:val="20"/>
          <w:lang w:val="en-US"/>
        </w:rPr>
      </w:pPr>
      <w:r w:rsidRPr="00B95383">
        <w:rPr>
          <w:sz w:val="20"/>
          <w:szCs w:val="20"/>
          <w:lang w:val="en-US"/>
        </w:rPr>
        <w:t xml:space="preserve">            &lt;/xs:sequence&gt;</w:t>
      </w:r>
    </w:p>
    <w:p w14:paraId="0D48EEF4" w14:textId="77777777" w:rsidR="00B95383" w:rsidRPr="00B95383" w:rsidRDefault="00B95383" w:rsidP="00B95383">
      <w:pPr>
        <w:rPr>
          <w:sz w:val="20"/>
          <w:szCs w:val="20"/>
          <w:lang w:val="en-US"/>
        </w:rPr>
      </w:pPr>
      <w:r w:rsidRPr="00B95383">
        <w:rPr>
          <w:sz w:val="20"/>
          <w:szCs w:val="20"/>
          <w:lang w:val="en-US"/>
        </w:rPr>
        <w:t xml:space="preserve">          &lt;/xs:complexType&gt;</w:t>
      </w:r>
    </w:p>
    <w:p w14:paraId="4203B984" w14:textId="77777777" w:rsidR="00B95383" w:rsidRPr="00B95383" w:rsidRDefault="00B95383" w:rsidP="00B95383">
      <w:pPr>
        <w:rPr>
          <w:sz w:val="20"/>
          <w:szCs w:val="20"/>
          <w:lang w:val="en-US"/>
        </w:rPr>
      </w:pPr>
      <w:r w:rsidRPr="00B95383">
        <w:rPr>
          <w:sz w:val="20"/>
          <w:szCs w:val="20"/>
          <w:lang w:val="en-US"/>
        </w:rPr>
        <w:t xml:space="preserve">        &lt;/xs:element&gt;</w:t>
      </w:r>
    </w:p>
    <w:p w14:paraId="0BFA5FF0" w14:textId="77777777" w:rsidR="00B95383" w:rsidRPr="00B95383" w:rsidRDefault="00B95383" w:rsidP="000A17B0">
      <w:pPr>
        <w:ind w:firstLine="708"/>
        <w:jc w:val="both"/>
        <w:rPr>
          <w:rFonts w:cstheme="minorHAnsi"/>
          <w:noProof/>
          <w:sz w:val="20"/>
          <w:szCs w:val="20"/>
          <w:lang w:val="en-US"/>
        </w:rPr>
      </w:pPr>
    </w:p>
    <w:p w14:paraId="11AB2D84" w14:textId="1A107A0B" w:rsidR="00C10D22" w:rsidRPr="008558EE" w:rsidRDefault="00C10D22" w:rsidP="00187418">
      <w:pPr>
        <w:pStyle w:val="3"/>
      </w:pPr>
      <w:bookmarkStart w:id="1908" w:name="_Toc113878981"/>
      <w:bookmarkStart w:id="1909" w:name="_Toc113885543"/>
      <w:bookmarkStart w:id="1910" w:name="_Toc113885628"/>
      <w:bookmarkStart w:id="1911" w:name="_Toc113885712"/>
      <w:bookmarkStart w:id="1912" w:name="_Toc113894999"/>
      <w:bookmarkStart w:id="1913" w:name="_Toc113898939"/>
      <w:bookmarkStart w:id="1914" w:name="_Toc113902533"/>
      <w:bookmarkStart w:id="1915" w:name="_Toc113903567"/>
      <w:bookmarkStart w:id="1916" w:name="_Toc115361018"/>
      <w:bookmarkStart w:id="1917" w:name="_Toc115364530"/>
      <w:bookmarkStart w:id="1918" w:name="_Toc115954625"/>
      <w:bookmarkStart w:id="1919" w:name="_Toc115955527"/>
      <w:bookmarkStart w:id="1920" w:name="_Toc115955606"/>
      <w:bookmarkStart w:id="1921" w:name="_Toc117583868"/>
      <w:bookmarkStart w:id="1922" w:name="_Toc117584313"/>
      <w:bookmarkStart w:id="1923" w:name="_Toc117593728"/>
      <w:bookmarkStart w:id="1924" w:name="_Toc121839628"/>
      <w:bookmarkStart w:id="1925" w:name="_Toc122006020"/>
      <w:bookmarkStart w:id="1926" w:name="_Toc155963527"/>
      <w:bookmarkStart w:id="1927" w:name="_Toc220318213"/>
      <w:r w:rsidRPr="008558EE">
        <w:t>Номер и дата документа.</w:t>
      </w:r>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p>
    <w:p w14:paraId="6EFDCF8E" w14:textId="77777777" w:rsidR="00C10D22" w:rsidRPr="008558EE" w:rsidRDefault="00C10D22" w:rsidP="00B850DD">
      <w:pPr>
        <w:jc w:val="both"/>
        <w:rPr>
          <w:rFonts w:cstheme="minorHAnsi"/>
          <w:sz w:val="20"/>
          <w:szCs w:val="20"/>
        </w:rPr>
      </w:pPr>
    </w:p>
    <w:p w14:paraId="0526AA6D" w14:textId="5E8F175A" w:rsidR="00C10D22" w:rsidRPr="008558EE" w:rsidRDefault="00C10D22" w:rsidP="000A17B0">
      <w:pPr>
        <w:ind w:firstLine="708"/>
        <w:jc w:val="both"/>
        <w:rPr>
          <w:rFonts w:cstheme="minorHAnsi"/>
          <w:sz w:val="20"/>
          <w:szCs w:val="20"/>
        </w:rPr>
      </w:pPr>
      <w:r w:rsidRPr="008558EE">
        <w:rPr>
          <w:rFonts w:cstheme="minorHAnsi"/>
          <w:sz w:val="20"/>
          <w:szCs w:val="20"/>
        </w:rPr>
        <w:t>Номер документа «УПД на отгрузку» генерируется автоматически по системным правилам. Он может не совпадать с номером документа «Расходная накладная». Системная дата документа «УПД на  отгрузку»</w:t>
      </w:r>
      <w:r w:rsidR="00840B1B" w:rsidRPr="008558EE">
        <w:rPr>
          <w:rFonts w:cstheme="minorHAnsi"/>
          <w:sz w:val="20"/>
          <w:szCs w:val="20"/>
        </w:rPr>
        <w:t>. Устанавливается равной текущей дате в момент создания документа.</w:t>
      </w:r>
    </w:p>
    <w:p w14:paraId="4BD9DE64" w14:textId="1E343771" w:rsidR="00840B1B" w:rsidRPr="008558EE" w:rsidRDefault="00840B1B" w:rsidP="00187418">
      <w:pPr>
        <w:pStyle w:val="3"/>
      </w:pPr>
      <w:bookmarkStart w:id="1928" w:name="_Toc113878982"/>
      <w:bookmarkStart w:id="1929" w:name="_Toc113885544"/>
      <w:bookmarkStart w:id="1930" w:name="_Toc113885629"/>
      <w:bookmarkStart w:id="1931" w:name="_Toc113885713"/>
      <w:bookmarkStart w:id="1932" w:name="_Toc113895000"/>
      <w:bookmarkStart w:id="1933" w:name="_Toc113898940"/>
      <w:bookmarkStart w:id="1934" w:name="_Toc113902534"/>
      <w:bookmarkStart w:id="1935" w:name="_Toc113903568"/>
      <w:bookmarkStart w:id="1936" w:name="_Toc115361019"/>
      <w:bookmarkStart w:id="1937" w:name="_Toc115364531"/>
      <w:bookmarkStart w:id="1938" w:name="_Toc115954626"/>
      <w:bookmarkStart w:id="1939" w:name="_Toc115955528"/>
      <w:bookmarkStart w:id="1940" w:name="_Toc115955607"/>
      <w:bookmarkStart w:id="1941" w:name="_Toc117583869"/>
      <w:bookmarkStart w:id="1942" w:name="_Toc117584314"/>
      <w:bookmarkStart w:id="1943" w:name="_Toc117593729"/>
      <w:bookmarkStart w:id="1944" w:name="_Toc121839629"/>
      <w:bookmarkStart w:id="1945" w:name="_Toc122006021"/>
      <w:bookmarkStart w:id="1946" w:name="_Toc155963528"/>
      <w:bookmarkStart w:id="1947" w:name="_Toc220318214"/>
      <w:r w:rsidRPr="008558EE">
        <w:lastRenderedPageBreak/>
        <w:t>Статусы документа.</w:t>
      </w:r>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p>
    <w:p w14:paraId="00357773" w14:textId="77777777" w:rsidR="00840B1B" w:rsidRPr="008558EE" w:rsidRDefault="00840B1B" w:rsidP="00840B1B">
      <w:pPr>
        <w:jc w:val="both"/>
        <w:rPr>
          <w:rFonts w:cstheme="minorHAnsi"/>
          <w:sz w:val="20"/>
          <w:szCs w:val="20"/>
        </w:rPr>
      </w:pPr>
    </w:p>
    <w:p w14:paraId="543FBA86" w14:textId="2BE3920E" w:rsidR="00840B1B" w:rsidRPr="008558EE" w:rsidRDefault="00840B1B" w:rsidP="00840B1B">
      <w:pPr>
        <w:jc w:val="both"/>
        <w:rPr>
          <w:rFonts w:cstheme="minorHAnsi"/>
          <w:sz w:val="20"/>
          <w:szCs w:val="20"/>
        </w:rPr>
      </w:pPr>
      <w:r w:rsidRPr="008558EE">
        <w:rPr>
          <w:rFonts w:cstheme="minorHAnsi"/>
          <w:sz w:val="20"/>
          <w:szCs w:val="20"/>
        </w:rPr>
        <w:t>Документ имеет четыре статуса.</w:t>
      </w:r>
    </w:p>
    <w:p w14:paraId="5466E1BA" w14:textId="06D89BD4" w:rsidR="00840B1B" w:rsidRPr="008558EE" w:rsidRDefault="00840B1B" w:rsidP="000A17B0">
      <w:pPr>
        <w:ind w:firstLine="708"/>
        <w:jc w:val="both"/>
        <w:rPr>
          <w:rFonts w:cstheme="minorHAnsi"/>
          <w:sz w:val="20"/>
          <w:szCs w:val="20"/>
        </w:rPr>
      </w:pPr>
      <w:r w:rsidRPr="008558EE">
        <w:rPr>
          <w:rFonts w:cstheme="minorHAnsi"/>
          <w:b/>
          <w:sz w:val="20"/>
          <w:szCs w:val="20"/>
        </w:rPr>
        <w:t>«Черновик»</w:t>
      </w:r>
      <w:r w:rsidRPr="008558EE">
        <w:rPr>
          <w:rFonts w:cstheme="minorHAnsi"/>
          <w:sz w:val="20"/>
          <w:szCs w:val="20"/>
        </w:rPr>
        <w:t xml:space="preserve"> - нужен для того, чтобы суметь удалить документ. Ибо редактирование документа вручную или ручное создание документа не предусмотрены.</w:t>
      </w:r>
    </w:p>
    <w:p w14:paraId="7DE2F4DC" w14:textId="06256405" w:rsidR="00840B1B" w:rsidRPr="008558EE" w:rsidRDefault="00840B1B" w:rsidP="000A17B0">
      <w:pPr>
        <w:ind w:firstLine="708"/>
        <w:jc w:val="both"/>
        <w:rPr>
          <w:rFonts w:cstheme="minorHAnsi"/>
          <w:sz w:val="20"/>
          <w:szCs w:val="20"/>
        </w:rPr>
      </w:pPr>
      <w:r w:rsidRPr="008558EE">
        <w:rPr>
          <w:rFonts w:cstheme="minorHAnsi"/>
          <w:b/>
          <w:sz w:val="20"/>
          <w:szCs w:val="20"/>
        </w:rPr>
        <w:t>«Сформирован»</w:t>
      </w:r>
      <w:r w:rsidRPr="008558EE">
        <w:rPr>
          <w:rFonts w:cstheme="minorHAnsi"/>
          <w:sz w:val="20"/>
          <w:szCs w:val="20"/>
        </w:rPr>
        <w:t xml:space="preserve"> - статус означает, что документ сформирован функцией и файл </w:t>
      </w:r>
      <w:r w:rsidRPr="008558EE">
        <w:rPr>
          <w:rFonts w:cstheme="minorHAnsi"/>
          <w:sz w:val="20"/>
          <w:szCs w:val="20"/>
          <w:lang w:val="en-US"/>
        </w:rPr>
        <w:t>UD</w:t>
      </w:r>
      <w:r w:rsidRPr="008558EE">
        <w:rPr>
          <w:rFonts w:cstheme="minorHAnsi"/>
          <w:sz w:val="20"/>
          <w:szCs w:val="20"/>
        </w:rPr>
        <w:t xml:space="preserve"> в сторону должен быть отправлен. О ходе отправки файла информирует поле «Состояние обмена».</w:t>
      </w:r>
    </w:p>
    <w:p w14:paraId="3265447E" w14:textId="79FC512C" w:rsidR="008D526F" w:rsidRPr="008558EE" w:rsidRDefault="008D526F" w:rsidP="000A17B0">
      <w:pPr>
        <w:ind w:firstLine="708"/>
        <w:jc w:val="both"/>
        <w:rPr>
          <w:rFonts w:cstheme="minorHAnsi"/>
          <w:sz w:val="20"/>
          <w:szCs w:val="20"/>
        </w:rPr>
      </w:pPr>
      <w:r w:rsidRPr="008558EE">
        <w:rPr>
          <w:rFonts w:cstheme="minorHAnsi"/>
          <w:b/>
          <w:sz w:val="20"/>
          <w:szCs w:val="20"/>
        </w:rPr>
        <w:t>«Обработан»</w:t>
      </w:r>
      <w:r w:rsidRPr="008558EE">
        <w:rPr>
          <w:rFonts w:cstheme="minorHAnsi"/>
          <w:sz w:val="20"/>
          <w:szCs w:val="20"/>
        </w:rPr>
        <w:t xml:space="preserve"> -  статус означает, что от контрагента  получен ответ об успешном подписании документа получателем.</w:t>
      </w:r>
    </w:p>
    <w:p w14:paraId="635CCB9E" w14:textId="56DD88FA" w:rsidR="008D526F" w:rsidRPr="008558EE" w:rsidRDefault="008D526F" w:rsidP="000A17B0">
      <w:pPr>
        <w:ind w:firstLine="708"/>
        <w:jc w:val="both"/>
        <w:rPr>
          <w:rFonts w:cstheme="minorHAnsi"/>
          <w:sz w:val="20"/>
          <w:szCs w:val="20"/>
        </w:rPr>
      </w:pPr>
      <w:r w:rsidRPr="008558EE">
        <w:rPr>
          <w:rFonts w:cstheme="minorHAnsi"/>
          <w:b/>
          <w:sz w:val="20"/>
          <w:szCs w:val="20"/>
        </w:rPr>
        <w:t>«Заблокирован»</w:t>
      </w:r>
      <w:r w:rsidRPr="008558EE">
        <w:rPr>
          <w:rFonts w:cstheme="minorHAnsi"/>
          <w:sz w:val="20"/>
          <w:szCs w:val="20"/>
        </w:rPr>
        <w:t xml:space="preserve">  - в зависимости от ситуации означает, что документ отклонен получателем или блокировку документа по технической причине.</w:t>
      </w:r>
    </w:p>
    <w:p w14:paraId="793DBFCE" w14:textId="77777777" w:rsidR="008D526F" w:rsidRPr="008558EE" w:rsidRDefault="008D526F" w:rsidP="00840B1B">
      <w:pPr>
        <w:jc w:val="both"/>
        <w:rPr>
          <w:rFonts w:cstheme="minorHAnsi"/>
          <w:sz w:val="20"/>
          <w:szCs w:val="20"/>
        </w:rPr>
      </w:pPr>
    </w:p>
    <w:p w14:paraId="50F44AE1" w14:textId="064B77B3" w:rsidR="008D526F" w:rsidRPr="000A17B0" w:rsidRDefault="008D526F" w:rsidP="000A17B0">
      <w:pPr>
        <w:ind w:firstLine="708"/>
        <w:jc w:val="both"/>
        <w:rPr>
          <w:rFonts w:cstheme="minorHAnsi"/>
          <w:b/>
          <w:sz w:val="20"/>
          <w:szCs w:val="20"/>
        </w:rPr>
      </w:pPr>
      <w:r w:rsidRPr="000A17B0">
        <w:rPr>
          <w:rFonts w:cstheme="minorHAnsi"/>
          <w:b/>
          <w:sz w:val="20"/>
          <w:szCs w:val="20"/>
        </w:rPr>
        <w:t>Состояние обмена.</w:t>
      </w:r>
    </w:p>
    <w:p w14:paraId="1948E399" w14:textId="77777777" w:rsidR="003B66D2" w:rsidRPr="008558EE" w:rsidRDefault="008D526F" w:rsidP="003B66D2">
      <w:pPr>
        <w:rPr>
          <w:rFonts w:cstheme="minorHAnsi"/>
          <w:sz w:val="20"/>
          <w:szCs w:val="20"/>
        </w:rPr>
      </w:pPr>
      <w:r w:rsidRPr="008558EE">
        <w:rPr>
          <w:rFonts w:cstheme="minorHAnsi"/>
          <w:sz w:val="20"/>
          <w:szCs w:val="20"/>
        </w:rPr>
        <w:t>В данном поле отражается информация о текущем состоянии обмена с системой ЭДО и получате</w:t>
      </w:r>
      <w:r w:rsidR="003B66D2" w:rsidRPr="008558EE">
        <w:rPr>
          <w:rFonts w:cstheme="minorHAnsi"/>
          <w:sz w:val="20"/>
          <w:szCs w:val="20"/>
        </w:rPr>
        <w:t>ле</w:t>
      </w:r>
      <w:r w:rsidRPr="008558EE">
        <w:rPr>
          <w:rFonts w:cstheme="minorHAnsi"/>
          <w:sz w:val="20"/>
          <w:szCs w:val="20"/>
        </w:rPr>
        <w:t>м.</w:t>
      </w:r>
      <w:r w:rsidR="003B66D2" w:rsidRPr="008558EE">
        <w:rPr>
          <w:rFonts w:cstheme="minorHAnsi"/>
          <w:sz w:val="20"/>
          <w:szCs w:val="20"/>
        </w:rPr>
        <w:t xml:space="preserve"> </w:t>
      </w:r>
    </w:p>
    <w:p w14:paraId="3DCB3FA9" w14:textId="31D33206" w:rsidR="003B66D2" w:rsidRPr="008558EE" w:rsidRDefault="003B66D2" w:rsidP="003B66D2">
      <w:pPr>
        <w:rPr>
          <w:rFonts w:cstheme="minorHAnsi"/>
          <w:sz w:val="20"/>
          <w:szCs w:val="20"/>
        </w:rPr>
      </w:pPr>
      <w:r w:rsidRPr="008558EE">
        <w:rPr>
          <w:rFonts w:cstheme="minorHAnsi"/>
          <w:sz w:val="20"/>
          <w:szCs w:val="20"/>
        </w:rPr>
        <w:t>Значение поля Состояния обмена  является комбинацией три информационных полей.</w:t>
      </w:r>
    </w:p>
    <w:p w14:paraId="3956175A" w14:textId="77777777" w:rsidR="003B66D2" w:rsidRPr="008558EE" w:rsidRDefault="003B66D2" w:rsidP="003B66D2">
      <w:pPr>
        <w:rPr>
          <w:rFonts w:cstheme="minorHAnsi"/>
          <w:sz w:val="20"/>
          <w:szCs w:val="20"/>
        </w:rPr>
      </w:pPr>
    </w:p>
    <w:p w14:paraId="36CAB32F" w14:textId="51B2A6DE" w:rsidR="003B66D2" w:rsidRPr="008558EE" w:rsidRDefault="003B66D2" w:rsidP="003B66D2">
      <w:pPr>
        <w:rPr>
          <w:rFonts w:cstheme="minorHAnsi"/>
          <w:b/>
          <w:sz w:val="20"/>
          <w:szCs w:val="20"/>
        </w:rPr>
      </w:pPr>
      <w:r w:rsidRPr="008558EE">
        <w:rPr>
          <w:rFonts w:cstheme="minorHAnsi"/>
          <w:b/>
          <w:sz w:val="20"/>
          <w:szCs w:val="20"/>
        </w:rPr>
        <w:t>[Текущее состояние обмена] -  [Информация о</w:t>
      </w:r>
      <w:r w:rsidR="009C1CDC" w:rsidRPr="008558EE">
        <w:rPr>
          <w:rFonts w:cstheme="minorHAnsi"/>
          <w:b/>
          <w:sz w:val="20"/>
          <w:szCs w:val="20"/>
        </w:rPr>
        <w:t xml:space="preserve"> состоянии обработки на стороне системы ЭДО</w:t>
      </w:r>
      <w:r w:rsidRPr="008558EE">
        <w:rPr>
          <w:rFonts w:cstheme="minorHAnsi"/>
          <w:b/>
          <w:sz w:val="20"/>
          <w:szCs w:val="20"/>
        </w:rPr>
        <w:t>] -   [</w:t>
      </w:r>
      <w:r w:rsidR="009C1CDC" w:rsidRPr="008558EE">
        <w:rPr>
          <w:rFonts w:cstheme="minorHAnsi"/>
          <w:b/>
          <w:sz w:val="20"/>
          <w:szCs w:val="20"/>
        </w:rPr>
        <w:t>на стороне системы ЭДО</w:t>
      </w:r>
      <w:r w:rsidRPr="008558EE">
        <w:rPr>
          <w:rFonts w:cstheme="minorHAnsi"/>
          <w:b/>
          <w:sz w:val="20"/>
          <w:szCs w:val="20"/>
        </w:rPr>
        <w:t>]</w:t>
      </w:r>
    </w:p>
    <w:p w14:paraId="365212A7" w14:textId="77777777" w:rsidR="009C1CDC" w:rsidRPr="008558EE" w:rsidRDefault="009C1CDC" w:rsidP="003B66D2">
      <w:pPr>
        <w:rPr>
          <w:rFonts w:cstheme="minorHAnsi"/>
          <w:b/>
          <w:sz w:val="20"/>
          <w:szCs w:val="20"/>
        </w:rPr>
      </w:pPr>
    </w:p>
    <w:p w14:paraId="05A2681D" w14:textId="57BD77A3" w:rsidR="009C1CDC" w:rsidRPr="008558EE" w:rsidRDefault="00C61C7C" w:rsidP="00C61C7C">
      <w:pPr>
        <w:jc w:val="both"/>
        <w:rPr>
          <w:rFonts w:cstheme="minorHAnsi"/>
          <w:sz w:val="20"/>
          <w:szCs w:val="20"/>
        </w:rPr>
      </w:pPr>
      <w:r w:rsidRPr="008558EE">
        <w:rPr>
          <w:rFonts w:cstheme="minorHAnsi"/>
          <w:sz w:val="20"/>
          <w:szCs w:val="20"/>
        </w:rPr>
        <w:t>Текущее состояние показывает с одной стороны, текущий этап обмена между получате</w:t>
      </w:r>
      <w:r w:rsidR="005D4511" w:rsidRPr="008558EE">
        <w:rPr>
          <w:rFonts w:cstheme="minorHAnsi"/>
          <w:sz w:val="20"/>
          <w:szCs w:val="20"/>
        </w:rPr>
        <w:t>ле</w:t>
      </w:r>
      <w:r w:rsidRPr="008558EE">
        <w:rPr>
          <w:rFonts w:cstheme="minorHAnsi"/>
          <w:sz w:val="20"/>
          <w:szCs w:val="20"/>
        </w:rPr>
        <w:t xml:space="preserve">м и отправителем УПД, с другой стороны, бизнес- результат этого обмена, подписан УПД или отклонён. </w:t>
      </w:r>
      <w:r w:rsidR="009C1CDC" w:rsidRPr="008558EE">
        <w:rPr>
          <w:rFonts w:cstheme="minorHAnsi"/>
          <w:sz w:val="20"/>
          <w:szCs w:val="20"/>
        </w:rPr>
        <w:t>Текущих состояний обмена может быть пять.</w:t>
      </w:r>
    </w:p>
    <w:p w14:paraId="2C038A05" w14:textId="77777777" w:rsidR="00C61C7C" w:rsidRPr="008558EE" w:rsidRDefault="00C61C7C" w:rsidP="00C61C7C">
      <w:pPr>
        <w:jc w:val="both"/>
        <w:rPr>
          <w:rFonts w:cstheme="minorHAnsi"/>
          <w:sz w:val="20"/>
          <w:szCs w:val="20"/>
        </w:rPr>
      </w:pPr>
    </w:p>
    <w:p w14:paraId="55C9C668" w14:textId="77777777" w:rsidR="009C1CDC" w:rsidRPr="008558EE" w:rsidRDefault="009C1CDC" w:rsidP="000A17B0">
      <w:pPr>
        <w:ind w:firstLine="708"/>
        <w:jc w:val="both"/>
        <w:rPr>
          <w:rFonts w:cstheme="minorHAnsi"/>
          <w:b/>
          <w:i/>
        </w:rPr>
      </w:pPr>
      <w:r w:rsidRPr="008558EE">
        <w:rPr>
          <w:rFonts w:cstheme="minorHAnsi"/>
          <w:b/>
          <w:i/>
          <w:sz w:val="20"/>
          <w:szCs w:val="20"/>
        </w:rPr>
        <w:t>Не отправлен</w:t>
      </w:r>
    </w:p>
    <w:p w14:paraId="38CD7167" w14:textId="77777777" w:rsidR="009C1CDC" w:rsidRPr="008558EE" w:rsidRDefault="009C1CDC" w:rsidP="000A17B0">
      <w:pPr>
        <w:ind w:firstLine="708"/>
        <w:jc w:val="both"/>
        <w:rPr>
          <w:rFonts w:cstheme="minorHAnsi"/>
          <w:b/>
          <w:i/>
        </w:rPr>
      </w:pPr>
      <w:r w:rsidRPr="008558EE">
        <w:rPr>
          <w:rFonts w:cstheme="minorHAnsi"/>
          <w:b/>
          <w:i/>
          <w:sz w:val="20"/>
          <w:szCs w:val="20"/>
        </w:rPr>
        <w:t>Отклонен</w:t>
      </w:r>
    </w:p>
    <w:p w14:paraId="3C844C4B" w14:textId="77777777" w:rsidR="009C1CDC" w:rsidRPr="008558EE" w:rsidRDefault="009C1CDC" w:rsidP="000A17B0">
      <w:pPr>
        <w:ind w:firstLine="708"/>
        <w:jc w:val="both"/>
        <w:rPr>
          <w:rFonts w:cstheme="minorHAnsi"/>
          <w:b/>
          <w:i/>
        </w:rPr>
      </w:pPr>
      <w:r w:rsidRPr="008558EE">
        <w:rPr>
          <w:rFonts w:cstheme="minorHAnsi"/>
          <w:b/>
          <w:i/>
          <w:sz w:val="20"/>
          <w:szCs w:val="20"/>
        </w:rPr>
        <w:t>Отправлен</w:t>
      </w:r>
    </w:p>
    <w:p w14:paraId="3A6FA4D9" w14:textId="77777777" w:rsidR="009C1CDC" w:rsidRPr="008558EE" w:rsidRDefault="009C1CDC" w:rsidP="000A17B0">
      <w:pPr>
        <w:ind w:firstLine="708"/>
        <w:jc w:val="both"/>
        <w:rPr>
          <w:rFonts w:cstheme="minorHAnsi"/>
          <w:b/>
          <w:i/>
        </w:rPr>
      </w:pPr>
      <w:r w:rsidRPr="008558EE">
        <w:rPr>
          <w:rFonts w:cstheme="minorHAnsi"/>
          <w:b/>
          <w:i/>
          <w:sz w:val="20"/>
          <w:szCs w:val="20"/>
        </w:rPr>
        <w:t>Принят</w:t>
      </w:r>
    </w:p>
    <w:p w14:paraId="6813FD3C" w14:textId="77777777" w:rsidR="009C1CDC" w:rsidRPr="008558EE" w:rsidRDefault="009C1CDC" w:rsidP="000A17B0">
      <w:pPr>
        <w:ind w:firstLine="708"/>
        <w:jc w:val="both"/>
        <w:rPr>
          <w:rFonts w:cstheme="minorHAnsi"/>
          <w:b/>
          <w:i/>
        </w:rPr>
      </w:pPr>
      <w:r w:rsidRPr="008558EE">
        <w:rPr>
          <w:rFonts w:cstheme="minorHAnsi"/>
          <w:b/>
          <w:i/>
          <w:sz w:val="20"/>
          <w:szCs w:val="20"/>
        </w:rPr>
        <w:t>Принят с расхождениями</w:t>
      </w:r>
    </w:p>
    <w:p w14:paraId="4280D309" w14:textId="77777777" w:rsidR="009C1CDC" w:rsidRPr="008558EE" w:rsidRDefault="009C1CDC" w:rsidP="00C61C7C">
      <w:pPr>
        <w:jc w:val="both"/>
        <w:rPr>
          <w:rFonts w:cstheme="minorHAnsi"/>
          <w:sz w:val="20"/>
          <w:szCs w:val="20"/>
        </w:rPr>
      </w:pPr>
    </w:p>
    <w:p w14:paraId="183BB79E" w14:textId="6BB1D24D" w:rsidR="008D526F" w:rsidRPr="008558EE" w:rsidRDefault="009C1CDC" w:rsidP="000A17B0">
      <w:pPr>
        <w:ind w:firstLine="708"/>
        <w:jc w:val="both"/>
        <w:rPr>
          <w:rFonts w:cstheme="minorHAnsi"/>
          <w:sz w:val="20"/>
          <w:szCs w:val="20"/>
        </w:rPr>
      </w:pPr>
      <w:r w:rsidRPr="008558EE">
        <w:rPr>
          <w:rFonts w:cstheme="minorHAnsi"/>
          <w:sz w:val="20"/>
          <w:szCs w:val="20"/>
        </w:rPr>
        <w:t xml:space="preserve">Для текущего состояния «Отправлен» предусмотрена детализация, где отражается информация о том, как система ЭДО выполнила эту отправку. Информация об этом поступает в техническом файле-квитанции </w:t>
      </w:r>
      <w:r w:rsidRPr="008558EE">
        <w:rPr>
          <w:rFonts w:cstheme="minorHAnsi"/>
          <w:sz w:val="20"/>
          <w:szCs w:val="20"/>
          <w:lang w:val="en-US"/>
        </w:rPr>
        <w:t>APPERAK</w:t>
      </w:r>
      <w:r w:rsidRPr="008558EE">
        <w:rPr>
          <w:rFonts w:cstheme="minorHAnsi"/>
          <w:sz w:val="20"/>
          <w:szCs w:val="20"/>
        </w:rPr>
        <w:t>. Кроме статусной информации об ошибке при передаче или успехе</w:t>
      </w:r>
      <w:r w:rsidR="00C61C7C" w:rsidRPr="008558EE">
        <w:rPr>
          <w:rFonts w:cstheme="minorHAnsi"/>
          <w:sz w:val="20"/>
          <w:szCs w:val="20"/>
        </w:rPr>
        <w:t xml:space="preserve"> в этом же файле поступает и текст ошибки.</w:t>
      </w:r>
    </w:p>
    <w:p w14:paraId="72095940" w14:textId="77777777" w:rsidR="00C61C7C" w:rsidRPr="008558EE" w:rsidRDefault="00C61C7C" w:rsidP="00840B1B">
      <w:pPr>
        <w:jc w:val="both"/>
        <w:rPr>
          <w:rFonts w:cstheme="minorHAnsi"/>
          <w:sz w:val="20"/>
          <w:szCs w:val="20"/>
        </w:rPr>
      </w:pPr>
    </w:p>
    <w:p w14:paraId="0ABCA102" w14:textId="77777777" w:rsidR="003B66D2" w:rsidRPr="008558EE" w:rsidRDefault="003B66D2" w:rsidP="000A17B0">
      <w:pPr>
        <w:ind w:left="708"/>
        <w:jc w:val="both"/>
        <w:rPr>
          <w:rFonts w:cstheme="minorHAnsi"/>
          <w:i/>
        </w:rPr>
      </w:pPr>
      <w:r w:rsidRPr="008558EE">
        <w:rPr>
          <w:rFonts w:cstheme="minorHAnsi"/>
          <w:i/>
          <w:sz w:val="20"/>
          <w:szCs w:val="20"/>
        </w:rPr>
        <w:t>Отправлен, ответ отослан и подписан</w:t>
      </w:r>
    </w:p>
    <w:p w14:paraId="017983A6" w14:textId="77777777" w:rsidR="003B66D2" w:rsidRPr="008558EE" w:rsidRDefault="003B66D2" w:rsidP="000A17B0">
      <w:pPr>
        <w:ind w:left="708"/>
        <w:jc w:val="both"/>
        <w:rPr>
          <w:rFonts w:cstheme="minorHAnsi"/>
          <w:i/>
        </w:rPr>
      </w:pPr>
      <w:r w:rsidRPr="008558EE">
        <w:rPr>
          <w:rFonts w:cstheme="minorHAnsi"/>
          <w:i/>
          <w:sz w:val="20"/>
          <w:szCs w:val="20"/>
        </w:rPr>
        <w:t>Отправлен, неизвестная ошибка при отсылке ответа + текст ошибки</w:t>
      </w:r>
    </w:p>
    <w:p w14:paraId="2DBC3A71" w14:textId="77777777" w:rsidR="003B66D2" w:rsidRPr="008558EE" w:rsidRDefault="003B66D2" w:rsidP="000A17B0">
      <w:pPr>
        <w:ind w:left="708"/>
        <w:jc w:val="both"/>
        <w:rPr>
          <w:rFonts w:cstheme="minorHAnsi"/>
          <w:i/>
        </w:rPr>
      </w:pPr>
      <w:r w:rsidRPr="008558EE">
        <w:rPr>
          <w:rFonts w:cstheme="minorHAnsi"/>
          <w:i/>
          <w:sz w:val="20"/>
          <w:szCs w:val="20"/>
        </w:rPr>
        <w:t>или</w:t>
      </w:r>
    </w:p>
    <w:p w14:paraId="291AD14D" w14:textId="77777777" w:rsidR="003B66D2" w:rsidRPr="008558EE" w:rsidRDefault="003B66D2" w:rsidP="000A17B0">
      <w:pPr>
        <w:ind w:left="708"/>
        <w:jc w:val="both"/>
        <w:rPr>
          <w:rFonts w:cstheme="minorHAnsi"/>
          <w:i/>
          <w:sz w:val="20"/>
          <w:szCs w:val="20"/>
        </w:rPr>
      </w:pPr>
      <w:r w:rsidRPr="008558EE">
        <w:rPr>
          <w:rFonts w:cstheme="minorHAnsi"/>
          <w:i/>
          <w:sz w:val="20"/>
          <w:szCs w:val="20"/>
        </w:rPr>
        <w:t>Отправлен, ответ отослан на ответ получена ошибка: + текст ошибки</w:t>
      </w:r>
    </w:p>
    <w:p w14:paraId="1AA393BD" w14:textId="77777777" w:rsidR="005D4511" w:rsidRPr="008558EE" w:rsidRDefault="005D4511" w:rsidP="005D4511">
      <w:pPr>
        <w:jc w:val="both"/>
        <w:rPr>
          <w:rFonts w:cstheme="minorHAnsi"/>
          <w:sz w:val="20"/>
          <w:szCs w:val="20"/>
        </w:rPr>
      </w:pPr>
    </w:p>
    <w:p w14:paraId="1067863D" w14:textId="73820022" w:rsidR="005D4511" w:rsidRPr="008558EE" w:rsidRDefault="005D4511" w:rsidP="000A17B0">
      <w:pPr>
        <w:ind w:firstLine="708"/>
        <w:jc w:val="both"/>
        <w:rPr>
          <w:rFonts w:cstheme="minorHAnsi"/>
        </w:rPr>
      </w:pPr>
      <w:r w:rsidRPr="008558EE">
        <w:rPr>
          <w:rFonts w:cstheme="minorHAnsi"/>
          <w:sz w:val="20"/>
          <w:szCs w:val="20"/>
        </w:rPr>
        <w:t xml:space="preserve">Если при обработке на стороне системы ЭДО произошла ошибка, то файл </w:t>
      </w:r>
      <w:r w:rsidRPr="008558EE">
        <w:rPr>
          <w:rFonts w:cstheme="minorHAnsi"/>
          <w:sz w:val="20"/>
          <w:szCs w:val="20"/>
          <w:lang w:val="en-US"/>
        </w:rPr>
        <w:t>UD</w:t>
      </w:r>
      <w:r w:rsidRPr="008558EE">
        <w:rPr>
          <w:rFonts w:cstheme="minorHAnsi"/>
          <w:sz w:val="20"/>
          <w:szCs w:val="20"/>
        </w:rPr>
        <w:t xml:space="preserve"> можно отправить в СБИС повторно. Следует учитывать, что этот сценарий аварийный, поэтому кнопка повторной отсылки в интерфейсе «УПД на приход» показывается только в тех случаях, когда файл не был отправлен или при отправке произошла ошибка.</w:t>
      </w:r>
    </w:p>
    <w:p w14:paraId="1FA1B920" w14:textId="77777777" w:rsidR="003B66D2" w:rsidRPr="008558EE" w:rsidRDefault="003B66D2" w:rsidP="005D4511">
      <w:pPr>
        <w:jc w:val="both"/>
        <w:rPr>
          <w:rFonts w:cstheme="minorHAnsi"/>
          <w:sz w:val="20"/>
          <w:szCs w:val="20"/>
        </w:rPr>
      </w:pPr>
    </w:p>
    <w:p w14:paraId="4D53B72C" w14:textId="77777777" w:rsidR="008D526F" w:rsidRPr="008558EE" w:rsidRDefault="008D526F" w:rsidP="00840B1B">
      <w:pPr>
        <w:jc w:val="both"/>
        <w:rPr>
          <w:rFonts w:cstheme="minorHAnsi"/>
          <w:sz w:val="20"/>
          <w:szCs w:val="20"/>
        </w:rPr>
      </w:pPr>
    </w:p>
    <w:p w14:paraId="1FA6DF0A" w14:textId="0C82FE23" w:rsidR="008D526F" w:rsidRPr="008558EE" w:rsidRDefault="008D526F" w:rsidP="00840B1B">
      <w:pPr>
        <w:jc w:val="both"/>
        <w:rPr>
          <w:rFonts w:cstheme="minorHAnsi"/>
          <w:sz w:val="20"/>
          <w:szCs w:val="20"/>
        </w:rPr>
      </w:pPr>
      <w:r w:rsidRPr="008558EE">
        <w:rPr>
          <w:rFonts w:cstheme="minorHAnsi"/>
          <w:noProof/>
        </w:rPr>
        <w:drawing>
          <wp:inline distT="0" distB="0" distL="0" distR="0" wp14:anchorId="36F26DDD" wp14:editId="107BD241">
            <wp:extent cx="3371353" cy="1826351"/>
            <wp:effectExtent l="0" t="0" r="635" b="2540"/>
            <wp:docPr id="28" name="Рисунок 28" descr="image2022-6-22_10-10-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2022-6-22_10-10-34.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369056" cy="1825107"/>
                    </a:xfrm>
                    <a:prstGeom prst="rect">
                      <a:avLst/>
                    </a:prstGeom>
                    <a:noFill/>
                    <a:ln>
                      <a:noFill/>
                    </a:ln>
                  </pic:spPr>
                </pic:pic>
              </a:graphicData>
            </a:graphic>
          </wp:inline>
        </w:drawing>
      </w:r>
    </w:p>
    <w:p w14:paraId="65D2A4D1" w14:textId="77777777" w:rsidR="00B22DD1" w:rsidRPr="008558EE" w:rsidRDefault="00B22DD1" w:rsidP="00840B1B">
      <w:pPr>
        <w:jc w:val="both"/>
        <w:rPr>
          <w:rFonts w:cstheme="minorHAnsi"/>
          <w:sz w:val="20"/>
          <w:szCs w:val="20"/>
        </w:rPr>
      </w:pPr>
    </w:p>
    <w:p w14:paraId="5E782904" w14:textId="77777777" w:rsidR="00A551FB" w:rsidRPr="008558EE" w:rsidRDefault="00B22DD1" w:rsidP="00B22DD1">
      <w:pPr>
        <w:rPr>
          <w:rFonts w:cstheme="minorHAnsi"/>
          <w:sz w:val="20"/>
          <w:szCs w:val="20"/>
        </w:rPr>
      </w:pPr>
      <w:r w:rsidRPr="008558EE">
        <w:rPr>
          <w:rFonts w:cstheme="minorHAnsi"/>
          <w:sz w:val="20"/>
          <w:szCs w:val="20"/>
        </w:rPr>
        <w:t xml:space="preserve">В фильтре спискового представления «УПД на отгрузку» используются пять состояний. </w:t>
      </w:r>
    </w:p>
    <w:p w14:paraId="51E13BC8" w14:textId="42CA6D92" w:rsidR="00B22DD1" w:rsidRPr="008558EE" w:rsidRDefault="00B22DD1" w:rsidP="000A17B0">
      <w:pPr>
        <w:ind w:left="708"/>
        <w:rPr>
          <w:rFonts w:cstheme="minorHAnsi"/>
          <w:i/>
        </w:rPr>
      </w:pPr>
      <w:r w:rsidRPr="008558EE">
        <w:rPr>
          <w:rFonts w:cstheme="minorHAnsi"/>
          <w:i/>
          <w:sz w:val="20"/>
          <w:szCs w:val="20"/>
        </w:rPr>
        <w:t>Не Отправлен</w:t>
      </w:r>
    </w:p>
    <w:p w14:paraId="48BF54C0" w14:textId="77777777" w:rsidR="00B22DD1" w:rsidRPr="008558EE" w:rsidRDefault="00B22DD1" w:rsidP="000A17B0">
      <w:pPr>
        <w:ind w:left="708"/>
        <w:rPr>
          <w:rFonts w:cstheme="minorHAnsi"/>
          <w:i/>
        </w:rPr>
      </w:pPr>
      <w:r w:rsidRPr="008558EE">
        <w:rPr>
          <w:rFonts w:cstheme="minorHAnsi"/>
          <w:i/>
          <w:sz w:val="20"/>
          <w:szCs w:val="20"/>
        </w:rPr>
        <w:t>Отклонен</w:t>
      </w:r>
    </w:p>
    <w:p w14:paraId="6F233592" w14:textId="77777777" w:rsidR="00B22DD1" w:rsidRPr="008558EE" w:rsidRDefault="00B22DD1" w:rsidP="000A17B0">
      <w:pPr>
        <w:ind w:left="708"/>
        <w:rPr>
          <w:rFonts w:cstheme="minorHAnsi"/>
          <w:i/>
        </w:rPr>
      </w:pPr>
      <w:r w:rsidRPr="008558EE">
        <w:rPr>
          <w:rFonts w:cstheme="minorHAnsi"/>
          <w:i/>
          <w:sz w:val="20"/>
          <w:szCs w:val="20"/>
        </w:rPr>
        <w:t>Отправлен</w:t>
      </w:r>
    </w:p>
    <w:p w14:paraId="34CB0A7D" w14:textId="77777777" w:rsidR="00B22DD1" w:rsidRPr="008558EE" w:rsidRDefault="00B22DD1" w:rsidP="000A17B0">
      <w:pPr>
        <w:ind w:left="708"/>
        <w:rPr>
          <w:rFonts w:cstheme="minorHAnsi"/>
          <w:i/>
        </w:rPr>
      </w:pPr>
      <w:r w:rsidRPr="008558EE">
        <w:rPr>
          <w:rFonts w:cstheme="minorHAnsi"/>
          <w:i/>
          <w:sz w:val="20"/>
          <w:szCs w:val="20"/>
        </w:rPr>
        <w:t>Принят</w:t>
      </w:r>
    </w:p>
    <w:p w14:paraId="6C5E3F57" w14:textId="77777777" w:rsidR="00B22DD1" w:rsidRPr="008558EE" w:rsidRDefault="00B22DD1" w:rsidP="000A17B0">
      <w:pPr>
        <w:ind w:left="708"/>
        <w:rPr>
          <w:rFonts w:cstheme="minorHAnsi"/>
          <w:i/>
          <w:sz w:val="20"/>
          <w:szCs w:val="20"/>
        </w:rPr>
      </w:pPr>
      <w:r w:rsidRPr="008558EE">
        <w:rPr>
          <w:rFonts w:cstheme="minorHAnsi"/>
          <w:i/>
          <w:sz w:val="20"/>
          <w:szCs w:val="20"/>
        </w:rPr>
        <w:t>Принят с расхождениями</w:t>
      </w:r>
    </w:p>
    <w:p w14:paraId="31E4B987" w14:textId="77777777" w:rsidR="00B22DD1" w:rsidRPr="008558EE" w:rsidRDefault="00B22DD1" w:rsidP="00B22DD1">
      <w:pPr>
        <w:rPr>
          <w:rFonts w:cstheme="minorHAnsi"/>
          <w:sz w:val="20"/>
          <w:szCs w:val="20"/>
        </w:rPr>
      </w:pPr>
    </w:p>
    <w:p w14:paraId="2EAE3F65" w14:textId="31790220" w:rsidR="00B22DD1" w:rsidRPr="008558EE" w:rsidRDefault="00B22DD1" w:rsidP="00B22DD1">
      <w:pPr>
        <w:rPr>
          <w:rFonts w:cstheme="minorHAnsi"/>
        </w:rPr>
      </w:pPr>
      <w:r w:rsidRPr="008558EE">
        <w:rPr>
          <w:rFonts w:cstheme="minorHAnsi"/>
          <w:noProof/>
        </w:rPr>
        <w:drawing>
          <wp:inline distT="0" distB="0" distL="0" distR="0" wp14:anchorId="5B2899C3" wp14:editId="268AAF6F">
            <wp:extent cx="3705225" cy="2727325"/>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705225" cy="2727325"/>
                    </a:xfrm>
                    <a:prstGeom prst="rect">
                      <a:avLst/>
                    </a:prstGeom>
                    <a:noFill/>
                    <a:ln>
                      <a:noFill/>
                    </a:ln>
                  </pic:spPr>
                </pic:pic>
              </a:graphicData>
            </a:graphic>
          </wp:inline>
        </w:drawing>
      </w:r>
    </w:p>
    <w:p w14:paraId="61A8C442" w14:textId="550EAC75" w:rsidR="00FC2841" w:rsidRPr="008558EE" w:rsidRDefault="00FC2841" w:rsidP="00187418">
      <w:pPr>
        <w:pStyle w:val="3"/>
      </w:pPr>
      <w:bookmarkStart w:id="1948" w:name="_Toc113878983"/>
      <w:bookmarkStart w:id="1949" w:name="_Toc113885545"/>
      <w:bookmarkStart w:id="1950" w:name="_Toc113885630"/>
      <w:bookmarkStart w:id="1951" w:name="_Toc113885714"/>
      <w:bookmarkStart w:id="1952" w:name="_Toc113895001"/>
      <w:bookmarkStart w:id="1953" w:name="_Toc113898941"/>
      <w:bookmarkStart w:id="1954" w:name="_Toc113902535"/>
      <w:bookmarkStart w:id="1955" w:name="_Toc113903569"/>
      <w:bookmarkStart w:id="1956" w:name="_Toc115361020"/>
      <w:bookmarkStart w:id="1957" w:name="_Toc115364532"/>
      <w:bookmarkStart w:id="1958" w:name="_Toc115954627"/>
      <w:bookmarkStart w:id="1959" w:name="_Toc115955529"/>
      <w:bookmarkStart w:id="1960" w:name="_Toc115955608"/>
      <w:bookmarkStart w:id="1961" w:name="_Toc117583870"/>
      <w:bookmarkStart w:id="1962" w:name="_Toc117584315"/>
      <w:bookmarkStart w:id="1963" w:name="_Toc117593730"/>
      <w:bookmarkStart w:id="1964" w:name="_Toc121839630"/>
      <w:bookmarkStart w:id="1965" w:name="_Toc122006022"/>
      <w:bookmarkStart w:id="1966" w:name="_Toc155963529"/>
      <w:bookmarkStart w:id="1967" w:name="_Toc220318215"/>
      <w:r w:rsidRPr="008558EE">
        <w:t>Операции.</w:t>
      </w:r>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p>
    <w:p w14:paraId="3373E621" w14:textId="77777777" w:rsidR="00387C52" w:rsidRPr="008558EE" w:rsidRDefault="00FC2841" w:rsidP="00FC2841">
      <w:pPr>
        <w:jc w:val="both"/>
        <w:rPr>
          <w:rFonts w:cstheme="minorHAnsi"/>
          <w:sz w:val="20"/>
          <w:szCs w:val="20"/>
        </w:rPr>
      </w:pPr>
      <w:r w:rsidRPr="008558EE">
        <w:rPr>
          <w:rFonts w:cstheme="minorHAnsi"/>
          <w:sz w:val="20"/>
          <w:szCs w:val="20"/>
        </w:rPr>
        <w:t xml:space="preserve">В «УПД на отгрузку» </w:t>
      </w:r>
      <w:r w:rsidR="00387C52" w:rsidRPr="008558EE">
        <w:rPr>
          <w:rFonts w:cstheme="minorHAnsi"/>
          <w:sz w:val="20"/>
          <w:szCs w:val="20"/>
        </w:rPr>
        <w:t>две системные операции.</w:t>
      </w:r>
    </w:p>
    <w:p w14:paraId="2EFAF379" w14:textId="599EEF2E" w:rsidR="00FC2841" w:rsidRPr="008558EE" w:rsidRDefault="00FC2841" w:rsidP="00B274B0">
      <w:pPr>
        <w:pStyle w:val="a6"/>
        <w:numPr>
          <w:ilvl w:val="0"/>
          <w:numId w:val="13"/>
        </w:numPr>
        <w:jc w:val="both"/>
        <w:rPr>
          <w:rFonts w:cstheme="minorHAnsi"/>
          <w:sz w:val="20"/>
          <w:szCs w:val="20"/>
        </w:rPr>
      </w:pPr>
      <w:r w:rsidRPr="008558EE">
        <w:rPr>
          <w:rFonts w:cstheme="minorHAnsi"/>
          <w:sz w:val="20"/>
          <w:szCs w:val="20"/>
        </w:rPr>
        <w:t xml:space="preserve"> «Отгрузка получателю».</w:t>
      </w:r>
    </w:p>
    <w:p w14:paraId="62D11224" w14:textId="0F43036E" w:rsidR="00387C52" w:rsidRPr="008558EE" w:rsidRDefault="00387C52" w:rsidP="00B274B0">
      <w:pPr>
        <w:pStyle w:val="a6"/>
        <w:numPr>
          <w:ilvl w:val="0"/>
          <w:numId w:val="13"/>
        </w:numPr>
        <w:jc w:val="both"/>
        <w:rPr>
          <w:rFonts w:cstheme="minorHAnsi"/>
          <w:sz w:val="20"/>
          <w:szCs w:val="20"/>
        </w:rPr>
      </w:pPr>
      <w:r w:rsidRPr="008558EE">
        <w:rPr>
          <w:rFonts w:cstheme="minorHAnsi"/>
          <w:sz w:val="20"/>
          <w:szCs w:val="20"/>
        </w:rPr>
        <w:t>«Акт приемки».</w:t>
      </w:r>
    </w:p>
    <w:p w14:paraId="5D09D019" w14:textId="51396E9E" w:rsidR="00B22DD1" w:rsidRPr="008558EE" w:rsidRDefault="00B22DD1" w:rsidP="00840B1B">
      <w:pPr>
        <w:jc w:val="both"/>
        <w:rPr>
          <w:rFonts w:cstheme="minorHAnsi"/>
          <w:sz w:val="20"/>
          <w:szCs w:val="20"/>
        </w:rPr>
      </w:pPr>
    </w:p>
    <w:p w14:paraId="41EE114B" w14:textId="09E89E80" w:rsidR="00B850DD" w:rsidRPr="008558EE" w:rsidRDefault="0049378B" w:rsidP="00994B5A">
      <w:pPr>
        <w:pStyle w:val="2"/>
        <w:rPr>
          <w:rFonts w:cstheme="minorHAnsi"/>
        </w:rPr>
      </w:pPr>
      <w:bookmarkStart w:id="1968" w:name="_Toc83825659"/>
      <w:bookmarkStart w:id="1969" w:name="_Toc113367683"/>
      <w:bookmarkStart w:id="1970" w:name="_Toc113367861"/>
      <w:bookmarkStart w:id="1971" w:name="_Toc113367935"/>
      <w:bookmarkStart w:id="1972" w:name="_Toc113368073"/>
      <w:bookmarkStart w:id="1973" w:name="_Toc113368786"/>
      <w:bookmarkStart w:id="1974" w:name="_Toc113522767"/>
      <w:bookmarkStart w:id="1975" w:name="_Toc113524956"/>
      <w:bookmarkStart w:id="1976" w:name="_Toc113529543"/>
      <w:bookmarkStart w:id="1977" w:name="_Toc113530663"/>
      <w:bookmarkStart w:id="1978" w:name="_Toc113544194"/>
      <w:bookmarkStart w:id="1979" w:name="_Toc113544287"/>
      <w:bookmarkStart w:id="1980" w:name="_Toc113552776"/>
      <w:bookmarkStart w:id="1981" w:name="_Toc113610062"/>
      <w:bookmarkStart w:id="1982" w:name="_Toc113620391"/>
      <w:bookmarkStart w:id="1983" w:name="_Toc113620593"/>
      <w:bookmarkStart w:id="1984" w:name="_Toc113620981"/>
      <w:bookmarkStart w:id="1985" w:name="_Toc113632738"/>
      <w:bookmarkStart w:id="1986" w:name="_Toc113873295"/>
      <w:bookmarkStart w:id="1987" w:name="_Toc113875794"/>
      <w:bookmarkStart w:id="1988" w:name="_Toc113875865"/>
      <w:bookmarkStart w:id="1989" w:name="_Toc113876251"/>
      <w:bookmarkStart w:id="1990" w:name="_Toc113878984"/>
      <w:bookmarkStart w:id="1991" w:name="_Toc113885546"/>
      <w:bookmarkStart w:id="1992" w:name="_Toc113885631"/>
      <w:bookmarkStart w:id="1993" w:name="_Toc113885715"/>
      <w:bookmarkStart w:id="1994" w:name="_Toc113895002"/>
      <w:bookmarkStart w:id="1995" w:name="_Toc113898942"/>
      <w:bookmarkStart w:id="1996" w:name="_Toc113902536"/>
      <w:bookmarkStart w:id="1997" w:name="_Toc113903570"/>
      <w:bookmarkStart w:id="1998" w:name="_Toc115361021"/>
      <w:bookmarkStart w:id="1999" w:name="_Toc115364533"/>
      <w:bookmarkStart w:id="2000" w:name="_Toc115954628"/>
      <w:bookmarkStart w:id="2001" w:name="_Toc115955530"/>
      <w:bookmarkStart w:id="2002" w:name="_Toc115955609"/>
      <w:bookmarkStart w:id="2003" w:name="_Toc117583871"/>
      <w:bookmarkStart w:id="2004" w:name="_Toc117584316"/>
      <w:bookmarkStart w:id="2005" w:name="_Toc117593731"/>
      <w:bookmarkStart w:id="2006" w:name="_Toc121839631"/>
      <w:bookmarkStart w:id="2007" w:name="_Toc122006023"/>
      <w:bookmarkStart w:id="2008" w:name="_Toc155963530"/>
      <w:bookmarkStart w:id="2009" w:name="_Toc220318216"/>
      <w:r w:rsidRPr="008558EE">
        <w:rPr>
          <w:rFonts w:cstheme="minorHAnsi"/>
        </w:rPr>
        <w:t>Бизнес-процесс отгрузки</w:t>
      </w:r>
      <w:r w:rsidR="00B850DD" w:rsidRPr="008558EE">
        <w:rPr>
          <w:rFonts w:cstheme="minorHAnsi"/>
        </w:rPr>
        <w:t>.</w:t>
      </w:r>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p>
    <w:p w14:paraId="60C44C24" w14:textId="65A9EF25" w:rsidR="00AE0FA0" w:rsidRPr="008558EE" w:rsidRDefault="00AE0FA0" w:rsidP="00187418">
      <w:pPr>
        <w:pStyle w:val="3"/>
      </w:pPr>
      <w:bookmarkStart w:id="2010" w:name="_Toc122006024"/>
      <w:bookmarkStart w:id="2011" w:name="_Toc155963531"/>
      <w:bookmarkStart w:id="2012" w:name="_Toc220318217"/>
      <w:r w:rsidRPr="008558EE">
        <w:t>Общие положения.</w:t>
      </w:r>
      <w:bookmarkEnd w:id="2010"/>
      <w:bookmarkEnd w:id="2011"/>
      <w:bookmarkEnd w:id="2012"/>
    </w:p>
    <w:p w14:paraId="4820D7B6" w14:textId="77777777" w:rsidR="003F0162" w:rsidRPr="008558EE" w:rsidRDefault="003F0162" w:rsidP="00E4602A">
      <w:pPr>
        <w:ind w:firstLine="708"/>
        <w:rPr>
          <w:rFonts w:cstheme="minorHAnsi"/>
          <w:sz w:val="20"/>
          <w:szCs w:val="20"/>
        </w:rPr>
      </w:pPr>
      <w:r w:rsidRPr="008558EE">
        <w:rPr>
          <w:rFonts w:cstheme="minorHAnsi"/>
          <w:sz w:val="20"/>
          <w:szCs w:val="20"/>
        </w:rPr>
        <w:t xml:space="preserve">Необходимость создания «УПД на отгрузку» и формирования затем электронного УПД в программе «Тензор» может быть вызвано, как обязанностью так делать из-за участие в обороте маркированного товара, так и добровольной бизнес-потребностью пользователя использовать ЭДО вместо бумажных документов. </w:t>
      </w:r>
    </w:p>
    <w:p w14:paraId="61C9D2BE" w14:textId="65E39059" w:rsidR="00B850DD" w:rsidRPr="008558EE" w:rsidRDefault="004C228C" w:rsidP="00E4602A">
      <w:pPr>
        <w:pStyle w:val="3"/>
      </w:pPr>
      <w:bookmarkStart w:id="2013" w:name="_Toc117583872"/>
      <w:bookmarkStart w:id="2014" w:name="_Toc117584317"/>
      <w:bookmarkStart w:id="2015" w:name="_Toc117593732"/>
      <w:bookmarkStart w:id="2016" w:name="_Toc121839632"/>
      <w:bookmarkStart w:id="2017" w:name="_Toc122006025"/>
      <w:bookmarkStart w:id="2018" w:name="_Toc155963532"/>
      <w:bookmarkStart w:id="2019" w:name="_Toc220318218"/>
      <w:r w:rsidRPr="008558EE">
        <w:t>Создание Расходной накладной, основания для документа «УПД на отгрузку»</w:t>
      </w:r>
      <w:r w:rsidR="00361D06" w:rsidRPr="008558EE">
        <w:t>.</w:t>
      </w:r>
      <w:bookmarkEnd w:id="2013"/>
      <w:bookmarkEnd w:id="2014"/>
      <w:bookmarkEnd w:id="2015"/>
      <w:bookmarkEnd w:id="2016"/>
      <w:bookmarkEnd w:id="2017"/>
      <w:bookmarkEnd w:id="2018"/>
      <w:bookmarkEnd w:id="2019"/>
    </w:p>
    <w:p w14:paraId="383EB7C2" w14:textId="77777777" w:rsidR="001D6A50" w:rsidRPr="008558EE" w:rsidRDefault="001D6A50" w:rsidP="00E4602A">
      <w:pPr>
        <w:rPr>
          <w:rFonts w:cstheme="minorHAnsi"/>
          <w:sz w:val="20"/>
          <w:szCs w:val="20"/>
        </w:rPr>
      </w:pPr>
    </w:p>
    <w:p w14:paraId="0AAA5E9E" w14:textId="77777777" w:rsidR="00C333B5" w:rsidRPr="008558EE" w:rsidRDefault="0049378B" w:rsidP="00E4602A">
      <w:pPr>
        <w:ind w:firstLine="708"/>
        <w:rPr>
          <w:rFonts w:cstheme="minorHAnsi"/>
          <w:sz w:val="20"/>
          <w:szCs w:val="20"/>
        </w:rPr>
      </w:pPr>
      <w:r w:rsidRPr="008558EE">
        <w:rPr>
          <w:rFonts w:cstheme="minorHAnsi"/>
          <w:sz w:val="20"/>
          <w:szCs w:val="20"/>
        </w:rPr>
        <w:t>Товар физически отгружается</w:t>
      </w:r>
      <w:r w:rsidR="003F0162" w:rsidRPr="008558EE">
        <w:rPr>
          <w:rFonts w:cstheme="minorHAnsi"/>
          <w:sz w:val="20"/>
          <w:szCs w:val="20"/>
        </w:rPr>
        <w:t xml:space="preserve"> (продается)</w:t>
      </w:r>
      <w:r w:rsidRPr="008558EE">
        <w:rPr>
          <w:rFonts w:cstheme="minorHAnsi"/>
          <w:sz w:val="20"/>
          <w:szCs w:val="20"/>
        </w:rPr>
        <w:t xml:space="preserve">  Покупателю со сменой собственника</w:t>
      </w:r>
      <w:r w:rsidR="001D6A50" w:rsidRPr="008558EE">
        <w:rPr>
          <w:rFonts w:cstheme="minorHAnsi"/>
          <w:sz w:val="20"/>
          <w:szCs w:val="20"/>
        </w:rPr>
        <w:t xml:space="preserve"> на рубеже отгрузк</w:t>
      </w:r>
      <w:r w:rsidR="000C5D9F" w:rsidRPr="008558EE">
        <w:rPr>
          <w:rFonts w:cstheme="minorHAnsi"/>
          <w:sz w:val="20"/>
          <w:szCs w:val="20"/>
        </w:rPr>
        <w:t>и</w:t>
      </w:r>
      <w:r w:rsidR="001D6A50" w:rsidRPr="008558EE">
        <w:rPr>
          <w:rFonts w:cstheme="minorHAnsi"/>
          <w:sz w:val="20"/>
          <w:szCs w:val="20"/>
        </w:rPr>
        <w:t xml:space="preserve"> или на рубеже приемки товара у Покупателя</w:t>
      </w:r>
      <w:r w:rsidRPr="008558EE">
        <w:rPr>
          <w:rFonts w:cstheme="minorHAnsi"/>
          <w:sz w:val="20"/>
          <w:szCs w:val="20"/>
        </w:rPr>
        <w:t xml:space="preserve">.  </w:t>
      </w:r>
      <w:r w:rsidR="000C5D9F" w:rsidRPr="008558EE">
        <w:rPr>
          <w:rFonts w:cstheme="minorHAnsi"/>
          <w:sz w:val="20"/>
          <w:szCs w:val="20"/>
        </w:rPr>
        <w:t>Для этого с</w:t>
      </w:r>
      <w:r w:rsidR="00B850DD" w:rsidRPr="008558EE">
        <w:rPr>
          <w:rFonts w:cstheme="minorHAnsi"/>
          <w:sz w:val="20"/>
          <w:szCs w:val="20"/>
        </w:rPr>
        <w:t xml:space="preserve">оздается </w:t>
      </w:r>
      <w:r w:rsidRPr="008558EE">
        <w:rPr>
          <w:rFonts w:cstheme="minorHAnsi"/>
          <w:sz w:val="20"/>
          <w:szCs w:val="20"/>
        </w:rPr>
        <w:t xml:space="preserve">документ </w:t>
      </w:r>
      <w:r w:rsidR="00096A32" w:rsidRPr="008558EE">
        <w:rPr>
          <w:rFonts w:cstheme="minorHAnsi"/>
          <w:sz w:val="20"/>
          <w:szCs w:val="20"/>
        </w:rPr>
        <w:t>«</w:t>
      </w:r>
      <w:r w:rsidRPr="008558EE">
        <w:rPr>
          <w:rFonts w:cstheme="minorHAnsi"/>
          <w:sz w:val="20"/>
          <w:szCs w:val="20"/>
        </w:rPr>
        <w:t>Р</w:t>
      </w:r>
      <w:r w:rsidR="00B850DD" w:rsidRPr="008558EE">
        <w:rPr>
          <w:rFonts w:cstheme="minorHAnsi"/>
          <w:sz w:val="20"/>
          <w:szCs w:val="20"/>
        </w:rPr>
        <w:t>асходная накладная</w:t>
      </w:r>
      <w:r w:rsidR="00096A32" w:rsidRPr="008558EE">
        <w:rPr>
          <w:rFonts w:cstheme="minorHAnsi"/>
          <w:sz w:val="20"/>
          <w:szCs w:val="20"/>
        </w:rPr>
        <w:t>»</w:t>
      </w:r>
      <w:r w:rsidR="00B850DD" w:rsidRPr="008558EE">
        <w:rPr>
          <w:rFonts w:cstheme="minorHAnsi"/>
          <w:sz w:val="20"/>
          <w:szCs w:val="20"/>
        </w:rPr>
        <w:t xml:space="preserve"> с операцией </w:t>
      </w:r>
      <w:r w:rsidR="00096A32" w:rsidRPr="008558EE">
        <w:rPr>
          <w:rFonts w:cstheme="minorHAnsi"/>
          <w:sz w:val="20"/>
          <w:szCs w:val="20"/>
        </w:rPr>
        <w:t>«Продажа»</w:t>
      </w:r>
      <w:r w:rsidR="00361D06" w:rsidRPr="008558EE">
        <w:rPr>
          <w:rFonts w:cstheme="minorHAnsi"/>
          <w:sz w:val="20"/>
          <w:szCs w:val="20"/>
        </w:rPr>
        <w:t>,</w:t>
      </w:r>
      <w:r w:rsidR="00096A32" w:rsidRPr="008558EE">
        <w:rPr>
          <w:rFonts w:cstheme="minorHAnsi"/>
          <w:sz w:val="20"/>
          <w:szCs w:val="20"/>
        </w:rPr>
        <w:t xml:space="preserve"> «Возврат поставщику»</w:t>
      </w:r>
      <w:r w:rsidR="00361D06" w:rsidRPr="008558EE">
        <w:rPr>
          <w:rFonts w:cstheme="minorHAnsi"/>
          <w:sz w:val="20"/>
          <w:szCs w:val="20"/>
        </w:rPr>
        <w:t xml:space="preserve"> и «Передача товара»</w:t>
      </w:r>
      <w:r w:rsidR="00B850DD" w:rsidRPr="008558EE">
        <w:rPr>
          <w:rFonts w:cstheme="minorHAnsi"/>
          <w:sz w:val="20"/>
          <w:szCs w:val="20"/>
        </w:rPr>
        <w:t xml:space="preserve">. </w:t>
      </w:r>
      <w:r w:rsidR="00C333B5" w:rsidRPr="008558EE">
        <w:rPr>
          <w:rFonts w:cstheme="minorHAnsi"/>
          <w:sz w:val="20"/>
          <w:szCs w:val="20"/>
        </w:rPr>
        <w:t xml:space="preserve"> </w:t>
      </w:r>
    </w:p>
    <w:p w14:paraId="25BFDC82" w14:textId="44FC9509" w:rsidR="00A34B08" w:rsidRPr="008558EE" w:rsidRDefault="001D6A50" w:rsidP="00E4602A">
      <w:pPr>
        <w:ind w:firstLine="708"/>
        <w:rPr>
          <w:rFonts w:cstheme="minorHAnsi"/>
          <w:sz w:val="20"/>
          <w:szCs w:val="20"/>
        </w:rPr>
      </w:pPr>
      <w:r w:rsidRPr="008558EE">
        <w:rPr>
          <w:rFonts w:cstheme="minorHAnsi"/>
          <w:sz w:val="20"/>
          <w:szCs w:val="20"/>
        </w:rPr>
        <w:t>Д</w:t>
      </w:r>
      <w:r w:rsidR="00A34B08" w:rsidRPr="008558EE">
        <w:rPr>
          <w:rFonts w:cstheme="minorHAnsi"/>
          <w:sz w:val="20"/>
          <w:szCs w:val="20"/>
        </w:rPr>
        <w:t>ля операций «</w:t>
      </w:r>
      <w:r w:rsidR="003F0162" w:rsidRPr="008558EE">
        <w:rPr>
          <w:rFonts w:cstheme="minorHAnsi"/>
          <w:sz w:val="20"/>
          <w:szCs w:val="20"/>
        </w:rPr>
        <w:t>И</w:t>
      </w:r>
      <w:r w:rsidR="00361D06" w:rsidRPr="008558EE">
        <w:rPr>
          <w:rFonts w:cstheme="minorHAnsi"/>
          <w:sz w:val="20"/>
          <w:szCs w:val="20"/>
        </w:rPr>
        <w:t>нвентаризация недостачи</w:t>
      </w:r>
      <w:r w:rsidR="00A34B08" w:rsidRPr="008558EE">
        <w:rPr>
          <w:rFonts w:cstheme="minorHAnsi"/>
          <w:sz w:val="20"/>
          <w:szCs w:val="20"/>
        </w:rPr>
        <w:t>», «</w:t>
      </w:r>
      <w:r w:rsidR="003F0162" w:rsidRPr="008558EE">
        <w:rPr>
          <w:rFonts w:cstheme="minorHAnsi"/>
          <w:sz w:val="20"/>
          <w:szCs w:val="20"/>
        </w:rPr>
        <w:t>С</w:t>
      </w:r>
      <w:r w:rsidR="00A34B08" w:rsidRPr="008558EE">
        <w:rPr>
          <w:rFonts w:cstheme="minorHAnsi"/>
          <w:sz w:val="20"/>
          <w:szCs w:val="20"/>
        </w:rPr>
        <w:t>писание»– формирование УПД на отгрузку не предполагается. В системе имеются специальные проверки, которые защитят пользователя от случайных попыток.</w:t>
      </w:r>
    </w:p>
    <w:p w14:paraId="16A6B178" w14:textId="1FAC47D5" w:rsidR="00B850DD" w:rsidRPr="008558EE" w:rsidRDefault="00B850DD" w:rsidP="00E4602A">
      <w:pPr>
        <w:ind w:firstLine="708"/>
        <w:rPr>
          <w:rFonts w:cstheme="minorHAnsi"/>
          <w:sz w:val="20"/>
          <w:szCs w:val="20"/>
        </w:rPr>
      </w:pPr>
      <w:r w:rsidRPr="008558EE">
        <w:rPr>
          <w:rFonts w:cstheme="minorHAnsi"/>
          <w:sz w:val="20"/>
          <w:szCs w:val="20"/>
        </w:rPr>
        <w:t xml:space="preserve">При отгрузке маркированного товара </w:t>
      </w:r>
      <w:r w:rsidR="00096A32" w:rsidRPr="008558EE">
        <w:rPr>
          <w:rFonts w:cstheme="minorHAnsi"/>
          <w:sz w:val="20"/>
          <w:szCs w:val="20"/>
        </w:rPr>
        <w:t xml:space="preserve">«Расходная </w:t>
      </w:r>
      <w:r w:rsidRPr="008558EE">
        <w:rPr>
          <w:rFonts w:cstheme="minorHAnsi"/>
          <w:sz w:val="20"/>
          <w:szCs w:val="20"/>
        </w:rPr>
        <w:t>накладная</w:t>
      </w:r>
      <w:r w:rsidR="00096A32" w:rsidRPr="008558EE">
        <w:rPr>
          <w:rFonts w:cstheme="minorHAnsi"/>
          <w:sz w:val="20"/>
          <w:szCs w:val="20"/>
        </w:rPr>
        <w:t>»</w:t>
      </w:r>
      <w:r w:rsidRPr="008558EE">
        <w:rPr>
          <w:rFonts w:cstheme="minorHAnsi"/>
          <w:sz w:val="20"/>
          <w:szCs w:val="20"/>
        </w:rPr>
        <w:t xml:space="preserve"> формируется в выбранном для этих целей процессе ТСД с одновременным подсчетом КИЗ</w:t>
      </w:r>
      <w:r w:rsidR="003F0162" w:rsidRPr="008558EE">
        <w:rPr>
          <w:rFonts w:cstheme="minorHAnsi"/>
          <w:sz w:val="20"/>
          <w:szCs w:val="20"/>
        </w:rPr>
        <w:t>.</w:t>
      </w:r>
      <w:r w:rsidRPr="008558EE">
        <w:rPr>
          <w:rFonts w:cstheme="minorHAnsi"/>
          <w:sz w:val="20"/>
          <w:szCs w:val="20"/>
        </w:rPr>
        <w:t xml:space="preserve"> </w:t>
      </w:r>
      <w:r w:rsidR="003F0162" w:rsidRPr="008558EE">
        <w:rPr>
          <w:rFonts w:cstheme="minorHAnsi"/>
          <w:sz w:val="20"/>
          <w:szCs w:val="20"/>
        </w:rPr>
        <w:t>Л</w:t>
      </w:r>
      <w:r w:rsidRPr="008558EE">
        <w:rPr>
          <w:rFonts w:cstheme="minorHAnsi"/>
          <w:sz w:val="20"/>
          <w:szCs w:val="20"/>
        </w:rPr>
        <w:t xml:space="preserve">ибо отдельно делается подсчет кодов КИЗ ТСД и отдельно – </w:t>
      </w:r>
      <w:r w:rsidR="00096A32" w:rsidRPr="008558EE">
        <w:rPr>
          <w:rFonts w:cstheme="minorHAnsi"/>
          <w:sz w:val="20"/>
          <w:szCs w:val="20"/>
        </w:rPr>
        <w:t xml:space="preserve">Расходная </w:t>
      </w:r>
      <w:r w:rsidRPr="008558EE">
        <w:rPr>
          <w:rFonts w:cstheme="minorHAnsi"/>
          <w:sz w:val="20"/>
          <w:szCs w:val="20"/>
        </w:rPr>
        <w:t xml:space="preserve">накладная, после чего результат подсчета КИЗ помещается в накладную. Для немаркированного товара накладная создается любым подходящим способом. Расходная накладная </w:t>
      </w:r>
      <w:r w:rsidR="00E82663" w:rsidRPr="008558EE">
        <w:rPr>
          <w:rFonts w:cstheme="minorHAnsi"/>
          <w:sz w:val="20"/>
          <w:szCs w:val="20"/>
        </w:rPr>
        <w:t>остается</w:t>
      </w:r>
      <w:r w:rsidRPr="008558EE">
        <w:rPr>
          <w:rFonts w:cstheme="minorHAnsi"/>
          <w:sz w:val="20"/>
          <w:szCs w:val="20"/>
        </w:rPr>
        <w:t xml:space="preserve"> пользователем в статус</w:t>
      </w:r>
      <w:r w:rsidR="00E82663" w:rsidRPr="008558EE">
        <w:rPr>
          <w:rFonts w:cstheme="minorHAnsi"/>
          <w:sz w:val="20"/>
          <w:szCs w:val="20"/>
        </w:rPr>
        <w:t>е</w:t>
      </w:r>
      <w:r w:rsidRPr="008558EE">
        <w:rPr>
          <w:rFonts w:cstheme="minorHAnsi"/>
          <w:sz w:val="20"/>
          <w:szCs w:val="20"/>
        </w:rPr>
        <w:t xml:space="preserve"> «</w:t>
      </w:r>
      <w:r w:rsidR="00E82663" w:rsidRPr="008558EE">
        <w:rPr>
          <w:rFonts w:cstheme="minorHAnsi"/>
          <w:sz w:val="20"/>
          <w:szCs w:val="20"/>
        </w:rPr>
        <w:t>Черновик</w:t>
      </w:r>
      <w:r w:rsidRPr="008558EE">
        <w:rPr>
          <w:rFonts w:cstheme="minorHAnsi"/>
          <w:sz w:val="20"/>
          <w:szCs w:val="20"/>
        </w:rPr>
        <w:t>».</w:t>
      </w:r>
    </w:p>
    <w:p w14:paraId="13F31865" w14:textId="0492874F" w:rsidR="00B850DD" w:rsidRPr="008558EE" w:rsidRDefault="004F02CE" w:rsidP="00E4602A">
      <w:pPr>
        <w:ind w:firstLine="708"/>
        <w:rPr>
          <w:rFonts w:cstheme="minorHAnsi"/>
          <w:sz w:val="20"/>
          <w:szCs w:val="20"/>
        </w:rPr>
      </w:pPr>
      <w:r w:rsidRPr="008558EE">
        <w:rPr>
          <w:rFonts w:cstheme="minorHAnsi"/>
          <w:sz w:val="20"/>
          <w:szCs w:val="20"/>
        </w:rPr>
        <w:t xml:space="preserve">Генерация документа «УПД на отгрузку»  происходит автоматически при смене статуса Расходной накладной с </w:t>
      </w:r>
      <w:r w:rsidR="00E82663" w:rsidRPr="008558EE">
        <w:rPr>
          <w:rFonts w:cstheme="minorHAnsi"/>
          <w:sz w:val="20"/>
          <w:szCs w:val="20"/>
        </w:rPr>
        <w:t xml:space="preserve">«Черновик» на </w:t>
      </w:r>
      <w:r w:rsidRPr="008558EE">
        <w:rPr>
          <w:rFonts w:cstheme="minorHAnsi"/>
          <w:sz w:val="20"/>
          <w:szCs w:val="20"/>
        </w:rPr>
        <w:t>«Отпущен со склада».</w:t>
      </w:r>
    </w:p>
    <w:p w14:paraId="3242A822" w14:textId="41E59AA2" w:rsidR="00D145F8" w:rsidRPr="000A17B0" w:rsidRDefault="00D145F8" w:rsidP="00E4602A">
      <w:pPr>
        <w:ind w:firstLine="708"/>
        <w:rPr>
          <w:rFonts w:cstheme="minorHAnsi"/>
          <w:sz w:val="20"/>
          <w:szCs w:val="20"/>
        </w:rPr>
      </w:pPr>
      <w:r w:rsidRPr="000A17B0">
        <w:rPr>
          <w:rFonts w:cstheme="minorHAnsi"/>
          <w:sz w:val="20"/>
          <w:szCs w:val="20"/>
        </w:rPr>
        <w:t>Помимо автоматических процедур создания УПД и приема файла подтверждения в разделе Расходных накладных имеется функция «Сформировать электронный УПД», которая позволяет выполнить действие вручную. Функция может выполняться для Расходной накладной со статусами «Отпущен со склада» и «Отпущен полностью».</w:t>
      </w:r>
    </w:p>
    <w:p w14:paraId="02BB4A65" w14:textId="77777777" w:rsidR="00D569CF" w:rsidRPr="008558EE" w:rsidRDefault="00D569CF" w:rsidP="00E4602A">
      <w:pPr>
        <w:rPr>
          <w:rFonts w:cstheme="minorHAnsi"/>
          <w:sz w:val="20"/>
          <w:szCs w:val="20"/>
        </w:rPr>
      </w:pPr>
    </w:p>
    <w:p w14:paraId="3510AD67" w14:textId="7392B4DA" w:rsidR="00D569CF" w:rsidRPr="008558EE" w:rsidRDefault="00D569CF" w:rsidP="00E4602A">
      <w:pPr>
        <w:ind w:firstLine="708"/>
        <w:rPr>
          <w:rFonts w:cstheme="minorHAnsi"/>
          <w:sz w:val="20"/>
          <w:szCs w:val="20"/>
        </w:rPr>
      </w:pPr>
      <w:r w:rsidRPr="008558EE">
        <w:rPr>
          <w:rFonts w:cstheme="minorHAnsi"/>
          <w:sz w:val="20"/>
          <w:szCs w:val="20"/>
        </w:rPr>
        <w:t>В связи с этим «УПД на отгрузку» требуется, чтобы все атрибуты документа Расходная накладная, необходимые для формирования «УПД на отгрузку», были заполнены до смены статуса на «Отпущен со склада».</w:t>
      </w:r>
    </w:p>
    <w:p w14:paraId="5E30F672" w14:textId="176B58CB" w:rsidR="00700CB8" w:rsidRPr="008558EE" w:rsidRDefault="00700CB8" w:rsidP="00E4602A">
      <w:pPr>
        <w:ind w:firstLine="708"/>
        <w:rPr>
          <w:rFonts w:cstheme="minorHAnsi"/>
          <w:sz w:val="20"/>
          <w:szCs w:val="20"/>
        </w:rPr>
      </w:pPr>
      <w:r w:rsidRPr="008558EE">
        <w:rPr>
          <w:rFonts w:cstheme="minorHAnsi"/>
          <w:sz w:val="20"/>
          <w:szCs w:val="20"/>
        </w:rPr>
        <w:t>Статус Расходной накладной «Отпущен полностью» свидетельствует о том, что документ утвержден обеими сторонами.</w:t>
      </w:r>
    </w:p>
    <w:p w14:paraId="3062E1EE" w14:textId="77777777" w:rsidR="00AE0FA0" w:rsidRPr="008558EE" w:rsidRDefault="00AE0FA0" w:rsidP="00E4602A">
      <w:pPr>
        <w:rPr>
          <w:rFonts w:cstheme="minorHAnsi"/>
          <w:sz w:val="20"/>
          <w:szCs w:val="20"/>
        </w:rPr>
      </w:pPr>
    </w:p>
    <w:p w14:paraId="0C2CB75B" w14:textId="77777777" w:rsidR="00AE0FA0" w:rsidRPr="008558EE" w:rsidRDefault="00AE0FA0" w:rsidP="00070A0A">
      <w:pPr>
        <w:ind w:firstLine="708"/>
        <w:rPr>
          <w:rFonts w:cstheme="minorHAnsi"/>
          <w:sz w:val="20"/>
          <w:szCs w:val="20"/>
        </w:rPr>
      </w:pPr>
      <w:r w:rsidRPr="008558EE">
        <w:rPr>
          <w:rFonts w:cstheme="minorHAnsi"/>
          <w:sz w:val="20"/>
          <w:szCs w:val="20"/>
        </w:rPr>
        <w:t>Автоматическая генерация «УПД на отгрузку»   из  Расходной накладной при смене статуса Расходной накладной выполняется при следующих условиях.</w:t>
      </w:r>
    </w:p>
    <w:p w14:paraId="2A82CE3D" w14:textId="416DD862" w:rsidR="00AE0FA0" w:rsidRPr="008558EE" w:rsidRDefault="009844FA" w:rsidP="00070A0A">
      <w:pPr>
        <w:ind w:firstLine="708"/>
        <w:rPr>
          <w:rFonts w:cstheme="minorHAnsi"/>
          <w:b/>
          <w:i/>
          <w:sz w:val="20"/>
          <w:szCs w:val="20"/>
        </w:rPr>
      </w:pPr>
      <w:r w:rsidRPr="008558EE">
        <w:rPr>
          <w:rFonts w:cstheme="minorHAnsi"/>
          <w:sz w:val="20"/>
          <w:szCs w:val="20"/>
        </w:rPr>
        <w:t>- А</w:t>
      </w:r>
      <w:r w:rsidRPr="008558EE">
        <w:rPr>
          <w:rStyle w:val="aa"/>
          <w:rFonts w:asciiTheme="minorHAnsi" w:hAnsiTheme="minorHAnsi" w:cstheme="minorHAnsi"/>
          <w:b w:val="0"/>
          <w:i w:val="0"/>
          <w:sz w:val="20"/>
          <w:szCs w:val="20"/>
        </w:rPr>
        <w:t>трибут «Освобожден от обязанности использовать ЭДО» в карточке Контрагента не установлен;</w:t>
      </w:r>
    </w:p>
    <w:p w14:paraId="772ECC21" w14:textId="77777777" w:rsidR="00AE0FA0" w:rsidRPr="008558EE" w:rsidRDefault="00AE0FA0" w:rsidP="00070A0A">
      <w:pPr>
        <w:ind w:firstLine="708"/>
        <w:rPr>
          <w:rFonts w:cstheme="minorHAnsi"/>
          <w:sz w:val="20"/>
          <w:szCs w:val="20"/>
        </w:rPr>
      </w:pPr>
      <w:r w:rsidRPr="008558EE">
        <w:rPr>
          <w:rFonts w:cstheme="minorHAnsi"/>
          <w:sz w:val="20"/>
          <w:szCs w:val="20"/>
        </w:rPr>
        <w:t xml:space="preserve">- Расходная накладная должна иметь операции «Продажа», «Возврат поставщику» или «Передача товара»; </w:t>
      </w:r>
    </w:p>
    <w:p w14:paraId="595A0340" w14:textId="012C1B3C" w:rsidR="00AE0FA0" w:rsidRPr="008558EE" w:rsidRDefault="00AE0FA0" w:rsidP="00070A0A">
      <w:pPr>
        <w:rPr>
          <w:rFonts w:cstheme="minorHAnsi"/>
          <w:sz w:val="20"/>
          <w:szCs w:val="20"/>
        </w:rPr>
      </w:pPr>
      <w:r w:rsidRPr="008558EE">
        <w:rPr>
          <w:rFonts w:cstheme="minorHAnsi"/>
          <w:sz w:val="20"/>
          <w:szCs w:val="20"/>
        </w:rPr>
        <w:lastRenderedPageBreak/>
        <w:t xml:space="preserve"> </w:t>
      </w:r>
      <w:r w:rsidR="000A17B0">
        <w:rPr>
          <w:rFonts w:cstheme="minorHAnsi"/>
          <w:sz w:val="20"/>
          <w:szCs w:val="20"/>
        </w:rPr>
        <w:tab/>
        <w:t xml:space="preserve">- </w:t>
      </w:r>
      <w:r w:rsidR="00E4602A">
        <w:rPr>
          <w:rFonts w:cstheme="minorHAnsi"/>
          <w:sz w:val="20"/>
          <w:szCs w:val="20"/>
        </w:rPr>
        <w:t>С</w:t>
      </w:r>
      <w:r w:rsidR="00E4602A" w:rsidRPr="008558EE">
        <w:rPr>
          <w:rFonts w:cstheme="minorHAnsi"/>
          <w:sz w:val="20"/>
          <w:szCs w:val="20"/>
        </w:rPr>
        <w:t>истемный</w:t>
      </w:r>
      <w:r w:rsidRPr="008558EE">
        <w:rPr>
          <w:rFonts w:cstheme="minorHAnsi"/>
          <w:sz w:val="20"/>
          <w:szCs w:val="20"/>
        </w:rPr>
        <w:t xml:space="preserve"> параметр «Учёт кодов КИЗ при приёмке и отгрузке товаров» в Административном модуле – установлен; </w:t>
      </w:r>
    </w:p>
    <w:p w14:paraId="6D3B926D" w14:textId="77777777" w:rsidR="00AE0FA0" w:rsidRPr="008558EE" w:rsidRDefault="00AE0FA0" w:rsidP="00070A0A">
      <w:pPr>
        <w:rPr>
          <w:rFonts w:cstheme="minorHAnsi"/>
          <w:sz w:val="20"/>
          <w:szCs w:val="20"/>
        </w:rPr>
      </w:pPr>
      <w:r w:rsidRPr="008558EE">
        <w:rPr>
          <w:rFonts w:cstheme="minorHAnsi"/>
          <w:sz w:val="20"/>
          <w:szCs w:val="20"/>
        </w:rPr>
        <w:t>-  выполняется одно из следующих условий:</w:t>
      </w:r>
    </w:p>
    <w:p w14:paraId="216D5A2F" w14:textId="77777777" w:rsidR="00AE0FA0" w:rsidRPr="008558EE" w:rsidRDefault="00AE0FA0" w:rsidP="00070A0A">
      <w:pPr>
        <w:ind w:left="708"/>
        <w:rPr>
          <w:rFonts w:cstheme="minorHAnsi"/>
          <w:sz w:val="20"/>
          <w:szCs w:val="20"/>
        </w:rPr>
      </w:pPr>
      <w:r w:rsidRPr="008558EE">
        <w:rPr>
          <w:rFonts w:cstheme="minorHAnsi"/>
          <w:sz w:val="20"/>
          <w:szCs w:val="20"/>
        </w:rPr>
        <w:t>- внешнему контрагенту накладной назначено значение дополнительной характеристики  «Идентификатор участника обмена УПД»;</w:t>
      </w:r>
    </w:p>
    <w:p w14:paraId="7B2976D7" w14:textId="77777777" w:rsidR="00AE0FA0" w:rsidRPr="008558EE" w:rsidRDefault="00AE0FA0" w:rsidP="00070A0A">
      <w:pPr>
        <w:ind w:firstLine="708"/>
        <w:rPr>
          <w:rFonts w:cstheme="minorHAnsi"/>
          <w:sz w:val="20"/>
          <w:szCs w:val="20"/>
        </w:rPr>
      </w:pPr>
      <w:r w:rsidRPr="008558EE">
        <w:rPr>
          <w:rFonts w:cstheme="minorHAnsi"/>
          <w:sz w:val="20"/>
          <w:szCs w:val="20"/>
        </w:rPr>
        <w:t>- в спецификации накладной есть хотя бы один код КИЗ;</w:t>
      </w:r>
    </w:p>
    <w:p w14:paraId="00C11809" w14:textId="77777777" w:rsidR="00AE0FA0" w:rsidRPr="008558EE" w:rsidRDefault="00AE0FA0" w:rsidP="00070A0A">
      <w:pPr>
        <w:ind w:left="708"/>
        <w:rPr>
          <w:rFonts w:cstheme="minorHAnsi"/>
          <w:sz w:val="20"/>
          <w:szCs w:val="20"/>
        </w:rPr>
      </w:pPr>
      <w:r w:rsidRPr="008558EE">
        <w:rPr>
          <w:rFonts w:cstheme="minorHAnsi"/>
          <w:sz w:val="20"/>
          <w:szCs w:val="20"/>
        </w:rPr>
        <w:t>- в спецификации накладной есть хотя бы один артикул, относящийся к группе      классификатора «Коды ТН ВЭД» с признаком «Маркируемый».</w:t>
      </w:r>
    </w:p>
    <w:p w14:paraId="5C82420C" w14:textId="77777777" w:rsidR="00AE0FA0" w:rsidRPr="008558EE" w:rsidRDefault="00AE0FA0" w:rsidP="00D569CF">
      <w:pPr>
        <w:jc w:val="both"/>
        <w:rPr>
          <w:rFonts w:cstheme="minorHAnsi"/>
          <w:sz w:val="20"/>
          <w:szCs w:val="20"/>
        </w:rPr>
      </w:pPr>
    </w:p>
    <w:p w14:paraId="2671F8C9" w14:textId="77777777" w:rsidR="0065319B" w:rsidRPr="008558EE" w:rsidRDefault="003F0162" w:rsidP="00070A0A">
      <w:pPr>
        <w:ind w:firstLine="708"/>
        <w:rPr>
          <w:rFonts w:cstheme="minorHAnsi"/>
          <w:sz w:val="20"/>
          <w:szCs w:val="20"/>
        </w:rPr>
      </w:pPr>
      <w:r w:rsidRPr="008558EE">
        <w:rPr>
          <w:rFonts w:cstheme="minorHAnsi"/>
          <w:sz w:val="20"/>
          <w:szCs w:val="20"/>
        </w:rPr>
        <w:t>Документ «УПД на отгрузку» создается автоматически и никак не редактируется.  С другой стороны, существуют законодательные требования к заполнению УПД необходимыми данными. Следовательно, все эти необходимые данные нужно где-то ввести. Для этих целей исполь</w:t>
      </w:r>
      <w:r w:rsidR="0065319B" w:rsidRPr="008558EE">
        <w:rPr>
          <w:rFonts w:cstheme="minorHAnsi"/>
          <w:sz w:val="20"/>
          <w:szCs w:val="20"/>
        </w:rPr>
        <w:t>з</w:t>
      </w:r>
      <w:r w:rsidRPr="008558EE">
        <w:rPr>
          <w:rFonts w:cstheme="minorHAnsi"/>
          <w:sz w:val="20"/>
          <w:szCs w:val="20"/>
        </w:rPr>
        <w:t xml:space="preserve">уется Расходная накладная. </w:t>
      </w:r>
      <w:r w:rsidR="0065319B" w:rsidRPr="008558EE">
        <w:rPr>
          <w:rFonts w:cstheme="minorHAnsi"/>
          <w:sz w:val="20"/>
          <w:szCs w:val="20"/>
        </w:rPr>
        <w:t>Наличие необходимых данных  система проверяет функцией проверки 242 «Корректность накладной для создания УПД на отгрузку».  В частности, Расходная накладная должна содержать Продавца, Покупателя, спецификацию, количество товара, цену и стоимость, ставки и суммы НДС, страну происхождения товара, номер ГТД (если товар импортный), КИ или ОСУ записи, если товар маркированный.</w:t>
      </w:r>
    </w:p>
    <w:p w14:paraId="2F4C6895" w14:textId="0D14199B" w:rsidR="003F0162" w:rsidRPr="008558EE" w:rsidRDefault="0065319B" w:rsidP="00070A0A">
      <w:pPr>
        <w:ind w:firstLine="708"/>
        <w:rPr>
          <w:rFonts w:cstheme="minorHAnsi"/>
          <w:sz w:val="20"/>
          <w:szCs w:val="20"/>
        </w:rPr>
      </w:pPr>
      <w:r w:rsidRPr="008558EE">
        <w:rPr>
          <w:rFonts w:cstheme="minorHAnsi"/>
          <w:sz w:val="20"/>
          <w:szCs w:val="20"/>
        </w:rPr>
        <w:t xml:space="preserve">Также в Расходной накладной в закладке Транспортный раздел может быть указан </w:t>
      </w:r>
      <w:r w:rsidRPr="008558EE">
        <w:rPr>
          <w:rFonts w:cstheme="minorHAnsi"/>
          <w:sz w:val="20"/>
          <w:szCs w:val="20"/>
          <w:lang w:val="en-US"/>
        </w:rPr>
        <w:t>GLN</w:t>
      </w:r>
      <w:r w:rsidRPr="008558EE">
        <w:rPr>
          <w:rFonts w:cstheme="minorHAnsi"/>
          <w:sz w:val="20"/>
          <w:szCs w:val="20"/>
        </w:rPr>
        <w:t xml:space="preserve"> места разгрузки товара. Это важно в том случае, если у покупателя много складов и требуется понимание, какому из складов отгрузка адресована. Эта ситуация аналогична тому, что имеется в бизнес-процессе приемки, где требуется понимание, какому  месту хранения назначить пришедший УПД.</w:t>
      </w:r>
    </w:p>
    <w:p w14:paraId="11D5E5D6" w14:textId="77777777" w:rsidR="0065319B" w:rsidRPr="008558EE" w:rsidRDefault="0065319B" w:rsidP="00D569CF">
      <w:pPr>
        <w:jc w:val="both"/>
        <w:rPr>
          <w:rFonts w:cstheme="minorHAnsi"/>
          <w:sz w:val="20"/>
          <w:szCs w:val="20"/>
        </w:rPr>
      </w:pPr>
    </w:p>
    <w:p w14:paraId="55DF0487" w14:textId="35F3F198" w:rsidR="0065319B" w:rsidRPr="008558EE" w:rsidRDefault="0065319B" w:rsidP="00D569CF">
      <w:pPr>
        <w:jc w:val="both"/>
        <w:rPr>
          <w:rFonts w:cstheme="minorHAnsi"/>
          <w:color w:val="0070C0"/>
          <w:sz w:val="20"/>
          <w:szCs w:val="20"/>
        </w:rPr>
      </w:pPr>
      <w:r w:rsidRPr="008558EE">
        <w:rPr>
          <w:rFonts w:cstheme="minorHAnsi"/>
          <w:noProof/>
          <w:color w:val="0070C0"/>
          <w:sz w:val="20"/>
          <w:szCs w:val="20"/>
        </w:rPr>
        <w:drawing>
          <wp:inline distT="0" distB="0" distL="0" distR="0" wp14:anchorId="246B2866" wp14:editId="402065F3">
            <wp:extent cx="5934075" cy="173355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934075" cy="1733550"/>
                    </a:xfrm>
                    <a:prstGeom prst="rect">
                      <a:avLst/>
                    </a:prstGeom>
                    <a:noFill/>
                    <a:ln>
                      <a:noFill/>
                    </a:ln>
                  </pic:spPr>
                </pic:pic>
              </a:graphicData>
            </a:graphic>
          </wp:inline>
        </w:drawing>
      </w:r>
    </w:p>
    <w:p w14:paraId="6621ADAD" w14:textId="77777777" w:rsidR="00D569CF" w:rsidRPr="008558EE" w:rsidRDefault="00D569CF" w:rsidP="004F02CE">
      <w:pPr>
        <w:jc w:val="both"/>
        <w:rPr>
          <w:rFonts w:cstheme="minorHAnsi"/>
          <w:color w:val="002060"/>
          <w:sz w:val="20"/>
          <w:szCs w:val="20"/>
        </w:rPr>
      </w:pPr>
    </w:p>
    <w:p w14:paraId="045D85F8" w14:textId="77777777" w:rsidR="00E82663" w:rsidRPr="008558EE" w:rsidRDefault="00E82663" w:rsidP="004F02CE">
      <w:pPr>
        <w:jc w:val="both"/>
        <w:rPr>
          <w:rFonts w:cstheme="minorHAnsi"/>
          <w:color w:val="002060"/>
          <w:sz w:val="20"/>
          <w:szCs w:val="20"/>
        </w:rPr>
      </w:pPr>
    </w:p>
    <w:p w14:paraId="0AC3C366" w14:textId="5D6E62F8" w:rsidR="00AE0FA0" w:rsidRPr="008558EE" w:rsidRDefault="00AE0FA0" w:rsidP="00187418">
      <w:pPr>
        <w:pStyle w:val="3"/>
      </w:pPr>
      <w:bookmarkStart w:id="2020" w:name="_Toc122006026"/>
      <w:bookmarkStart w:id="2021" w:name="_Toc155963533"/>
      <w:bookmarkStart w:id="2022" w:name="_Toc220318219"/>
      <w:r w:rsidRPr="008558EE">
        <w:t>Эволюция документа «УПД на отгрузку» и формирование исходящего УПД..</w:t>
      </w:r>
      <w:bookmarkEnd w:id="2020"/>
      <w:bookmarkEnd w:id="2021"/>
      <w:bookmarkEnd w:id="2022"/>
    </w:p>
    <w:p w14:paraId="6E03A894" w14:textId="77777777" w:rsidR="007261AB" w:rsidRPr="008558EE" w:rsidRDefault="007261AB" w:rsidP="007261AB">
      <w:pPr>
        <w:jc w:val="both"/>
        <w:rPr>
          <w:rFonts w:cstheme="minorHAnsi"/>
          <w:sz w:val="20"/>
          <w:szCs w:val="20"/>
        </w:rPr>
      </w:pPr>
    </w:p>
    <w:p w14:paraId="4A585FF4" w14:textId="7A269DC4" w:rsidR="00E91947" w:rsidRPr="008558EE" w:rsidRDefault="00E91947" w:rsidP="00070A0A">
      <w:pPr>
        <w:ind w:firstLine="708"/>
        <w:rPr>
          <w:rFonts w:cstheme="minorHAnsi"/>
          <w:sz w:val="20"/>
          <w:szCs w:val="20"/>
        </w:rPr>
      </w:pPr>
      <w:r w:rsidRPr="008558EE">
        <w:rPr>
          <w:rFonts w:cstheme="minorHAnsi"/>
          <w:sz w:val="20"/>
          <w:szCs w:val="20"/>
        </w:rPr>
        <w:t>Созданный генерацией документ «УПД на отгрузку» создается в статусе «Сформирован».</w:t>
      </w:r>
      <w:r w:rsidR="00D145F8" w:rsidRPr="008558EE">
        <w:rPr>
          <w:rFonts w:cstheme="minorHAnsi"/>
          <w:sz w:val="20"/>
          <w:szCs w:val="20"/>
        </w:rPr>
        <w:t xml:space="preserve"> </w:t>
      </w:r>
    </w:p>
    <w:p w14:paraId="79315C12" w14:textId="1872F210" w:rsidR="00D569CF" w:rsidRPr="008558EE" w:rsidRDefault="00E91947" w:rsidP="00070A0A">
      <w:pPr>
        <w:rPr>
          <w:rFonts w:cstheme="minorHAnsi"/>
          <w:color w:val="FF0000"/>
        </w:rPr>
      </w:pPr>
      <w:r w:rsidRPr="008558EE">
        <w:rPr>
          <w:rFonts w:cstheme="minorHAnsi"/>
          <w:sz w:val="20"/>
          <w:szCs w:val="20"/>
        </w:rPr>
        <w:t xml:space="preserve">По факту смены статуса «УПД на отгрузку» на «Сформирован» происходит формирование и отсылка файла </w:t>
      </w:r>
      <w:r w:rsidRPr="008558EE">
        <w:rPr>
          <w:rFonts w:cstheme="minorHAnsi"/>
          <w:sz w:val="20"/>
          <w:szCs w:val="20"/>
          <w:lang w:val="en-US"/>
        </w:rPr>
        <w:t>UD</w:t>
      </w:r>
      <w:r w:rsidRPr="008558EE">
        <w:rPr>
          <w:rFonts w:cstheme="minorHAnsi"/>
          <w:sz w:val="20"/>
          <w:szCs w:val="20"/>
        </w:rPr>
        <w:t xml:space="preserve"> с существенными данными УПД. Затем происходит ожидание ответа контрагента. </w:t>
      </w:r>
    </w:p>
    <w:p w14:paraId="4A2362CD" w14:textId="42D6D0C6" w:rsidR="007E5CF3" w:rsidRPr="008558EE" w:rsidRDefault="007E5CF3" w:rsidP="00070A0A">
      <w:pPr>
        <w:ind w:firstLine="708"/>
        <w:rPr>
          <w:rFonts w:cstheme="minorHAnsi"/>
          <w:sz w:val="20"/>
          <w:szCs w:val="20"/>
        </w:rPr>
      </w:pPr>
      <w:r w:rsidRPr="008558EE">
        <w:rPr>
          <w:rFonts w:cstheme="minorHAnsi"/>
          <w:sz w:val="20"/>
          <w:szCs w:val="20"/>
        </w:rPr>
        <w:t xml:space="preserve">Покупатель на своей стороне производит приемку отгруженного товара. В результате приемки, он может принять поставку без расхождений, принять товар с расхождениями или совсем не принять поставку. Ситуация зеркальная той, что и пользователя </w:t>
      </w:r>
      <w:r w:rsidR="00342150">
        <w:rPr>
          <w:rFonts w:cstheme="minorHAnsi"/>
          <w:sz w:val="20"/>
          <w:szCs w:val="20"/>
        </w:rPr>
        <w:t>СуперМаг Плюс</w:t>
      </w:r>
      <w:r w:rsidRPr="008558EE">
        <w:rPr>
          <w:rFonts w:cstheme="minorHAnsi"/>
          <w:sz w:val="20"/>
          <w:szCs w:val="20"/>
        </w:rPr>
        <w:t xml:space="preserve"> на приемке. Если покупатель на своей стороне принимает товар, то он документирует этот факт</w:t>
      </w:r>
      <w:r w:rsidR="00C324F0" w:rsidRPr="008558EE">
        <w:rPr>
          <w:rFonts w:cstheme="minorHAnsi"/>
          <w:sz w:val="20"/>
          <w:szCs w:val="20"/>
        </w:rPr>
        <w:t>,</w:t>
      </w:r>
      <w:r w:rsidRPr="008558EE">
        <w:rPr>
          <w:rFonts w:cstheme="minorHAnsi"/>
          <w:sz w:val="20"/>
          <w:szCs w:val="20"/>
        </w:rPr>
        <w:t xml:space="preserve"> создавая в своей системе некий Акт приемки, аналогичный супермажной </w:t>
      </w:r>
      <w:r w:rsidR="0083609A" w:rsidRPr="008558EE">
        <w:rPr>
          <w:rFonts w:cstheme="minorHAnsi"/>
          <w:sz w:val="20"/>
          <w:szCs w:val="20"/>
        </w:rPr>
        <w:t xml:space="preserve"> </w:t>
      </w:r>
      <w:r w:rsidRPr="008558EE">
        <w:rPr>
          <w:rFonts w:cstheme="minorHAnsi"/>
          <w:sz w:val="20"/>
          <w:szCs w:val="20"/>
        </w:rPr>
        <w:t>Приходной накладной. В этом акте содержится спецификация приемки и КИ, выявленные по факту на стороне покупателя.</w:t>
      </w:r>
      <w:r w:rsidR="00C324F0" w:rsidRPr="008558EE">
        <w:rPr>
          <w:rFonts w:cstheme="minorHAnsi"/>
          <w:sz w:val="20"/>
          <w:szCs w:val="20"/>
        </w:rPr>
        <w:t xml:space="preserve"> Покупатель отправляет в сторону </w:t>
      </w:r>
      <w:r w:rsidR="00342150">
        <w:rPr>
          <w:rFonts w:cstheme="minorHAnsi"/>
          <w:sz w:val="20"/>
          <w:szCs w:val="20"/>
        </w:rPr>
        <w:t>СУПЕРМАГ ПЛЮС</w:t>
      </w:r>
      <w:r w:rsidR="00C324F0" w:rsidRPr="008558EE">
        <w:rPr>
          <w:rFonts w:cstheme="minorHAnsi"/>
          <w:sz w:val="20"/>
          <w:szCs w:val="20"/>
        </w:rPr>
        <w:t xml:space="preserve"> ответ по результату приемки на его стороне.</w:t>
      </w:r>
    </w:p>
    <w:p w14:paraId="73D78D7C" w14:textId="4F9AA9A6" w:rsidR="00D569CF" w:rsidRPr="008558EE" w:rsidRDefault="00D569CF" w:rsidP="00070A0A">
      <w:pPr>
        <w:rPr>
          <w:rFonts w:cstheme="minorHAnsi"/>
          <w:sz w:val="20"/>
          <w:szCs w:val="20"/>
        </w:rPr>
      </w:pPr>
      <w:r w:rsidRPr="008558EE">
        <w:rPr>
          <w:rFonts w:cstheme="minorHAnsi"/>
          <w:sz w:val="20"/>
          <w:szCs w:val="20"/>
        </w:rPr>
        <w:t xml:space="preserve">Файл ответа </w:t>
      </w:r>
      <w:r w:rsidRPr="008558EE">
        <w:rPr>
          <w:rFonts w:cstheme="minorHAnsi"/>
          <w:noProof/>
          <w:sz w:val="20"/>
          <w:szCs w:val="20"/>
        </w:rPr>
        <w:t xml:space="preserve">от </w:t>
      </w:r>
      <w:r w:rsidR="00E91947" w:rsidRPr="008558EE">
        <w:rPr>
          <w:rFonts w:cstheme="minorHAnsi"/>
          <w:noProof/>
          <w:sz w:val="20"/>
          <w:szCs w:val="20"/>
        </w:rPr>
        <w:t xml:space="preserve">покупателя </w:t>
      </w:r>
      <w:r w:rsidRPr="008558EE">
        <w:rPr>
          <w:rFonts w:cstheme="minorHAnsi"/>
          <w:noProof/>
          <w:sz w:val="20"/>
          <w:szCs w:val="20"/>
        </w:rPr>
        <w:t xml:space="preserve">с результатом приемки (описывается схемой </w:t>
      </w:r>
      <w:r w:rsidRPr="008558EE">
        <w:rPr>
          <w:rFonts w:cstheme="minorHAnsi"/>
          <w:noProof/>
          <w:sz w:val="20"/>
          <w:szCs w:val="20"/>
          <w:lang w:val="en-US"/>
        </w:rPr>
        <w:t>UDCONFIRM</w:t>
      </w:r>
      <w:r w:rsidRPr="008558EE">
        <w:rPr>
          <w:rFonts w:cstheme="minorHAnsi"/>
          <w:noProof/>
          <w:sz w:val="20"/>
          <w:szCs w:val="20"/>
        </w:rPr>
        <w:t>.</w:t>
      </w:r>
      <w:r w:rsidRPr="008558EE">
        <w:rPr>
          <w:rFonts w:cstheme="minorHAnsi"/>
          <w:noProof/>
          <w:sz w:val="20"/>
          <w:szCs w:val="20"/>
          <w:lang w:val="en-US"/>
        </w:rPr>
        <w:t>xsd</w:t>
      </w:r>
      <w:r w:rsidRPr="008558EE">
        <w:rPr>
          <w:rFonts w:cstheme="minorHAnsi"/>
          <w:noProof/>
          <w:sz w:val="20"/>
          <w:szCs w:val="20"/>
        </w:rPr>
        <w:t>)</w:t>
      </w:r>
      <w:r w:rsidR="007E5CF3" w:rsidRPr="008558EE">
        <w:rPr>
          <w:rFonts w:cstheme="minorHAnsi"/>
          <w:noProof/>
          <w:sz w:val="20"/>
          <w:szCs w:val="20"/>
        </w:rPr>
        <w:t xml:space="preserve"> со</w:t>
      </w:r>
      <w:r w:rsidR="00070A0A">
        <w:rPr>
          <w:rFonts w:cstheme="minorHAnsi"/>
          <w:noProof/>
          <w:sz w:val="20"/>
          <w:szCs w:val="20"/>
        </w:rPr>
        <w:t>держит код результата приемки</w:t>
      </w:r>
      <w:r w:rsidRPr="008558EE">
        <w:rPr>
          <w:rFonts w:cstheme="minorHAnsi"/>
          <w:noProof/>
          <w:sz w:val="20"/>
          <w:szCs w:val="20"/>
        </w:rPr>
        <w:t>.</w:t>
      </w:r>
    </w:p>
    <w:p w14:paraId="2F5BCC9A" w14:textId="28226C2A" w:rsidR="00D569CF" w:rsidRPr="008558EE" w:rsidRDefault="00D569CF" w:rsidP="00070A0A">
      <w:pPr>
        <w:ind w:firstLine="708"/>
        <w:rPr>
          <w:rFonts w:cstheme="minorHAnsi"/>
          <w:sz w:val="20"/>
          <w:szCs w:val="20"/>
        </w:rPr>
      </w:pPr>
      <w:r w:rsidRPr="00070A0A">
        <w:rPr>
          <w:rFonts w:cstheme="minorHAnsi"/>
          <w:b/>
          <w:sz w:val="20"/>
          <w:szCs w:val="20"/>
        </w:rPr>
        <w:t>При получении от провайдера файла с кодом ответа 1</w:t>
      </w:r>
      <w:r w:rsidRPr="008558EE">
        <w:rPr>
          <w:rFonts w:cstheme="minorHAnsi"/>
          <w:sz w:val="20"/>
          <w:szCs w:val="20"/>
        </w:rPr>
        <w:t xml:space="preserve"> (поставка принята), происходит изменение статуса </w:t>
      </w:r>
      <w:r w:rsidR="007E5CF3" w:rsidRPr="008558EE">
        <w:rPr>
          <w:rFonts w:cstheme="minorHAnsi"/>
          <w:sz w:val="20"/>
          <w:szCs w:val="20"/>
        </w:rPr>
        <w:t>«</w:t>
      </w:r>
      <w:r w:rsidRPr="008558EE">
        <w:rPr>
          <w:rFonts w:cstheme="minorHAnsi"/>
          <w:sz w:val="20"/>
          <w:szCs w:val="20"/>
        </w:rPr>
        <w:t>УПД на отгрузку</w:t>
      </w:r>
      <w:r w:rsidR="007E5CF3" w:rsidRPr="008558EE">
        <w:rPr>
          <w:rFonts w:cstheme="minorHAnsi"/>
          <w:sz w:val="20"/>
          <w:szCs w:val="20"/>
        </w:rPr>
        <w:t>»</w:t>
      </w:r>
      <w:r w:rsidRPr="008558EE">
        <w:rPr>
          <w:rFonts w:cstheme="minorHAnsi"/>
          <w:sz w:val="20"/>
          <w:szCs w:val="20"/>
        </w:rPr>
        <w:t xml:space="preserve"> со «Сформирован» на «Обработан» и, одновременно, меняется статус расходной накладной с «Отпущен со склада» на «Отпущен полностью».</w:t>
      </w:r>
    </w:p>
    <w:p w14:paraId="73E48366" w14:textId="1C565322" w:rsidR="00D569CF" w:rsidRPr="008558EE" w:rsidRDefault="00D569CF" w:rsidP="00070A0A">
      <w:pPr>
        <w:ind w:firstLine="708"/>
        <w:rPr>
          <w:rFonts w:cstheme="minorHAnsi"/>
          <w:sz w:val="20"/>
          <w:szCs w:val="20"/>
        </w:rPr>
      </w:pPr>
      <w:r w:rsidRPr="00070A0A">
        <w:rPr>
          <w:rFonts w:cstheme="minorHAnsi"/>
          <w:b/>
          <w:sz w:val="20"/>
          <w:szCs w:val="20"/>
        </w:rPr>
        <w:t xml:space="preserve">При получении акта приемки с кодом </w:t>
      </w:r>
      <w:r w:rsidRPr="008558EE">
        <w:rPr>
          <w:rFonts w:cstheme="minorHAnsi"/>
          <w:sz w:val="20"/>
          <w:szCs w:val="20"/>
        </w:rPr>
        <w:t xml:space="preserve">3 (в приеме поставки отказано)  статус </w:t>
      </w:r>
      <w:r w:rsidR="00C324F0" w:rsidRPr="008558EE">
        <w:rPr>
          <w:rFonts w:cstheme="minorHAnsi"/>
          <w:sz w:val="20"/>
          <w:szCs w:val="20"/>
        </w:rPr>
        <w:t>«</w:t>
      </w:r>
      <w:r w:rsidRPr="008558EE">
        <w:rPr>
          <w:rFonts w:cstheme="minorHAnsi"/>
          <w:sz w:val="20"/>
          <w:szCs w:val="20"/>
        </w:rPr>
        <w:t>УПД на отгрузку</w:t>
      </w:r>
      <w:r w:rsidR="00C324F0" w:rsidRPr="008558EE">
        <w:rPr>
          <w:rFonts w:cstheme="minorHAnsi"/>
          <w:sz w:val="20"/>
          <w:szCs w:val="20"/>
        </w:rPr>
        <w:t>»</w:t>
      </w:r>
      <w:r w:rsidRPr="008558EE">
        <w:rPr>
          <w:rFonts w:cstheme="minorHAnsi"/>
          <w:sz w:val="20"/>
          <w:szCs w:val="20"/>
        </w:rPr>
        <w:t xml:space="preserve"> устанавливается в значение «Заблокирован», статус </w:t>
      </w:r>
      <w:r w:rsidR="00C324F0" w:rsidRPr="008558EE">
        <w:rPr>
          <w:rFonts w:cstheme="minorHAnsi"/>
          <w:sz w:val="20"/>
          <w:szCs w:val="20"/>
        </w:rPr>
        <w:t>Р</w:t>
      </w:r>
      <w:r w:rsidRPr="008558EE">
        <w:rPr>
          <w:rFonts w:cstheme="minorHAnsi"/>
          <w:sz w:val="20"/>
          <w:szCs w:val="20"/>
        </w:rPr>
        <w:t xml:space="preserve">асходной накладной не меняется и остается «Отпущен со склада». Решение о смене статуса </w:t>
      </w:r>
      <w:r w:rsidR="00C324F0" w:rsidRPr="008558EE">
        <w:rPr>
          <w:rFonts w:cstheme="minorHAnsi"/>
          <w:sz w:val="20"/>
          <w:szCs w:val="20"/>
        </w:rPr>
        <w:t>Р</w:t>
      </w:r>
      <w:r w:rsidRPr="008558EE">
        <w:rPr>
          <w:rFonts w:cstheme="minorHAnsi"/>
          <w:sz w:val="20"/>
          <w:szCs w:val="20"/>
        </w:rPr>
        <w:t xml:space="preserve">асходной накладной должен принимать персонал после выяснения обстоятельств отказа. Если это действительно полный отказ от поставки, то статус </w:t>
      </w:r>
      <w:r w:rsidR="00C324F0" w:rsidRPr="008558EE">
        <w:rPr>
          <w:rFonts w:cstheme="minorHAnsi"/>
          <w:sz w:val="20"/>
          <w:szCs w:val="20"/>
        </w:rPr>
        <w:t>Р</w:t>
      </w:r>
      <w:r w:rsidRPr="008558EE">
        <w:rPr>
          <w:rFonts w:cstheme="minorHAnsi"/>
          <w:sz w:val="20"/>
          <w:szCs w:val="20"/>
        </w:rPr>
        <w:t>асходной накладной надо установить в «Заблокирован» после возврата товара на склад. Если речь идет об ошибках оформления УПД, то документ может быть исправлен и заново отослан контрагенту.</w:t>
      </w:r>
    </w:p>
    <w:p w14:paraId="2091C848" w14:textId="77777777" w:rsidR="00D569CF" w:rsidRPr="008558EE" w:rsidRDefault="00D569CF" w:rsidP="00D569CF">
      <w:pPr>
        <w:rPr>
          <w:rFonts w:cstheme="minorHAnsi"/>
        </w:rPr>
      </w:pPr>
    </w:p>
    <w:p w14:paraId="5E2ADD8D" w14:textId="2E6D204D" w:rsidR="00D569CF" w:rsidRPr="008558EE" w:rsidRDefault="00D569CF" w:rsidP="00070A0A">
      <w:pPr>
        <w:ind w:firstLine="708"/>
        <w:rPr>
          <w:rFonts w:cstheme="minorHAnsi"/>
          <w:sz w:val="20"/>
          <w:szCs w:val="20"/>
        </w:rPr>
      </w:pPr>
      <w:r w:rsidRPr="00070A0A">
        <w:rPr>
          <w:rFonts w:cstheme="minorHAnsi"/>
          <w:b/>
          <w:sz w:val="20"/>
          <w:szCs w:val="20"/>
        </w:rPr>
        <w:t xml:space="preserve">При получении </w:t>
      </w:r>
      <w:r w:rsidR="00C324F0" w:rsidRPr="00070A0A">
        <w:rPr>
          <w:rFonts w:cstheme="minorHAnsi"/>
          <w:b/>
          <w:sz w:val="20"/>
          <w:szCs w:val="20"/>
        </w:rPr>
        <w:t>ответа</w:t>
      </w:r>
      <w:r w:rsidRPr="00070A0A">
        <w:rPr>
          <w:rFonts w:cstheme="minorHAnsi"/>
          <w:b/>
          <w:sz w:val="20"/>
          <w:szCs w:val="20"/>
        </w:rPr>
        <w:t xml:space="preserve"> с кодом 2 (прием с расхождением)</w:t>
      </w:r>
      <w:r w:rsidRPr="008558EE">
        <w:rPr>
          <w:rFonts w:cstheme="minorHAnsi"/>
          <w:sz w:val="20"/>
          <w:szCs w:val="20"/>
        </w:rPr>
        <w:t xml:space="preserve"> на основании </w:t>
      </w:r>
      <w:r w:rsidR="00C324F0" w:rsidRPr="008558EE">
        <w:rPr>
          <w:rFonts w:cstheme="minorHAnsi"/>
          <w:sz w:val="20"/>
          <w:szCs w:val="20"/>
        </w:rPr>
        <w:t>полученного файла</w:t>
      </w:r>
      <w:r w:rsidRPr="008558EE">
        <w:rPr>
          <w:rFonts w:cstheme="minorHAnsi"/>
          <w:sz w:val="20"/>
          <w:szCs w:val="20"/>
        </w:rPr>
        <w:t xml:space="preserve"> создается новый документ «УПД на отгрузку» с операцией «Акт приемки», статусом «Сформирован» и спецификацией из полученного от контрагента акта приемки. </w:t>
      </w:r>
      <w:r w:rsidR="00C324F0" w:rsidRPr="008558EE">
        <w:rPr>
          <w:rFonts w:cstheme="minorHAnsi"/>
          <w:sz w:val="20"/>
          <w:szCs w:val="20"/>
        </w:rPr>
        <w:t xml:space="preserve">В данном случае документ на отгрузку изображает «Акт приемки» покупателя. </w:t>
      </w:r>
      <w:r w:rsidRPr="008558EE">
        <w:rPr>
          <w:rFonts w:cstheme="minorHAnsi"/>
          <w:sz w:val="20"/>
          <w:szCs w:val="20"/>
        </w:rPr>
        <w:t xml:space="preserve">В основание этого документа ставится </w:t>
      </w:r>
      <w:r w:rsidR="00C324F0" w:rsidRPr="008558EE">
        <w:rPr>
          <w:rFonts w:cstheme="minorHAnsi"/>
          <w:sz w:val="20"/>
          <w:szCs w:val="20"/>
        </w:rPr>
        <w:t>Р</w:t>
      </w:r>
      <w:r w:rsidRPr="008558EE">
        <w:rPr>
          <w:rFonts w:cstheme="minorHAnsi"/>
          <w:sz w:val="20"/>
          <w:szCs w:val="20"/>
        </w:rPr>
        <w:t xml:space="preserve">асходная накладная. Исходный документ «УПД на отгрузку» с операцией «Отгрузка </w:t>
      </w:r>
      <w:r w:rsidRPr="008558EE">
        <w:rPr>
          <w:rFonts w:cstheme="minorHAnsi"/>
          <w:sz w:val="20"/>
          <w:szCs w:val="20"/>
        </w:rPr>
        <w:lastRenderedPageBreak/>
        <w:t xml:space="preserve">получателю» получает статус «Заблокирован». Расходная накладная не меняет своего статуса. В дальнейшем персонал должен принять решение о согласии или несогласии с актом контрагента и отослать ему свой ответ. </w:t>
      </w:r>
    </w:p>
    <w:p w14:paraId="777D3825" w14:textId="612D71C2" w:rsidR="0008393B" w:rsidRPr="008558EE" w:rsidRDefault="0008393B" w:rsidP="00187418">
      <w:pPr>
        <w:pStyle w:val="3"/>
      </w:pPr>
      <w:bookmarkStart w:id="2023" w:name="_Toc121486293"/>
      <w:bookmarkStart w:id="2024" w:name="_Toc122006027"/>
      <w:bookmarkStart w:id="2025" w:name="_Toc155963534"/>
      <w:bookmarkStart w:id="2026" w:name="_Toc220318220"/>
      <w:r w:rsidRPr="008558EE">
        <w:t xml:space="preserve">Расходная накладная. Функция «Обработать </w:t>
      </w:r>
      <w:r w:rsidR="00AE0FA0" w:rsidRPr="008558EE">
        <w:t>А</w:t>
      </w:r>
      <w:r w:rsidRPr="008558EE">
        <w:t>кт приемки».</w:t>
      </w:r>
      <w:bookmarkEnd w:id="2023"/>
      <w:bookmarkEnd w:id="2024"/>
      <w:bookmarkEnd w:id="2025"/>
      <w:bookmarkEnd w:id="2026"/>
    </w:p>
    <w:p w14:paraId="25ED1EF0" w14:textId="574FE98B" w:rsidR="0008393B" w:rsidRPr="008558EE" w:rsidRDefault="0008393B" w:rsidP="00336586">
      <w:pPr>
        <w:ind w:firstLine="708"/>
        <w:rPr>
          <w:rFonts w:cstheme="minorHAnsi"/>
          <w:sz w:val="20"/>
          <w:szCs w:val="20"/>
        </w:rPr>
      </w:pPr>
      <w:r w:rsidRPr="008558EE">
        <w:rPr>
          <w:rFonts w:cstheme="minorHAnsi"/>
          <w:sz w:val="20"/>
          <w:szCs w:val="20"/>
        </w:rPr>
        <w:t>Если покупатель принял поставку с расхождениями, то результат приемки, выполненной на стороне Покупателя, можно использовать</w:t>
      </w:r>
    </w:p>
    <w:p w14:paraId="3B051B85" w14:textId="6449EB64" w:rsidR="0008393B" w:rsidRPr="008558EE" w:rsidRDefault="0008393B" w:rsidP="00336586">
      <w:pPr>
        <w:ind w:firstLine="708"/>
        <w:rPr>
          <w:rFonts w:cstheme="minorHAnsi"/>
          <w:sz w:val="20"/>
          <w:szCs w:val="20"/>
        </w:rPr>
      </w:pPr>
      <w:r w:rsidRPr="008558EE">
        <w:rPr>
          <w:rFonts w:cstheme="minorHAnsi"/>
          <w:sz w:val="20"/>
          <w:szCs w:val="20"/>
        </w:rPr>
        <w:t>В раздел расходных накладных имеется функция «Обработать акт приемки». Функция доступна для документов со статусом «Отпущен со склада» в режиме редактирования. Функция работает, если от контрагента получен акт приемки с расхождением.</w:t>
      </w:r>
    </w:p>
    <w:p w14:paraId="4DFD8F4A" w14:textId="77777777" w:rsidR="0008393B" w:rsidRPr="008558EE" w:rsidRDefault="0008393B" w:rsidP="00336586">
      <w:pPr>
        <w:rPr>
          <w:rFonts w:cstheme="minorHAnsi"/>
          <w:sz w:val="20"/>
          <w:szCs w:val="20"/>
        </w:rPr>
      </w:pPr>
    </w:p>
    <w:p w14:paraId="136ED8C9" w14:textId="77777777" w:rsidR="0008393B" w:rsidRPr="008558EE" w:rsidRDefault="0008393B" w:rsidP="00336586">
      <w:pPr>
        <w:ind w:firstLine="708"/>
        <w:rPr>
          <w:rFonts w:cstheme="minorHAnsi"/>
          <w:sz w:val="20"/>
          <w:szCs w:val="20"/>
        </w:rPr>
      </w:pPr>
      <w:r w:rsidRPr="008558EE">
        <w:rPr>
          <w:rFonts w:cstheme="minorHAnsi"/>
          <w:sz w:val="20"/>
          <w:szCs w:val="20"/>
        </w:rPr>
        <w:t>В диалоге старта функции имеется возможность посмотреть расхождение и принять или отклонить расхождение:</w:t>
      </w:r>
    </w:p>
    <w:p w14:paraId="1E7F54C3" w14:textId="77777777" w:rsidR="0008393B" w:rsidRPr="008558EE" w:rsidRDefault="0008393B" w:rsidP="00CF6DD6">
      <w:pPr>
        <w:jc w:val="both"/>
        <w:rPr>
          <w:rFonts w:cstheme="minorHAnsi"/>
          <w:color w:val="0070C0"/>
          <w:sz w:val="20"/>
          <w:szCs w:val="20"/>
        </w:rPr>
      </w:pPr>
    </w:p>
    <w:p w14:paraId="15E38A18" w14:textId="646488DB" w:rsidR="0008393B" w:rsidRPr="008558EE" w:rsidRDefault="0008393B" w:rsidP="00CF6DD6">
      <w:pPr>
        <w:jc w:val="both"/>
        <w:rPr>
          <w:rFonts w:cstheme="minorHAnsi"/>
          <w:color w:val="0070C0"/>
          <w:sz w:val="20"/>
          <w:szCs w:val="20"/>
        </w:rPr>
      </w:pPr>
      <w:r w:rsidRPr="008558EE">
        <w:rPr>
          <w:rFonts w:cstheme="minorHAnsi"/>
          <w:noProof/>
          <w:color w:val="0070C0"/>
          <w:sz w:val="20"/>
          <w:szCs w:val="20"/>
        </w:rPr>
        <w:drawing>
          <wp:inline distT="0" distB="0" distL="0" distR="0" wp14:anchorId="644DC7AF" wp14:editId="27362CE1">
            <wp:extent cx="3724275" cy="2657475"/>
            <wp:effectExtent l="0" t="0" r="9525"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24275" cy="2657475"/>
                    </a:xfrm>
                    <a:prstGeom prst="rect">
                      <a:avLst/>
                    </a:prstGeom>
                    <a:noFill/>
                    <a:ln>
                      <a:noFill/>
                    </a:ln>
                  </pic:spPr>
                </pic:pic>
              </a:graphicData>
            </a:graphic>
          </wp:inline>
        </w:drawing>
      </w:r>
    </w:p>
    <w:p w14:paraId="5535789C" w14:textId="77777777" w:rsidR="0008393B" w:rsidRPr="008558EE" w:rsidRDefault="0008393B" w:rsidP="00CF6DD6">
      <w:pPr>
        <w:jc w:val="both"/>
        <w:rPr>
          <w:rFonts w:cstheme="minorHAnsi"/>
          <w:color w:val="0070C0"/>
          <w:sz w:val="20"/>
          <w:szCs w:val="20"/>
        </w:rPr>
      </w:pPr>
    </w:p>
    <w:p w14:paraId="7F60D3DB" w14:textId="77777777" w:rsidR="0008393B" w:rsidRPr="008558EE" w:rsidRDefault="0008393B" w:rsidP="00CF6DD6">
      <w:pPr>
        <w:jc w:val="both"/>
        <w:rPr>
          <w:rFonts w:cstheme="minorHAnsi"/>
          <w:sz w:val="20"/>
          <w:szCs w:val="20"/>
        </w:rPr>
      </w:pPr>
    </w:p>
    <w:p w14:paraId="40AC7AEF" w14:textId="77777777" w:rsidR="0008393B" w:rsidRPr="008558EE" w:rsidRDefault="0008393B" w:rsidP="00CF6DD6">
      <w:pPr>
        <w:jc w:val="both"/>
        <w:rPr>
          <w:rFonts w:cstheme="minorHAnsi"/>
          <w:sz w:val="20"/>
          <w:szCs w:val="20"/>
        </w:rPr>
      </w:pPr>
      <w:r w:rsidRPr="008558EE">
        <w:rPr>
          <w:rFonts w:cstheme="minorHAnsi"/>
          <w:sz w:val="20"/>
          <w:szCs w:val="20"/>
        </w:rPr>
        <w:t xml:space="preserve">При нажатии на кнопку «Показать расхождение» выводится детальная информация о расхождении: </w:t>
      </w:r>
    </w:p>
    <w:p w14:paraId="33F4FEC3" w14:textId="77777777" w:rsidR="0008393B" w:rsidRPr="008558EE" w:rsidRDefault="0008393B" w:rsidP="00CF6DD6">
      <w:pPr>
        <w:jc w:val="both"/>
        <w:rPr>
          <w:rFonts w:cstheme="minorHAnsi"/>
          <w:sz w:val="20"/>
          <w:szCs w:val="20"/>
        </w:rPr>
      </w:pPr>
    </w:p>
    <w:p w14:paraId="58DE53CF" w14:textId="283461F8" w:rsidR="0008393B" w:rsidRPr="008558EE" w:rsidRDefault="0008393B" w:rsidP="00CF6DD6">
      <w:pPr>
        <w:jc w:val="both"/>
        <w:rPr>
          <w:rFonts w:cstheme="minorHAnsi"/>
          <w:color w:val="0070C0"/>
          <w:sz w:val="20"/>
          <w:szCs w:val="20"/>
        </w:rPr>
      </w:pPr>
      <w:r w:rsidRPr="008558EE">
        <w:rPr>
          <w:rFonts w:cstheme="minorHAnsi"/>
          <w:noProof/>
          <w:color w:val="0070C0"/>
          <w:sz w:val="20"/>
          <w:szCs w:val="20"/>
        </w:rPr>
        <w:drawing>
          <wp:inline distT="0" distB="0" distL="0" distR="0" wp14:anchorId="16F27C8A" wp14:editId="7FFD01A0">
            <wp:extent cx="3743325" cy="2667000"/>
            <wp:effectExtent l="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43325" cy="2667000"/>
                    </a:xfrm>
                    <a:prstGeom prst="rect">
                      <a:avLst/>
                    </a:prstGeom>
                    <a:noFill/>
                    <a:ln>
                      <a:noFill/>
                    </a:ln>
                  </pic:spPr>
                </pic:pic>
              </a:graphicData>
            </a:graphic>
          </wp:inline>
        </w:drawing>
      </w:r>
    </w:p>
    <w:p w14:paraId="64420549" w14:textId="77777777" w:rsidR="0008393B" w:rsidRPr="008558EE" w:rsidRDefault="0008393B" w:rsidP="00336586">
      <w:pPr>
        <w:rPr>
          <w:rFonts w:cstheme="minorHAnsi"/>
          <w:color w:val="0070C0"/>
          <w:sz w:val="20"/>
          <w:szCs w:val="20"/>
        </w:rPr>
      </w:pPr>
    </w:p>
    <w:p w14:paraId="53D1C099" w14:textId="026CF6A8" w:rsidR="0008393B" w:rsidRPr="008558EE" w:rsidRDefault="0008393B" w:rsidP="00336586">
      <w:pPr>
        <w:ind w:firstLine="708"/>
        <w:rPr>
          <w:rFonts w:cstheme="minorHAnsi"/>
          <w:sz w:val="20"/>
          <w:szCs w:val="20"/>
        </w:rPr>
      </w:pPr>
      <w:r w:rsidRPr="008558EE">
        <w:rPr>
          <w:rFonts w:cstheme="minorHAnsi"/>
          <w:sz w:val="20"/>
          <w:szCs w:val="20"/>
        </w:rPr>
        <w:t>При сравнении Расходной накладной и содержимого «УПД на отгрузку» (акта приемки) по каждому артикулу Расходной накладной сверяется количество, затем совпадение КИЗ, если они есть, затем сравниваются суммы без налогов, суммы НДС и суммы полные.</w:t>
      </w:r>
    </w:p>
    <w:p w14:paraId="30D689D2" w14:textId="77777777" w:rsidR="0008393B" w:rsidRPr="008558EE" w:rsidRDefault="0008393B" w:rsidP="00CF6DD6">
      <w:pPr>
        <w:jc w:val="both"/>
        <w:rPr>
          <w:rFonts w:cstheme="minorHAnsi"/>
          <w:sz w:val="20"/>
          <w:szCs w:val="20"/>
        </w:rPr>
      </w:pPr>
    </w:p>
    <w:p w14:paraId="317207C5" w14:textId="6BA43207" w:rsidR="0008393B" w:rsidRPr="008558EE" w:rsidRDefault="0083609A" w:rsidP="00CF6DD6">
      <w:pPr>
        <w:jc w:val="both"/>
        <w:rPr>
          <w:rFonts w:cstheme="minorHAnsi"/>
          <w:sz w:val="20"/>
          <w:szCs w:val="20"/>
        </w:rPr>
      </w:pPr>
      <w:r w:rsidRPr="008558EE">
        <w:rPr>
          <w:rFonts w:cstheme="minorHAnsi"/>
          <w:sz w:val="20"/>
          <w:szCs w:val="20"/>
        </w:rPr>
        <w:tab/>
      </w:r>
    </w:p>
    <w:p w14:paraId="7EA0D92B" w14:textId="3F07EA5E" w:rsidR="0008393B" w:rsidRPr="008558EE" w:rsidRDefault="0008393B" w:rsidP="00336586">
      <w:pPr>
        <w:ind w:firstLine="708"/>
        <w:rPr>
          <w:rFonts w:cstheme="minorHAnsi"/>
          <w:sz w:val="20"/>
          <w:szCs w:val="20"/>
        </w:rPr>
      </w:pPr>
      <w:r w:rsidRPr="008558EE">
        <w:rPr>
          <w:rFonts w:cstheme="minorHAnsi"/>
          <w:sz w:val="20"/>
          <w:szCs w:val="20"/>
        </w:rPr>
        <w:t xml:space="preserve">Нажатие кнопки «Признать расхождение» приводит к замене спецификации Расходной накладной на содержание Акта приемки, созданию и отсылке нового </w:t>
      </w:r>
      <w:r w:rsidR="00CF6DD6" w:rsidRPr="008558EE">
        <w:rPr>
          <w:rFonts w:cstheme="minorHAnsi"/>
          <w:sz w:val="20"/>
          <w:szCs w:val="20"/>
        </w:rPr>
        <w:t>«</w:t>
      </w:r>
      <w:r w:rsidRPr="008558EE">
        <w:rPr>
          <w:rFonts w:cstheme="minorHAnsi"/>
          <w:sz w:val="20"/>
          <w:szCs w:val="20"/>
        </w:rPr>
        <w:t>УПД на о</w:t>
      </w:r>
      <w:r w:rsidR="00CF6DD6" w:rsidRPr="008558EE">
        <w:rPr>
          <w:rFonts w:cstheme="minorHAnsi"/>
          <w:sz w:val="20"/>
          <w:szCs w:val="20"/>
        </w:rPr>
        <w:t>тгрузку»</w:t>
      </w:r>
      <w:r w:rsidRPr="008558EE">
        <w:rPr>
          <w:rFonts w:cstheme="minorHAnsi"/>
          <w:sz w:val="20"/>
          <w:szCs w:val="20"/>
        </w:rPr>
        <w:t>. Перед выполнением действия показывается сообщение:</w:t>
      </w:r>
    </w:p>
    <w:p w14:paraId="7BB84732" w14:textId="77777777" w:rsidR="0008393B" w:rsidRPr="008558EE" w:rsidRDefault="0008393B" w:rsidP="00CF6DD6">
      <w:pPr>
        <w:jc w:val="both"/>
        <w:rPr>
          <w:rFonts w:cstheme="minorHAnsi"/>
          <w:sz w:val="20"/>
          <w:szCs w:val="20"/>
        </w:rPr>
      </w:pPr>
    </w:p>
    <w:p w14:paraId="67903DAD" w14:textId="4ED72BE8" w:rsidR="0008393B" w:rsidRPr="008558EE" w:rsidRDefault="0008393B" w:rsidP="00CF6DD6">
      <w:pPr>
        <w:jc w:val="both"/>
        <w:rPr>
          <w:rFonts w:cstheme="minorHAnsi"/>
          <w:noProof/>
          <w:color w:val="0070C0"/>
          <w:sz w:val="20"/>
          <w:szCs w:val="20"/>
        </w:rPr>
      </w:pPr>
      <w:r w:rsidRPr="008558EE">
        <w:rPr>
          <w:rFonts w:cstheme="minorHAnsi"/>
          <w:noProof/>
          <w:color w:val="0070C0"/>
          <w:sz w:val="20"/>
          <w:szCs w:val="20"/>
        </w:rPr>
        <w:lastRenderedPageBreak/>
        <w:drawing>
          <wp:inline distT="0" distB="0" distL="0" distR="0" wp14:anchorId="6FA06630" wp14:editId="45184335">
            <wp:extent cx="2952750" cy="128587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952750" cy="1285875"/>
                    </a:xfrm>
                    <a:prstGeom prst="rect">
                      <a:avLst/>
                    </a:prstGeom>
                    <a:noFill/>
                    <a:ln>
                      <a:noFill/>
                    </a:ln>
                  </pic:spPr>
                </pic:pic>
              </a:graphicData>
            </a:graphic>
          </wp:inline>
        </w:drawing>
      </w:r>
    </w:p>
    <w:p w14:paraId="239B0112" w14:textId="77777777" w:rsidR="0008393B" w:rsidRPr="008558EE" w:rsidRDefault="0008393B" w:rsidP="00CF6DD6">
      <w:pPr>
        <w:jc w:val="both"/>
        <w:rPr>
          <w:rFonts w:cstheme="minorHAnsi"/>
          <w:color w:val="0070C0"/>
          <w:sz w:val="20"/>
          <w:szCs w:val="20"/>
        </w:rPr>
      </w:pPr>
    </w:p>
    <w:p w14:paraId="0C84E69C" w14:textId="15537945" w:rsidR="0008393B" w:rsidRPr="008558EE" w:rsidRDefault="0008393B" w:rsidP="00336586">
      <w:pPr>
        <w:ind w:firstLine="708"/>
        <w:rPr>
          <w:rFonts w:cstheme="minorHAnsi"/>
          <w:sz w:val="20"/>
          <w:szCs w:val="20"/>
        </w:rPr>
      </w:pPr>
      <w:r w:rsidRPr="008558EE">
        <w:rPr>
          <w:rFonts w:cstheme="minorHAnsi"/>
          <w:sz w:val="20"/>
          <w:szCs w:val="20"/>
        </w:rPr>
        <w:t xml:space="preserve">Для вновь отосланного </w:t>
      </w:r>
      <w:r w:rsidR="00CF6DD6" w:rsidRPr="008558EE">
        <w:rPr>
          <w:rFonts w:cstheme="minorHAnsi"/>
          <w:sz w:val="20"/>
          <w:szCs w:val="20"/>
        </w:rPr>
        <w:t>«</w:t>
      </w:r>
      <w:r w:rsidRPr="008558EE">
        <w:rPr>
          <w:rFonts w:cstheme="minorHAnsi"/>
          <w:sz w:val="20"/>
          <w:szCs w:val="20"/>
        </w:rPr>
        <w:t>УПД на отгрузку</w:t>
      </w:r>
      <w:r w:rsidR="00CF6DD6" w:rsidRPr="008558EE">
        <w:rPr>
          <w:rFonts w:cstheme="minorHAnsi"/>
          <w:sz w:val="20"/>
          <w:szCs w:val="20"/>
        </w:rPr>
        <w:t>»</w:t>
      </w:r>
      <w:r w:rsidRPr="008558EE">
        <w:rPr>
          <w:rFonts w:cstheme="minorHAnsi"/>
          <w:sz w:val="20"/>
          <w:szCs w:val="20"/>
        </w:rPr>
        <w:t xml:space="preserve"> будет ожидаться новый </w:t>
      </w:r>
      <w:r w:rsidR="00CF6DD6" w:rsidRPr="008558EE">
        <w:rPr>
          <w:rFonts w:cstheme="minorHAnsi"/>
          <w:sz w:val="20"/>
          <w:szCs w:val="20"/>
        </w:rPr>
        <w:t>ответ</w:t>
      </w:r>
      <w:r w:rsidRPr="008558EE">
        <w:rPr>
          <w:rFonts w:cstheme="minorHAnsi"/>
          <w:sz w:val="20"/>
          <w:szCs w:val="20"/>
        </w:rPr>
        <w:t>, чтобы завершить регистрацию отгрузки.</w:t>
      </w:r>
    </w:p>
    <w:p w14:paraId="5EAE1914" w14:textId="7167C0E1" w:rsidR="0008393B" w:rsidRPr="008558EE" w:rsidRDefault="0008393B" w:rsidP="00336586">
      <w:pPr>
        <w:ind w:firstLine="708"/>
        <w:rPr>
          <w:rFonts w:cstheme="minorHAnsi"/>
          <w:sz w:val="20"/>
          <w:szCs w:val="20"/>
        </w:rPr>
      </w:pPr>
      <w:r w:rsidRPr="008558EE">
        <w:rPr>
          <w:rFonts w:cstheme="minorHAnsi"/>
          <w:sz w:val="20"/>
          <w:szCs w:val="20"/>
        </w:rPr>
        <w:t xml:space="preserve">Кнопка «Аннулировать отгрузку» вызывает блокировку </w:t>
      </w:r>
      <w:r w:rsidR="00CF6DD6" w:rsidRPr="008558EE">
        <w:rPr>
          <w:rFonts w:cstheme="minorHAnsi"/>
          <w:sz w:val="20"/>
          <w:szCs w:val="20"/>
        </w:rPr>
        <w:t>«</w:t>
      </w:r>
      <w:r w:rsidRPr="008558EE">
        <w:rPr>
          <w:rFonts w:cstheme="minorHAnsi"/>
          <w:sz w:val="20"/>
          <w:szCs w:val="20"/>
        </w:rPr>
        <w:t>УПД</w:t>
      </w:r>
      <w:r w:rsidR="00CF6DD6" w:rsidRPr="008558EE">
        <w:rPr>
          <w:rFonts w:cstheme="minorHAnsi"/>
          <w:sz w:val="20"/>
          <w:szCs w:val="20"/>
        </w:rPr>
        <w:t xml:space="preserve"> на отгрузку»</w:t>
      </w:r>
      <w:r w:rsidRPr="008558EE">
        <w:rPr>
          <w:rFonts w:cstheme="minorHAnsi"/>
          <w:sz w:val="20"/>
          <w:szCs w:val="20"/>
        </w:rPr>
        <w:t xml:space="preserve"> с операцией «Акт приемки». Статус </w:t>
      </w:r>
      <w:r w:rsidR="00CF6DD6" w:rsidRPr="008558EE">
        <w:rPr>
          <w:rFonts w:cstheme="minorHAnsi"/>
          <w:sz w:val="20"/>
          <w:szCs w:val="20"/>
        </w:rPr>
        <w:t>Р</w:t>
      </w:r>
      <w:r w:rsidRPr="008558EE">
        <w:rPr>
          <w:rFonts w:cstheme="minorHAnsi"/>
          <w:sz w:val="20"/>
          <w:szCs w:val="20"/>
        </w:rPr>
        <w:t>асходной накладной остается без изменения. Отсылка информа</w:t>
      </w:r>
      <w:r w:rsidR="00CF6DD6" w:rsidRPr="008558EE">
        <w:rPr>
          <w:rFonts w:cstheme="minorHAnsi"/>
          <w:sz w:val="20"/>
          <w:szCs w:val="20"/>
        </w:rPr>
        <w:t>ции контрагенту в систему ЭДО  не производится.</w:t>
      </w:r>
    </w:p>
    <w:p w14:paraId="0A1B7EF4" w14:textId="2302435C" w:rsidR="00F449F4" w:rsidRPr="008558EE" w:rsidRDefault="00F449F4" w:rsidP="00187418">
      <w:pPr>
        <w:pStyle w:val="3"/>
      </w:pPr>
      <w:bookmarkStart w:id="2027" w:name="_Toc117583873"/>
      <w:bookmarkStart w:id="2028" w:name="_Toc117584318"/>
      <w:bookmarkStart w:id="2029" w:name="_Toc117593733"/>
      <w:bookmarkStart w:id="2030" w:name="_Toc121839633"/>
      <w:bookmarkStart w:id="2031" w:name="_Toc122006028"/>
      <w:bookmarkStart w:id="2032" w:name="_Toc155963535"/>
      <w:bookmarkStart w:id="2033" w:name="_Toc220318221"/>
      <w:r w:rsidRPr="008558EE">
        <w:t>Отражение «УПД на отгрузку» в разделе Расходных накладных.</w:t>
      </w:r>
      <w:bookmarkEnd w:id="2027"/>
      <w:bookmarkEnd w:id="2028"/>
      <w:bookmarkEnd w:id="2029"/>
      <w:bookmarkEnd w:id="2030"/>
      <w:bookmarkEnd w:id="2031"/>
      <w:bookmarkEnd w:id="2032"/>
      <w:bookmarkEnd w:id="2033"/>
    </w:p>
    <w:p w14:paraId="633E6DD3" w14:textId="77777777" w:rsidR="00F449F4" w:rsidRPr="008558EE" w:rsidRDefault="00F449F4" w:rsidP="00927492">
      <w:pPr>
        <w:jc w:val="both"/>
        <w:rPr>
          <w:rFonts w:cstheme="minorHAnsi"/>
          <w:sz w:val="20"/>
          <w:szCs w:val="20"/>
        </w:rPr>
      </w:pPr>
    </w:p>
    <w:p w14:paraId="022693C0" w14:textId="2FC1B60B" w:rsidR="00F449F4" w:rsidRPr="008558EE" w:rsidRDefault="00F449F4" w:rsidP="00336586">
      <w:pPr>
        <w:ind w:firstLine="708"/>
        <w:rPr>
          <w:rFonts w:cstheme="minorHAnsi"/>
          <w:sz w:val="20"/>
          <w:szCs w:val="20"/>
        </w:rPr>
      </w:pPr>
      <w:r w:rsidRPr="008558EE">
        <w:rPr>
          <w:rFonts w:cstheme="minorHAnsi"/>
          <w:sz w:val="20"/>
          <w:szCs w:val="20"/>
        </w:rPr>
        <w:t xml:space="preserve">В списковом представлении раздела Расходные накладные имеется возможность наблюдать </w:t>
      </w:r>
      <w:r w:rsidR="00F379D4" w:rsidRPr="008558EE">
        <w:rPr>
          <w:rFonts w:cstheme="minorHAnsi"/>
          <w:sz w:val="20"/>
          <w:szCs w:val="20"/>
        </w:rPr>
        <w:t xml:space="preserve">эволюцию </w:t>
      </w:r>
      <w:r w:rsidRPr="008558EE">
        <w:rPr>
          <w:rFonts w:cstheme="minorHAnsi"/>
          <w:sz w:val="20"/>
          <w:szCs w:val="20"/>
        </w:rPr>
        <w:t>связанн</w:t>
      </w:r>
      <w:r w:rsidR="00F379D4" w:rsidRPr="008558EE">
        <w:rPr>
          <w:rFonts w:cstheme="minorHAnsi"/>
          <w:sz w:val="20"/>
          <w:szCs w:val="20"/>
        </w:rPr>
        <w:t>ого</w:t>
      </w:r>
      <w:r w:rsidRPr="008558EE">
        <w:rPr>
          <w:rFonts w:cstheme="minorHAnsi"/>
          <w:sz w:val="20"/>
          <w:szCs w:val="20"/>
        </w:rPr>
        <w:t xml:space="preserve"> с Расходной накладной </w:t>
      </w:r>
      <w:r w:rsidR="00F379D4" w:rsidRPr="008558EE">
        <w:rPr>
          <w:rFonts w:cstheme="minorHAnsi"/>
          <w:sz w:val="20"/>
          <w:szCs w:val="20"/>
        </w:rPr>
        <w:t>документа</w:t>
      </w:r>
      <w:r w:rsidRPr="008558EE">
        <w:rPr>
          <w:rFonts w:cstheme="minorHAnsi"/>
          <w:sz w:val="20"/>
          <w:szCs w:val="20"/>
        </w:rPr>
        <w:t xml:space="preserve"> «УПД на отгрузку».</w:t>
      </w:r>
    </w:p>
    <w:p w14:paraId="63AF71D5" w14:textId="13F45AA2" w:rsidR="00F449F4" w:rsidRPr="008558EE" w:rsidRDefault="00F449F4" w:rsidP="00336586">
      <w:pPr>
        <w:rPr>
          <w:rFonts w:cstheme="minorHAnsi"/>
          <w:sz w:val="20"/>
          <w:szCs w:val="20"/>
        </w:rPr>
      </w:pPr>
      <w:r w:rsidRPr="008558EE">
        <w:rPr>
          <w:rFonts w:cstheme="minorHAnsi"/>
          <w:sz w:val="20"/>
          <w:szCs w:val="20"/>
        </w:rPr>
        <w:t>В перечн</w:t>
      </w:r>
      <w:r w:rsidR="00F57D86" w:rsidRPr="008558EE">
        <w:rPr>
          <w:rFonts w:cstheme="minorHAnsi"/>
          <w:sz w:val="20"/>
          <w:szCs w:val="20"/>
        </w:rPr>
        <w:t>е</w:t>
      </w:r>
      <w:r w:rsidRPr="008558EE">
        <w:rPr>
          <w:rFonts w:cstheme="minorHAnsi"/>
          <w:sz w:val="20"/>
          <w:szCs w:val="20"/>
        </w:rPr>
        <w:t xml:space="preserve"> полей, доступных для добавления в таблицу отобранных документов, </w:t>
      </w:r>
      <w:r w:rsidR="00F57D86" w:rsidRPr="008558EE">
        <w:rPr>
          <w:rFonts w:cstheme="minorHAnsi"/>
          <w:sz w:val="20"/>
          <w:szCs w:val="20"/>
        </w:rPr>
        <w:t>имеются</w:t>
      </w:r>
      <w:r w:rsidRPr="008558EE">
        <w:rPr>
          <w:rFonts w:cstheme="minorHAnsi"/>
          <w:sz w:val="20"/>
          <w:szCs w:val="20"/>
        </w:rPr>
        <w:t xml:space="preserve"> поля «ЭДО. № УПД на отгрузку» и «ЭДО. дата УПД на отгрузку»:</w:t>
      </w:r>
    </w:p>
    <w:p w14:paraId="5CAEF1FC" w14:textId="77777777" w:rsidR="00F449F4" w:rsidRPr="008558EE" w:rsidRDefault="00F449F4" w:rsidP="00F449F4">
      <w:pPr>
        <w:jc w:val="both"/>
        <w:rPr>
          <w:rFonts w:cstheme="minorHAnsi"/>
          <w:sz w:val="20"/>
          <w:szCs w:val="20"/>
        </w:rPr>
      </w:pPr>
    </w:p>
    <w:p w14:paraId="3E86492F" w14:textId="4F53531B" w:rsidR="00F449F4" w:rsidRPr="008558EE" w:rsidRDefault="00F379D4" w:rsidP="00F449F4">
      <w:pPr>
        <w:rPr>
          <w:rFonts w:cstheme="minorHAnsi"/>
          <w:sz w:val="20"/>
          <w:szCs w:val="20"/>
        </w:rPr>
      </w:pPr>
      <w:r w:rsidRPr="008558EE">
        <w:rPr>
          <w:rFonts w:cstheme="minorHAnsi"/>
          <w:noProof/>
        </w:rPr>
        <w:drawing>
          <wp:inline distT="0" distB="0" distL="0" distR="0" wp14:anchorId="245497CC" wp14:editId="4EB5EADC">
            <wp:extent cx="5940425" cy="2187513"/>
            <wp:effectExtent l="0" t="0" r="3175" b="381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40425" cy="2187513"/>
                    </a:xfrm>
                    <a:prstGeom prst="rect">
                      <a:avLst/>
                    </a:prstGeom>
                    <a:noFill/>
                    <a:ln>
                      <a:noFill/>
                    </a:ln>
                  </pic:spPr>
                </pic:pic>
              </a:graphicData>
            </a:graphic>
          </wp:inline>
        </w:drawing>
      </w:r>
    </w:p>
    <w:p w14:paraId="40B2547C" w14:textId="77777777" w:rsidR="00F449F4" w:rsidRPr="008558EE" w:rsidRDefault="00F449F4" w:rsidP="00F449F4">
      <w:pPr>
        <w:rPr>
          <w:rFonts w:cstheme="minorHAnsi"/>
          <w:sz w:val="20"/>
          <w:szCs w:val="20"/>
        </w:rPr>
      </w:pPr>
    </w:p>
    <w:p w14:paraId="145FECAB" w14:textId="6E3401DA" w:rsidR="00F449F4" w:rsidRPr="008558EE" w:rsidRDefault="00F449F4" w:rsidP="00336586">
      <w:pPr>
        <w:ind w:firstLine="708"/>
        <w:rPr>
          <w:rFonts w:cstheme="minorHAnsi"/>
          <w:sz w:val="20"/>
          <w:szCs w:val="20"/>
        </w:rPr>
      </w:pPr>
      <w:r w:rsidRPr="008558EE">
        <w:rPr>
          <w:rFonts w:cstheme="minorHAnsi"/>
          <w:sz w:val="20"/>
          <w:szCs w:val="20"/>
        </w:rPr>
        <w:t xml:space="preserve">В поле </w:t>
      </w:r>
      <w:r w:rsidRPr="008558EE">
        <w:rPr>
          <w:rFonts w:cstheme="minorHAnsi"/>
          <w:b/>
          <w:sz w:val="20"/>
          <w:szCs w:val="20"/>
        </w:rPr>
        <w:t>«ЭДО. № УПД на отгрузку»</w:t>
      </w:r>
      <w:r w:rsidRPr="008558EE">
        <w:rPr>
          <w:rFonts w:cstheme="minorHAnsi"/>
          <w:sz w:val="20"/>
          <w:szCs w:val="20"/>
        </w:rPr>
        <w:t xml:space="preserve"> показывается номер документа </w:t>
      </w:r>
      <w:r w:rsidR="00183868" w:rsidRPr="008558EE">
        <w:rPr>
          <w:rFonts w:cstheme="minorHAnsi"/>
          <w:sz w:val="20"/>
          <w:szCs w:val="20"/>
        </w:rPr>
        <w:t>«</w:t>
      </w:r>
      <w:r w:rsidRPr="008558EE">
        <w:rPr>
          <w:rFonts w:cstheme="minorHAnsi"/>
          <w:sz w:val="20"/>
          <w:szCs w:val="20"/>
        </w:rPr>
        <w:t>УПД на отгрузку</w:t>
      </w:r>
      <w:r w:rsidR="00183868" w:rsidRPr="008558EE">
        <w:rPr>
          <w:rFonts w:cstheme="minorHAnsi"/>
          <w:sz w:val="20"/>
          <w:szCs w:val="20"/>
        </w:rPr>
        <w:t>»</w:t>
      </w:r>
      <w:r w:rsidRPr="008558EE">
        <w:rPr>
          <w:rFonts w:cstheme="minorHAnsi"/>
          <w:sz w:val="20"/>
          <w:szCs w:val="20"/>
        </w:rPr>
        <w:t>, созданного на основании расходной накладной.</w:t>
      </w:r>
    </w:p>
    <w:p w14:paraId="1104832F" w14:textId="301C8FF7" w:rsidR="00F449F4" w:rsidRPr="008558EE" w:rsidRDefault="00F449F4" w:rsidP="00336586">
      <w:pPr>
        <w:ind w:firstLine="708"/>
        <w:rPr>
          <w:rFonts w:cstheme="minorHAnsi"/>
          <w:sz w:val="20"/>
          <w:szCs w:val="20"/>
        </w:rPr>
      </w:pPr>
      <w:r w:rsidRPr="008558EE">
        <w:rPr>
          <w:rFonts w:cstheme="minorHAnsi"/>
          <w:sz w:val="20"/>
          <w:szCs w:val="20"/>
        </w:rPr>
        <w:t xml:space="preserve">В поле </w:t>
      </w:r>
      <w:r w:rsidRPr="008558EE">
        <w:rPr>
          <w:rFonts w:cstheme="minorHAnsi"/>
          <w:b/>
          <w:sz w:val="20"/>
          <w:szCs w:val="20"/>
        </w:rPr>
        <w:t>«ЭДО. дата УПД на отгрузку»</w:t>
      </w:r>
      <w:r w:rsidRPr="008558EE">
        <w:rPr>
          <w:rFonts w:cstheme="minorHAnsi"/>
          <w:sz w:val="20"/>
          <w:szCs w:val="20"/>
        </w:rPr>
        <w:t xml:space="preserve"> показывается дата документа </w:t>
      </w:r>
      <w:r w:rsidR="00183868" w:rsidRPr="008558EE">
        <w:rPr>
          <w:rFonts w:cstheme="minorHAnsi"/>
          <w:sz w:val="20"/>
          <w:szCs w:val="20"/>
        </w:rPr>
        <w:t>«</w:t>
      </w:r>
      <w:r w:rsidRPr="008558EE">
        <w:rPr>
          <w:rFonts w:cstheme="minorHAnsi"/>
          <w:sz w:val="20"/>
          <w:szCs w:val="20"/>
        </w:rPr>
        <w:t>УПД на отгрузку</w:t>
      </w:r>
      <w:r w:rsidR="00183868" w:rsidRPr="008558EE">
        <w:rPr>
          <w:rFonts w:cstheme="minorHAnsi"/>
          <w:sz w:val="20"/>
          <w:szCs w:val="20"/>
        </w:rPr>
        <w:t>»</w:t>
      </w:r>
      <w:r w:rsidRPr="008558EE">
        <w:rPr>
          <w:rFonts w:cstheme="minorHAnsi"/>
          <w:sz w:val="20"/>
          <w:szCs w:val="20"/>
        </w:rPr>
        <w:t>, созданного на основании расходной накладной.</w:t>
      </w:r>
    </w:p>
    <w:p w14:paraId="5751D4AA" w14:textId="6BEA0D2A" w:rsidR="00183868" w:rsidRPr="008558EE" w:rsidRDefault="00183868" w:rsidP="00336586">
      <w:pPr>
        <w:ind w:firstLine="708"/>
        <w:jc w:val="both"/>
        <w:rPr>
          <w:rFonts w:cstheme="minorHAnsi"/>
          <w:sz w:val="20"/>
          <w:szCs w:val="20"/>
        </w:rPr>
      </w:pPr>
      <w:r w:rsidRPr="008558EE">
        <w:rPr>
          <w:rFonts w:cstheme="minorHAnsi"/>
          <w:sz w:val="20"/>
          <w:szCs w:val="20"/>
        </w:rPr>
        <w:t xml:space="preserve">В поле </w:t>
      </w:r>
      <w:r w:rsidRPr="008558EE">
        <w:rPr>
          <w:rFonts w:cstheme="minorHAnsi"/>
          <w:b/>
          <w:sz w:val="20"/>
          <w:szCs w:val="20"/>
        </w:rPr>
        <w:t>«УПД. Состояние обмена»</w:t>
      </w:r>
      <w:r w:rsidRPr="008558EE">
        <w:rPr>
          <w:rFonts w:cstheme="minorHAnsi"/>
          <w:sz w:val="20"/>
          <w:szCs w:val="20"/>
        </w:rPr>
        <w:t xml:space="preserve"> </w:t>
      </w:r>
      <w:r w:rsidRPr="008558EE">
        <w:rPr>
          <w:rFonts w:cstheme="minorHAnsi"/>
          <w:noProof/>
          <w:sz w:val="20"/>
          <w:szCs w:val="20"/>
        </w:rPr>
        <w:t>показывается информация о состоянии «УПД на отгрузку», связанного с Расходной накладной, включая информацию из квитанций провайдера в случае ошибок обмена, а также информацию о факте приема с расхождениями, если от контрагента пришел акт приемки с расхождением.</w:t>
      </w:r>
    </w:p>
    <w:p w14:paraId="7E716013" w14:textId="47FD311C" w:rsidR="00183868" w:rsidRPr="008558EE" w:rsidRDefault="00183868" w:rsidP="00F449F4">
      <w:pPr>
        <w:rPr>
          <w:rFonts w:cstheme="minorHAnsi"/>
          <w:sz w:val="20"/>
          <w:szCs w:val="20"/>
        </w:rPr>
      </w:pPr>
    </w:p>
    <w:p w14:paraId="4D1D1B65" w14:textId="77777777" w:rsidR="00F449F4" w:rsidRPr="008558EE" w:rsidRDefault="00F449F4" w:rsidP="00336586">
      <w:pPr>
        <w:ind w:firstLine="708"/>
        <w:rPr>
          <w:rFonts w:cstheme="minorHAnsi"/>
          <w:sz w:val="20"/>
          <w:szCs w:val="20"/>
        </w:rPr>
      </w:pPr>
      <w:r w:rsidRPr="008558EE">
        <w:rPr>
          <w:rFonts w:cstheme="minorHAnsi"/>
          <w:sz w:val="20"/>
          <w:szCs w:val="20"/>
        </w:rPr>
        <w:t>При двойном клике на номере УПД на отгрузку выполняется переход к документу.</w:t>
      </w:r>
    </w:p>
    <w:p w14:paraId="371EF69D" w14:textId="0B773989" w:rsidR="00227857" w:rsidRPr="008558EE" w:rsidRDefault="00227857" w:rsidP="00187418">
      <w:pPr>
        <w:pStyle w:val="3"/>
      </w:pPr>
      <w:bookmarkStart w:id="2034" w:name="_Toc113524957"/>
      <w:bookmarkStart w:id="2035" w:name="_Toc113529544"/>
      <w:bookmarkStart w:id="2036" w:name="_Toc113530664"/>
      <w:bookmarkStart w:id="2037" w:name="_Toc113544195"/>
      <w:bookmarkStart w:id="2038" w:name="_Toc113544288"/>
      <w:bookmarkStart w:id="2039" w:name="_Toc113552777"/>
      <w:bookmarkStart w:id="2040" w:name="_Toc113610063"/>
      <w:bookmarkStart w:id="2041" w:name="_Toc113620392"/>
      <w:bookmarkStart w:id="2042" w:name="_Toc113620594"/>
      <w:bookmarkStart w:id="2043" w:name="_Toc113620982"/>
      <w:bookmarkStart w:id="2044" w:name="_Toc113632739"/>
      <w:bookmarkStart w:id="2045" w:name="_Toc113873296"/>
      <w:bookmarkStart w:id="2046" w:name="_Toc113875795"/>
      <w:bookmarkStart w:id="2047" w:name="_Toc113875866"/>
      <w:bookmarkStart w:id="2048" w:name="_Toc113876252"/>
      <w:bookmarkStart w:id="2049" w:name="_Toc113878985"/>
      <w:bookmarkStart w:id="2050" w:name="_Toc113885547"/>
      <w:bookmarkStart w:id="2051" w:name="_Toc113885632"/>
      <w:bookmarkStart w:id="2052" w:name="_Toc113885716"/>
      <w:bookmarkStart w:id="2053" w:name="_Toc113895003"/>
      <w:bookmarkStart w:id="2054" w:name="_Toc113898943"/>
      <w:bookmarkStart w:id="2055" w:name="_Toc113902537"/>
      <w:bookmarkStart w:id="2056" w:name="_Toc113903571"/>
      <w:bookmarkStart w:id="2057" w:name="_Toc115361022"/>
      <w:bookmarkStart w:id="2058" w:name="_Toc115364534"/>
      <w:bookmarkStart w:id="2059" w:name="_Toc115954629"/>
      <w:bookmarkStart w:id="2060" w:name="_Toc115955531"/>
      <w:bookmarkStart w:id="2061" w:name="_Toc115955610"/>
      <w:bookmarkStart w:id="2062" w:name="_Toc117583874"/>
      <w:bookmarkStart w:id="2063" w:name="_Toc117584319"/>
      <w:bookmarkStart w:id="2064" w:name="_Toc117593734"/>
      <w:bookmarkStart w:id="2065" w:name="_Toc121839634"/>
      <w:bookmarkStart w:id="2066" w:name="_Toc122006029"/>
      <w:bookmarkStart w:id="2067" w:name="_Toc155963536"/>
      <w:bookmarkStart w:id="2068" w:name="_Toc220318222"/>
      <w:r w:rsidRPr="008558EE">
        <w:t xml:space="preserve">Протокол обмена между </w:t>
      </w:r>
      <w:r w:rsidR="00342150">
        <w:t>СУПЕРМАГ ПЛЮС</w:t>
      </w:r>
      <w:r w:rsidRPr="008558EE">
        <w:t xml:space="preserve"> и СБИС при отгрузке товара.</w:t>
      </w:r>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p>
    <w:p w14:paraId="17B5A843" w14:textId="77777777" w:rsidR="00227857" w:rsidRPr="00336586" w:rsidRDefault="00227857" w:rsidP="00227857">
      <w:pPr>
        <w:pStyle w:val="4"/>
        <w:rPr>
          <w:rFonts w:cstheme="minorHAnsi"/>
          <w:sz w:val="22"/>
        </w:rPr>
      </w:pPr>
      <w:bookmarkStart w:id="2069" w:name="_Toc113524958"/>
      <w:bookmarkStart w:id="2070" w:name="_Toc113529545"/>
      <w:bookmarkStart w:id="2071" w:name="_Toc113530665"/>
      <w:bookmarkStart w:id="2072" w:name="_Toc113544196"/>
      <w:bookmarkStart w:id="2073" w:name="_Toc113544289"/>
      <w:bookmarkStart w:id="2074" w:name="_Toc113552778"/>
      <w:bookmarkStart w:id="2075" w:name="_Toc117584320"/>
      <w:bookmarkStart w:id="2076" w:name="_Toc117593735"/>
      <w:bookmarkStart w:id="2077" w:name="_Toc121839635"/>
      <w:bookmarkStart w:id="2078" w:name="_Toc122006030"/>
      <w:bookmarkStart w:id="2079" w:name="_Toc155963537"/>
      <w:bookmarkStart w:id="2080" w:name="_Toc220318223"/>
      <w:r w:rsidRPr="00336586">
        <w:rPr>
          <w:rFonts w:cstheme="minorHAnsi"/>
          <w:sz w:val="22"/>
        </w:rPr>
        <w:t>Файлы, используемые протоколом при приемке.</w:t>
      </w:r>
      <w:bookmarkEnd w:id="2069"/>
      <w:bookmarkEnd w:id="2070"/>
      <w:bookmarkEnd w:id="2071"/>
      <w:bookmarkEnd w:id="2072"/>
      <w:bookmarkEnd w:id="2073"/>
      <w:bookmarkEnd w:id="2074"/>
      <w:bookmarkEnd w:id="2075"/>
      <w:bookmarkEnd w:id="2076"/>
      <w:bookmarkEnd w:id="2077"/>
      <w:bookmarkEnd w:id="2078"/>
      <w:bookmarkEnd w:id="2079"/>
      <w:bookmarkEnd w:id="2080"/>
    </w:p>
    <w:p w14:paraId="2F04D1F5" w14:textId="77777777" w:rsidR="00227857" w:rsidRPr="008558EE" w:rsidRDefault="00227857" w:rsidP="00227857">
      <w:pPr>
        <w:rPr>
          <w:rFonts w:cstheme="minorHAnsi"/>
          <w:sz w:val="20"/>
          <w:szCs w:val="20"/>
        </w:rPr>
      </w:pPr>
    </w:p>
    <w:p w14:paraId="66F75FA5" w14:textId="77777777" w:rsidR="00227857" w:rsidRPr="008558EE" w:rsidRDefault="00227857" w:rsidP="00227857">
      <w:pPr>
        <w:rPr>
          <w:rFonts w:cstheme="minorHAnsi"/>
          <w:sz w:val="20"/>
          <w:szCs w:val="20"/>
        </w:rPr>
      </w:pPr>
      <w:r w:rsidRPr="008558EE">
        <w:rPr>
          <w:rFonts w:cstheme="minorHAnsi"/>
          <w:sz w:val="20"/>
          <w:szCs w:val="20"/>
        </w:rPr>
        <w:t>В протоколе используется три типа файлов.</w:t>
      </w:r>
    </w:p>
    <w:tbl>
      <w:tblPr>
        <w:tblStyle w:val="af9"/>
        <w:tblW w:w="10314" w:type="dxa"/>
        <w:tblLook w:val="04A0" w:firstRow="1" w:lastRow="0" w:firstColumn="1" w:lastColumn="0" w:noHBand="0" w:noVBand="1"/>
      </w:tblPr>
      <w:tblGrid>
        <w:gridCol w:w="662"/>
        <w:gridCol w:w="1573"/>
        <w:gridCol w:w="2268"/>
        <w:gridCol w:w="1842"/>
        <w:gridCol w:w="3969"/>
      </w:tblGrid>
      <w:tr w:rsidR="00227857" w:rsidRPr="008558EE" w14:paraId="0FCB5419" w14:textId="77777777" w:rsidTr="00336586">
        <w:tc>
          <w:tcPr>
            <w:tcW w:w="662" w:type="dxa"/>
          </w:tcPr>
          <w:p w14:paraId="3B1D2D42" w14:textId="77777777" w:rsidR="00227857" w:rsidRPr="008558EE" w:rsidRDefault="00227857" w:rsidP="00F24D38">
            <w:pPr>
              <w:rPr>
                <w:rFonts w:cstheme="minorHAnsi"/>
                <w:sz w:val="20"/>
                <w:szCs w:val="20"/>
              </w:rPr>
            </w:pPr>
            <w:r w:rsidRPr="008558EE">
              <w:rPr>
                <w:rFonts w:cstheme="minorHAnsi"/>
                <w:sz w:val="20"/>
                <w:szCs w:val="20"/>
              </w:rPr>
              <w:t>№</w:t>
            </w:r>
          </w:p>
        </w:tc>
        <w:tc>
          <w:tcPr>
            <w:tcW w:w="1573" w:type="dxa"/>
          </w:tcPr>
          <w:p w14:paraId="695E2187" w14:textId="77777777" w:rsidR="00227857" w:rsidRPr="008558EE" w:rsidRDefault="00227857" w:rsidP="00F24D38">
            <w:pPr>
              <w:rPr>
                <w:rFonts w:cstheme="minorHAnsi"/>
                <w:sz w:val="20"/>
                <w:szCs w:val="20"/>
              </w:rPr>
            </w:pPr>
            <w:r w:rsidRPr="008558EE">
              <w:rPr>
                <w:rFonts w:cstheme="minorHAnsi"/>
                <w:sz w:val="20"/>
                <w:szCs w:val="20"/>
              </w:rPr>
              <w:t>Тип файла</w:t>
            </w:r>
          </w:p>
        </w:tc>
        <w:tc>
          <w:tcPr>
            <w:tcW w:w="2268" w:type="dxa"/>
          </w:tcPr>
          <w:p w14:paraId="5B392F1A" w14:textId="77777777" w:rsidR="00227857" w:rsidRPr="008558EE" w:rsidRDefault="00227857" w:rsidP="00F24D38">
            <w:pPr>
              <w:rPr>
                <w:rFonts w:cstheme="minorHAnsi"/>
                <w:sz w:val="20"/>
                <w:szCs w:val="20"/>
              </w:rPr>
            </w:pPr>
            <w:r w:rsidRPr="008558EE">
              <w:rPr>
                <w:rFonts w:cstheme="minorHAnsi"/>
                <w:sz w:val="20"/>
                <w:szCs w:val="20"/>
              </w:rPr>
              <w:t>Кто создает?</w:t>
            </w:r>
          </w:p>
        </w:tc>
        <w:tc>
          <w:tcPr>
            <w:tcW w:w="1842" w:type="dxa"/>
          </w:tcPr>
          <w:p w14:paraId="3BD0EA56" w14:textId="77777777" w:rsidR="00227857" w:rsidRPr="008558EE" w:rsidRDefault="00227857" w:rsidP="00F24D38">
            <w:pPr>
              <w:rPr>
                <w:rFonts w:cstheme="minorHAnsi"/>
                <w:sz w:val="20"/>
                <w:szCs w:val="20"/>
              </w:rPr>
            </w:pPr>
            <w:r w:rsidRPr="008558EE">
              <w:rPr>
                <w:rFonts w:cstheme="minorHAnsi"/>
                <w:sz w:val="20"/>
                <w:szCs w:val="20"/>
              </w:rPr>
              <w:t>Кто принимает?</w:t>
            </w:r>
          </w:p>
        </w:tc>
        <w:tc>
          <w:tcPr>
            <w:tcW w:w="3969" w:type="dxa"/>
          </w:tcPr>
          <w:p w14:paraId="58BAC2AD" w14:textId="77777777" w:rsidR="00227857" w:rsidRPr="008558EE" w:rsidRDefault="00227857" w:rsidP="00F24D38">
            <w:pPr>
              <w:rPr>
                <w:rFonts w:cstheme="minorHAnsi"/>
                <w:sz w:val="20"/>
                <w:szCs w:val="20"/>
              </w:rPr>
            </w:pPr>
            <w:r w:rsidRPr="008558EE">
              <w:rPr>
                <w:rFonts w:cstheme="minorHAnsi"/>
                <w:sz w:val="20"/>
                <w:szCs w:val="20"/>
              </w:rPr>
              <w:t>Зачем нужен?</w:t>
            </w:r>
          </w:p>
        </w:tc>
      </w:tr>
      <w:tr w:rsidR="00227857" w:rsidRPr="008558EE" w14:paraId="3CA9C183" w14:textId="77777777" w:rsidTr="00336586">
        <w:tc>
          <w:tcPr>
            <w:tcW w:w="662" w:type="dxa"/>
          </w:tcPr>
          <w:p w14:paraId="0665F01E" w14:textId="77777777" w:rsidR="00227857" w:rsidRPr="008558EE" w:rsidRDefault="00227857" w:rsidP="00F24D38">
            <w:pPr>
              <w:rPr>
                <w:rFonts w:cstheme="minorHAnsi"/>
                <w:sz w:val="20"/>
                <w:szCs w:val="20"/>
              </w:rPr>
            </w:pPr>
            <w:r w:rsidRPr="008558EE">
              <w:rPr>
                <w:rFonts w:cstheme="minorHAnsi"/>
                <w:sz w:val="20"/>
                <w:szCs w:val="20"/>
              </w:rPr>
              <w:t>1</w:t>
            </w:r>
          </w:p>
        </w:tc>
        <w:tc>
          <w:tcPr>
            <w:tcW w:w="1573" w:type="dxa"/>
          </w:tcPr>
          <w:p w14:paraId="0FB968BF" w14:textId="68AA6B9D" w:rsidR="00227857" w:rsidRPr="008558EE" w:rsidRDefault="00227857" w:rsidP="00227857">
            <w:pPr>
              <w:rPr>
                <w:rFonts w:cstheme="minorHAnsi"/>
                <w:sz w:val="20"/>
                <w:szCs w:val="20"/>
              </w:rPr>
            </w:pPr>
            <w:r w:rsidRPr="008558EE">
              <w:rPr>
                <w:rFonts w:cstheme="minorHAnsi"/>
                <w:sz w:val="20"/>
                <w:szCs w:val="20"/>
              </w:rPr>
              <w:t xml:space="preserve">Тип </w:t>
            </w:r>
            <w:r w:rsidRPr="008558EE">
              <w:rPr>
                <w:rFonts w:cstheme="minorHAnsi"/>
                <w:sz w:val="20"/>
                <w:szCs w:val="20"/>
                <w:lang w:val="en-US"/>
              </w:rPr>
              <w:t>UD</w:t>
            </w:r>
          </w:p>
        </w:tc>
        <w:tc>
          <w:tcPr>
            <w:tcW w:w="2268" w:type="dxa"/>
          </w:tcPr>
          <w:p w14:paraId="56F4238E" w14:textId="71F76E6B" w:rsidR="00227857" w:rsidRPr="008558EE" w:rsidRDefault="00342150" w:rsidP="00F24D38">
            <w:pPr>
              <w:rPr>
                <w:rFonts w:cstheme="minorHAnsi"/>
                <w:sz w:val="20"/>
                <w:szCs w:val="20"/>
              </w:rPr>
            </w:pPr>
            <w:r>
              <w:rPr>
                <w:rFonts w:cstheme="minorHAnsi"/>
                <w:sz w:val="20"/>
                <w:szCs w:val="20"/>
              </w:rPr>
              <w:t>СУПЕРМАГ ПЛЮС</w:t>
            </w:r>
            <w:r w:rsidR="00227857" w:rsidRPr="008558EE">
              <w:rPr>
                <w:rFonts w:cstheme="minorHAnsi"/>
                <w:sz w:val="20"/>
                <w:szCs w:val="20"/>
              </w:rPr>
              <w:t xml:space="preserve"> создает файл из документа «УПД на отгрузку». </w:t>
            </w:r>
          </w:p>
        </w:tc>
        <w:tc>
          <w:tcPr>
            <w:tcW w:w="1842" w:type="dxa"/>
          </w:tcPr>
          <w:p w14:paraId="6F04D2F4" w14:textId="77D1AFA0" w:rsidR="00227857" w:rsidRPr="008558EE" w:rsidRDefault="00227857" w:rsidP="00F24D38">
            <w:pPr>
              <w:rPr>
                <w:rFonts w:cstheme="minorHAnsi"/>
                <w:sz w:val="20"/>
                <w:szCs w:val="20"/>
              </w:rPr>
            </w:pPr>
            <w:r w:rsidRPr="008558EE">
              <w:rPr>
                <w:rFonts w:cstheme="minorHAnsi"/>
                <w:sz w:val="20"/>
                <w:szCs w:val="20"/>
              </w:rPr>
              <w:t xml:space="preserve">СБИС преобразует файл в </w:t>
            </w:r>
            <w:r w:rsidR="0048087B" w:rsidRPr="008558EE">
              <w:rPr>
                <w:rFonts w:cstheme="minorHAnsi"/>
                <w:sz w:val="20"/>
                <w:szCs w:val="20"/>
              </w:rPr>
              <w:t>нативный УПД по стандарту ФНС и подписывает титулом Продавца</w:t>
            </w:r>
          </w:p>
        </w:tc>
        <w:tc>
          <w:tcPr>
            <w:tcW w:w="3969" w:type="dxa"/>
          </w:tcPr>
          <w:p w14:paraId="271DC8B6" w14:textId="424B8DDA" w:rsidR="00227857" w:rsidRPr="008558EE" w:rsidRDefault="00227857" w:rsidP="0048087B">
            <w:pPr>
              <w:rPr>
                <w:rFonts w:cstheme="minorHAnsi"/>
                <w:sz w:val="20"/>
                <w:szCs w:val="20"/>
              </w:rPr>
            </w:pPr>
            <w:r w:rsidRPr="008558EE">
              <w:rPr>
                <w:rFonts w:cstheme="minorHAnsi"/>
                <w:sz w:val="20"/>
                <w:szCs w:val="20"/>
              </w:rPr>
              <w:t xml:space="preserve">Стартует протокол обмена при приемке товара. Содержит существенные данные УПД </w:t>
            </w:r>
          </w:p>
        </w:tc>
      </w:tr>
      <w:tr w:rsidR="00227857" w:rsidRPr="008558EE" w14:paraId="502F11E3" w14:textId="77777777" w:rsidTr="00336586">
        <w:tc>
          <w:tcPr>
            <w:tcW w:w="662" w:type="dxa"/>
          </w:tcPr>
          <w:p w14:paraId="57719ECC" w14:textId="77777777" w:rsidR="00227857" w:rsidRPr="008558EE" w:rsidRDefault="00227857" w:rsidP="00F24D38">
            <w:pPr>
              <w:rPr>
                <w:rFonts w:cstheme="minorHAnsi"/>
                <w:sz w:val="20"/>
                <w:szCs w:val="20"/>
              </w:rPr>
            </w:pPr>
            <w:r w:rsidRPr="008558EE">
              <w:rPr>
                <w:rFonts w:cstheme="minorHAnsi"/>
                <w:sz w:val="20"/>
                <w:szCs w:val="20"/>
              </w:rPr>
              <w:t>2</w:t>
            </w:r>
          </w:p>
        </w:tc>
        <w:tc>
          <w:tcPr>
            <w:tcW w:w="1573" w:type="dxa"/>
          </w:tcPr>
          <w:p w14:paraId="3CE5DAA4" w14:textId="77777777" w:rsidR="00227857" w:rsidRPr="008558EE" w:rsidRDefault="00227857" w:rsidP="00F24D38">
            <w:pPr>
              <w:rPr>
                <w:rFonts w:cstheme="minorHAnsi"/>
                <w:sz w:val="20"/>
                <w:szCs w:val="20"/>
              </w:rPr>
            </w:pPr>
            <w:r w:rsidRPr="008558EE">
              <w:rPr>
                <w:rFonts w:cstheme="minorHAnsi"/>
                <w:sz w:val="20"/>
                <w:szCs w:val="20"/>
              </w:rPr>
              <w:t xml:space="preserve">Тип </w:t>
            </w:r>
            <w:r w:rsidRPr="008558EE">
              <w:rPr>
                <w:rFonts w:cstheme="minorHAnsi"/>
                <w:sz w:val="20"/>
                <w:szCs w:val="20"/>
                <w:lang w:val="en-US"/>
              </w:rPr>
              <w:t>REPLY</w:t>
            </w:r>
          </w:p>
        </w:tc>
        <w:tc>
          <w:tcPr>
            <w:tcW w:w="2268" w:type="dxa"/>
          </w:tcPr>
          <w:p w14:paraId="0F5E0045" w14:textId="77777777" w:rsidR="00227857" w:rsidRPr="008558EE" w:rsidRDefault="00227857" w:rsidP="0048087B">
            <w:pPr>
              <w:rPr>
                <w:rFonts w:cstheme="minorHAnsi"/>
                <w:sz w:val="20"/>
                <w:szCs w:val="20"/>
              </w:rPr>
            </w:pPr>
            <w:r w:rsidRPr="008558EE">
              <w:rPr>
                <w:rFonts w:cstheme="minorHAnsi"/>
                <w:sz w:val="20"/>
                <w:szCs w:val="20"/>
              </w:rPr>
              <w:t xml:space="preserve">Создается в </w:t>
            </w:r>
            <w:r w:rsidR="0048087B" w:rsidRPr="008558EE">
              <w:rPr>
                <w:rFonts w:cstheme="minorHAnsi"/>
                <w:sz w:val="20"/>
                <w:szCs w:val="20"/>
              </w:rPr>
              <w:t>СБИС</w:t>
            </w:r>
            <w:r w:rsidRPr="008558EE">
              <w:rPr>
                <w:rFonts w:cstheme="minorHAnsi"/>
                <w:sz w:val="20"/>
                <w:szCs w:val="20"/>
              </w:rPr>
              <w:t xml:space="preserve"> в ответ на файл типа </w:t>
            </w:r>
            <w:r w:rsidRPr="008558EE">
              <w:rPr>
                <w:rFonts w:cstheme="minorHAnsi"/>
                <w:sz w:val="20"/>
                <w:szCs w:val="20"/>
                <w:lang w:val="en-US"/>
              </w:rPr>
              <w:t>U</w:t>
            </w:r>
            <w:r w:rsidR="0048087B" w:rsidRPr="008558EE">
              <w:rPr>
                <w:rFonts w:cstheme="minorHAnsi"/>
                <w:sz w:val="20"/>
                <w:szCs w:val="20"/>
                <w:lang w:val="en-US"/>
              </w:rPr>
              <w:t>D</w:t>
            </w:r>
            <w:r w:rsidR="0048087B" w:rsidRPr="008558EE">
              <w:rPr>
                <w:rFonts w:cstheme="minorHAnsi"/>
                <w:sz w:val="20"/>
                <w:szCs w:val="20"/>
              </w:rPr>
              <w:t>/</w:t>
            </w:r>
          </w:p>
          <w:p w14:paraId="590199F2" w14:textId="5A44999D" w:rsidR="0048087B" w:rsidRPr="008558EE" w:rsidRDefault="0048087B" w:rsidP="0048087B">
            <w:pPr>
              <w:rPr>
                <w:rFonts w:cstheme="minorHAnsi"/>
                <w:sz w:val="20"/>
                <w:szCs w:val="20"/>
              </w:rPr>
            </w:pPr>
            <w:r w:rsidRPr="008558EE">
              <w:rPr>
                <w:rFonts w:cstheme="minorHAnsi"/>
                <w:sz w:val="20"/>
                <w:szCs w:val="20"/>
              </w:rPr>
              <w:t xml:space="preserve">Содержит информацию </w:t>
            </w:r>
            <w:r w:rsidRPr="008558EE">
              <w:rPr>
                <w:rFonts w:cstheme="minorHAnsi"/>
                <w:sz w:val="20"/>
                <w:szCs w:val="20"/>
              </w:rPr>
              <w:lastRenderedPageBreak/>
              <w:t>о подписании или отклонении УПД Покупателем.</w:t>
            </w:r>
          </w:p>
        </w:tc>
        <w:tc>
          <w:tcPr>
            <w:tcW w:w="1842" w:type="dxa"/>
          </w:tcPr>
          <w:p w14:paraId="2D7BC6FC" w14:textId="7ADDEB22" w:rsidR="00227857" w:rsidRPr="008558EE" w:rsidRDefault="00342150" w:rsidP="00F24D38">
            <w:pPr>
              <w:rPr>
                <w:rFonts w:cstheme="minorHAnsi"/>
                <w:sz w:val="20"/>
                <w:szCs w:val="20"/>
              </w:rPr>
            </w:pPr>
            <w:r>
              <w:rPr>
                <w:rFonts w:cstheme="minorHAnsi"/>
                <w:sz w:val="20"/>
                <w:szCs w:val="20"/>
              </w:rPr>
              <w:lastRenderedPageBreak/>
              <w:t>СУПЕРМАГ ПЛЮС</w:t>
            </w:r>
            <w:r w:rsidR="00227857" w:rsidRPr="008558EE">
              <w:rPr>
                <w:rFonts w:cstheme="minorHAnsi"/>
                <w:sz w:val="20"/>
                <w:szCs w:val="20"/>
              </w:rPr>
              <w:t xml:space="preserve"> </w:t>
            </w:r>
          </w:p>
        </w:tc>
        <w:tc>
          <w:tcPr>
            <w:tcW w:w="3969" w:type="dxa"/>
          </w:tcPr>
          <w:p w14:paraId="008D84DF" w14:textId="42100AC8" w:rsidR="00227857" w:rsidRPr="008558EE" w:rsidRDefault="00227857" w:rsidP="0048087B">
            <w:pPr>
              <w:rPr>
                <w:rFonts w:cstheme="minorHAnsi"/>
                <w:sz w:val="20"/>
                <w:szCs w:val="20"/>
              </w:rPr>
            </w:pPr>
            <w:r w:rsidRPr="008558EE">
              <w:rPr>
                <w:rFonts w:cstheme="minorHAnsi"/>
                <w:sz w:val="20"/>
                <w:szCs w:val="20"/>
              </w:rPr>
              <w:t xml:space="preserve">Передаёт в </w:t>
            </w:r>
            <w:r w:rsidR="00342150">
              <w:rPr>
                <w:rFonts w:cstheme="minorHAnsi"/>
                <w:sz w:val="20"/>
                <w:szCs w:val="20"/>
              </w:rPr>
              <w:t>СУПЕРМАГ ПЛЮС</w:t>
            </w:r>
            <w:r w:rsidRPr="008558EE">
              <w:rPr>
                <w:rFonts w:cstheme="minorHAnsi"/>
                <w:sz w:val="20"/>
                <w:szCs w:val="20"/>
              </w:rPr>
              <w:t xml:space="preserve"> данные о принятом </w:t>
            </w:r>
            <w:r w:rsidR="0048087B" w:rsidRPr="008558EE">
              <w:rPr>
                <w:rFonts w:cstheme="minorHAnsi"/>
                <w:sz w:val="20"/>
                <w:szCs w:val="20"/>
              </w:rPr>
              <w:t xml:space="preserve">Покупателем </w:t>
            </w:r>
            <w:r w:rsidRPr="008558EE">
              <w:rPr>
                <w:rFonts w:cstheme="minorHAnsi"/>
                <w:sz w:val="20"/>
                <w:szCs w:val="20"/>
              </w:rPr>
              <w:t xml:space="preserve">бизнес-решении о принятии или отклонении поставки и </w:t>
            </w:r>
            <w:r w:rsidRPr="008558EE">
              <w:rPr>
                <w:rFonts w:cstheme="minorHAnsi"/>
                <w:sz w:val="20"/>
                <w:szCs w:val="20"/>
              </w:rPr>
              <w:lastRenderedPageBreak/>
              <w:t xml:space="preserve">подписании или неподписании титула покупателя. </w:t>
            </w:r>
          </w:p>
        </w:tc>
      </w:tr>
      <w:tr w:rsidR="00227857" w:rsidRPr="008558EE" w14:paraId="13DD1CAE" w14:textId="77777777" w:rsidTr="00336586">
        <w:tc>
          <w:tcPr>
            <w:tcW w:w="662" w:type="dxa"/>
          </w:tcPr>
          <w:p w14:paraId="38CE181E" w14:textId="243CFEDB" w:rsidR="00227857" w:rsidRPr="008558EE" w:rsidRDefault="00227857" w:rsidP="00F24D38">
            <w:pPr>
              <w:rPr>
                <w:rFonts w:cstheme="minorHAnsi"/>
                <w:sz w:val="20"/>
                <w:szCs w:val="20"/>
              </w:rPr>
            </w:pPr>
            <w:r w:rsidRPr="008558EE">
              <w:rPr>
                <w:rFonts w:cstheme="minorHAnsi"/>
                <w:sz w:val="20"/>
                <w:szCs w:val="20"/>
              </w:rPr>
              <w:lastRenderedPageBreak/>
              <w:t>3</w:t>
            </w:r>
          </w:p>
        </w:tc>
        <w:tc>
          <w:tcPr>
            <w:tcW w:w="1573" w:type="dxa"/>
          </w:tcPr>
          <w:p w14:paraId="5580165B" w14:textId="77777777" w:rsidR="00227857" w:rsidRPr="008558EE" w:rsidRDefault="00227857" w:rsidP="00F24D38">
            <w:pPr>
              <w:rPr>
                <w:rFonts w:cstheme="minorHAnsi"/>
                <w:sz w:val="20"/>
                <w:szCs w:val="20"/>
              </w:rPr>
            </w:pPr>
            <w:r w:rsidRPr="008558EE">
              <w:rPr>
                <w:rFonts w:cstheme="minorHAnsi"/>
                <w:sz w:val="20"/>
                <w:szCs w:val="20"/>
              </w:rPr>
              <w:t xml:space="preserve">Тип </w:t>
            </w:r>
            <w:r w:rsidRPr="008558EE">
              <w:rPr>
                <w:rFonts w:cstheme="minorHAnsi"/>
                <w:sz w:val="20"/>
                <w:szCs w:val="20"/>
                <w:lang w:val="en-US"/>
              </w:rPr>
              <w:t>APPERAK</w:t>
            </w:r>
          </w:p>
        </w:tc>
        <w:tc>
          <w:tcPr>
            <w:tcW w:w="2268" w:type="dxa"/>
          </w:tcPr>
          <w:p w14:paraId="2DE68AA2" w14:textId="77777777" w:rsidR="00227857" w:rsidRPr="008558EE" w:rsidRDefault="00227857" w:rsidP="00F24D38">
            <w:pPr>
              <w:rPr>
                <w:rFonts w:cstheme="minorHAnsi"/>
                <w:sz w:val="20"/>
                <w:szCs w:val="20"/>
              </w:rPr>
            </w:pPr>
            <w:r w:rsidRPr="008558EE">
              <w:rPr>
                <w:rFonts w:cstheme="minorHAnsi"/>
                <w:sz w:val="20"/>
                <w:szCs w:val="20"/>
              </w:rPr>
              <w:t>Создается в СБИС</w:t>
            </w:r>
          </w:p>
        </w:tc>
        <w:tc>
          <w:tcPr>
            <w:tcW w:w="1842" w:type="dxa"/>
          </w:tcPr>
          <w:p w14:paraId="00614013" w14:textId="00752215" w:rsidR="00227857" w:rsidRPr="008558EE" w:rsidRDefault="00342150" w:rsidP="00F24D38">
            <w:pPr>
              <w:rPr>
                <w:rFonts w:cstheme="minorHAnsi"/>
                <w:sz w:val="20"/>
                <w:szCs w:val="20"/>
              </w:rPr>
            </w:pPr>
            <w:r>
              <w:rPr>
                <w:rFonts w:cstheme="minorHAnsi"/>
                <w:sz w:val="20"/>
                <w:szCs w:val="20"/>
              </w:rPr>
              <w:t>СУПЕРМАГ ПЛЮС</w:t>
            </w:r>
          </w:p>
        </w:tc>
        <w:tc>
          <w:tcPr>
            <w:tcW w:w="3969" w:type="dxa"/>
          </w:tcPr>
          <w:p w14:paraId="2DE3B680" w14:textId="175C20F0" w:rsidR="00227857" w:rsidRPr="008558EE" w:rsidRDefault="00227857" w:rsidP="0048087B">
            <w:pPr>
              <w:rPr>
                <w:rFonts w:cstheme="minorHAnsi"/>
                <w:sz w:val="20"/>
                <w:szCs w:val="20"/>
              </w:rPr>
            </w:pPr>
            <w:r w:rsidRPr="008558EE">
              <w:rPr>
                <w:rFonts w:cstheme="minorHAnsi"/>
                <w:sz w:val="20"/>
                <w:szCs w:val="20"/>
              </w:rPr>
              <w:t>Файл носит характер технической квитанции об успешном (неуспешном) формировании</w:t>
            </w:r>
            <w:r w:rsidR="0048087B" w:rsidRPr="008558EE">
              <w:rPr>
                <w:rFonts w:cstheme="minorHAnsi"/>
                <w:sz w:val="20"/>
                <w:szCs w:val="20"/>
              </w:rPr>
              <w:t>, подписании, отсылке</w:t>
            </w:r>
            <w:r w:rsidRPr="008558EE">
              <w:rPr>
                <w:rFonts w:cstheme="minorHAnsi"/>
                <w:sz w:val="20"/>
                <w:szCs w:val="20"/>
              </w:rPr>
              <w:t xml:space="preserve"> </w:t>
            </w:r>
            <w:r w:rsidR="0048087B" w:rsidRPr="008558EE">
              <w:rPr>
                <w:rFonts w:cstheme="minorHAnsi"/>
                <w:sz w:val="20"/>
                <w:szCs w:val="20"/>
              </w:rPr>
              <w:t>УПД</w:t>
            </w:r>
            <w:r w:rsidRPr="008558EE">
              <w:rPr>
                <w:rFonts w:cstheme="minorHAnsi"/>
                <w:sz w:val="20"/>
                <w:szCs w:val="20"/>
              </w:rPr>
              <w:t xml:space="preserve"> Поставщику. </w:t>
            </w:r>
          </w:p>
        </w:tc>
      </w:tr>
    </w:tbl>
    <w:p w14:paraId="24A1E859" w14:textId="77777777" w:rsidR="00227857" w:rsidRPr="008558EE" w:rsidRDefault="00227857" w:rsidP="00227857">
      <w:pPr>
        <w:rPr>
          <w:rFonts w:cstheme="minorHAnsi"/>
          <w:sz w:val="20"/>
          <w:szCs w:val="20"/>
        </w:rPr>
      </w:pPr>
    </w:p>
    <w:p w14:paraId="5E30F862" w14:textId="77777777" w:rsidR="00227857" w:rsidRPr="008558EE" w:rsidRDefault="00227857" w:rsidP="00227857">
      <w:pPr>
        <w:rPr>
          <w:rFonts w:cstheme="minorHAnsi"/>
          <w:sz w:val="20"/>
          <w:szCs w:val="20"/>
        </w:rPr>
      </w:pPr>
    </w:p>
    <w:p w14:paraId="5F1A2CDF" w14:textId="7B6E4342" w:rsidR="00553560" w:rsidRPr="008558EE" w:rsidRDefault="00553560" w:rsidP="00187418">
      <w:pPr>
        <w:pStyle w:val="3"/>
      </w:pPr>
      <w:bookmarkStart w:id="2081" w:name="_Toc117247250"/>
      <w:bookmarkStart w:id="2082" w:name="_Toc117583875"/>
      <w:bookmarkStart w:id="2083" w:name="_Toc117584321"/>
      <w:bookmarkStart w:id="2084" w:name="_Toc117593736"/>
      <w:bookmarkStart w:id="2085" w:name="_Toc121839636"/>
      <w:bookmarkStart w:id="2086" w:name="_Toc122006031"/>
      <w:bookmarkStart w:id="2087" w:name="_Toc155963538"/>
      <w:bookmarkStart w:id="2088" w:name="_Toc220318224"/>
      <w:r w:rsidRPr="008558EE">
        <w:t>Почтовая рассылка «УПД на отгрузку» между базами</w:t>
      </w:r>
      <w:r w:rsidR="00CB3B8B" w:rsidRPr="008558EE">
        <w:t xml:space="preserve"> </w:t>
      </w:r>
      <w:r w:rsidR="00342150">
        <w:t>СУПЕРМАГ ПЛЮС</w:t>
      </w:r>
      <w:r w:rsidRPr="008558EE">
        <w:t>.</w:t>
      </w:r>
      <w:bookmarkEnd w:id="2081"/>
      <w:bookmarkEnd w:id="2082"/>
      <w:bookmarkEnd w:id="2083"/>
      <w:bookmarkEnd w:id="2084"/>
      <w:bookmarkEnd w:id="2085"/>
      <w:bookmarkEnd w:id="2086"/>
      <w:bookmarkEnd w:id="2087"/>
      <w:bookmarkEnd w:id="2088"/>
    </w:p>
    <w:p w14:paraId="0A386306" w14:textId="77777777" w:rsidR="00553560" w:rsidRPr="008558EE" w:rsidRDefault="00553560" w:rsidP="00553560">
      <w:pPr>
        <w:rPr>
          <w:rFonts w:cstheme="minorHAnsi"/>
        </w:rPr>
      </w:pPr>
    </w:p>
    <w:p w14:paraId="427F5DBA" w14:textId="6B7B9B3A" w:rsidR="001D2D8D" w:rsidRPr="008558EE" w:rsidRDefault="001D2D8D" w:rsidP="00336586">
      <w:pPr>
        <w:ind w:firstLine="708"/>
        <w:rPr>
          <w:rFonts w:cstheme="minorHAnsi"/>
          <w:sz w:val="20"/>
          <w:szCs w:val="20"/>
        </w:rPr>
      </w:pPr>
      <w:r w:rsidRPr="008558EE">
        <w:rPr>
          <w:rFonts w:cstheme="minorHAnsi"/>
          <w:sz w:val="20"/>
          <w:szCs w:val="20"/>
        </w:rPr>
        <w:t xml:space="preserve">В случае работы с распределенными базами данных в </w:t>
      </w:r>
      <w:r w:rsidR="00342150">
        <w:rPr>
          <w:rFonts w:cstheme="minorHAnsi"/>
          <w:sz w:val="20"/>
          <w:szCs w:val="20"/>
        </w:rPr>
        <w:t>СуперМаг Плюс</w:t>
      </w:r>
      <w:r w:rsidRPr="008558EE">
        <w:rPr>
          <w:rFonts w:cstheme="minorHAnsi"/>
          <w:sz w:val="20"/>
          <w:szCs w:val="20"/>
        </w:rPr>
        <w:t xml:space="preserve"> работа с товаром и расходной накладной может вестись в подчиненной базе. В то время как обмен с провайдером может быть настроен в старшей базе данных. </w:t>
      </w:r>
      <w:r w:rsidR="006A24A2" w:rsidRPr="008558EE">
        <w:rPr>
          <w:rFonts w:cstheme="minorHAnsi"/>
          <w:sz w:val="20"/>
          <w:szCs w:val="20"/>
        </w:rPr>
        <w:t xml:space="preserve">В данном случае документ «УПД на отгрузку» рассылается по почте, как и любой другой объект </w:t>
      </w:r>
      <w:r w:rsidR="00342150">
        <w:rPr>
          <w:rFonts w:cstheme="minorHAnsi"/>
          <w:sz w:val="20"/>
          <w:szCs w:val="20"/>
        </w:rPr>
        <w:t>СуперМаг Плюс</w:t>
      </w:r>
      <w:r w:rsidR="006A24A2" w:rsidRPr="008558EE">
        <w:rPr>
          <w:rFonts w:cstheme="minorHAnsi"/>
          <w:sz w:val="20"/>
          <w:szCs w:val="20"/>
        </w:rPr>
        <w:t>.</w:t>
      </w:r>
    </w:p>
    <w:p w14:paraId="078DAC53" w14:textId="49FDE089" w:rsidR="00553560" w:rsidRPr="008558EE" w:rsidRDefault="00553560" w:rsidP="00336586">
      <w:pPr>
        <w:ind w:firstLine="708"/>
        <w:rPr>
          <w:rFonts w:cstheme="minorHAnsi"/>
          <w:sz w:val="20"/>
          <w:szCs w:val="20"/>
        </w:rPr>
      </w:pPr>
      <w:r w:rsidRPr="008558EE">
        <w:rPr>
          <w:rFonts w:cstheme="minorHAnsi"/>
          <w:sz w:val="20"/>
          <w:szCs w:val="20"/>
        </w:rPr>
        <w:t>Алгоритмы генерации и обработки «УПД на отгрузку» позволяют обеспечить работу схемы, при которой отгрузка товара и создание Расходной накладной выполняется в подчиненной базе данных, то есть в базе магазина, а обмен с провайдером ЭДО выполняется в старшей базе.</w:t>
      </w:r>
    </w:p>
    <w:p w14:paraId="009D9989" w14:textId="4D2602AE" w:rsidR="00553560" w:rsidRPr="008558EE" w:rsidRDefault="00336586" w:rsidP="00FF42FA">
      <w:pPr>
        <w:ind w:firstLine="708"/>
        <w:rPr>
          <w:rFonts w:cstheme="minorHAnsi"/>
          <w:sz w:val="20"/>
          <w:szCs w:val="20"/>
        </w:rPr>
      </w:pPr>
      <w:r>
        <w:rPr>
          <w:rFonts w:cstheme="minorHAnsi"/>
          <w:sz w:val="20"/>
          <w:szCs w:val="20"/>
        </w:rPr>
        <w:t>СуперМаг Плюс</w:t>
      </w:r>
      <w:r w:rsidR="00553560" w:rsidRPr="008558EE">
        <w:rPr>
          <w:rFonts w:cstheme="minorHAnsi"/>
          <w:sz w:val="20"/>
          <w:szCs w:val="20"/>
        </w:rPr>
        <w:t xml:space="preserve"> позволяет создавать документ </w:t>
      </w:r>
      <w:r w:rsidR="00B400A8" w:rsidRPr="008558EE">
        <w:rPr>
          <w:rFonts w:cstheme="minorHAnsi"/>
          <w:sz w:val="20"/>
          <w:szCs w:val="20"/>
        </w:rPr>
        <w:t>«</w:t>
      </w:r>
      <w:r w:rsidR="00553560" w:rsidRPr="008558EE">
        <w:rPr>
          <w:rFonts w:cstheme="minorHAnsi"/>
          <w:sz w:val="20"/>
          <w:szCs w:val="20"/>
        </w:rPr>
        <w:t>УПД на отгрузку</w:t>
      </w:r>
      <w:r w:rsidR="00B400A8" w:rsidRPr="008558EE">
        <w:rPr>
          <w:rFonts w:cstheme="minorHAnsi"/>
          <w:sz w:val="20"/>
          <w:szCs w:val="20"/>
        </w:rPr>
        <w:t>»</w:t>
      </w:r>
      <w:r w:rsidR="00553560" w:rsidRPr="008558EE">
        <w:rPr>
          <w:rFonts w:cstheme="minorHAnsi"/>
          <w:sz w:val="20"/>
          <w:szCs w:val="20"/>
        </w:rPr>
        <w:t xml:space="preserve"> в подчиненной базе, где нет обмена с ЭДО провайдером, и пересылать документ в старшую базу стандартным образом, как и все прочие документы. </w:t>
      </w:r>
      <w:r w:rsidR="00B400A8" w:rsidRPr="008558EE">
        <w:rPr>
          <w:rFonts w:cstheme="minorHAnsi"/>
          <w:sz w:val="20"/>
          <w:szCs w:val="20"/>
        </w:rPr>
        <w:t>С</w:t>
      </w:r>
      <w:r w:rsidR="00553560" w:rsidRPr="008558EE">
        <w:rPr>
          <w:rFonts w:cstheme="minorHAnsi"/>
          <w:sz w:val="20"/>
          <w:szCs w:val="20"/>
        </w:rPr>
        <w:t>тарш</w:t>
      </w:r>
      <w:r w:rsidR="00B400A8" w:rsidRPr="008558EE">
        <w:rPr>
          <w:rFonts w:cstheme="minorHAnsi"/>
          <w:sz w:val="20"/>
          <w:szCs w:val="20"/>
        </w:rPr>
        <w:t>ая база имеет возможность</w:t>
      </w:r>
      <w:r w:rsidR="00553560" w:rsidRPr="008558EE">
        <w:rPr>
          <w:rFonts w:cstheme="minorHAnsi"/>
          <w:sz w:val="20"/>
          <w:szCs w:val="20"/>
        </w:rPr>
        <w:t xml:space="preserve"> принимать и пересылать провайдеру документы от многих подчиненных баз, предназначенные разным адресатам обмена, например, если каждый магазин имеет собственное юридическое лицо с собственным каналом обмена с провайдером. </w:t>
      </w:r>
      <w:r w:rsidR="00B400A8" w:rsidRPr="008558EE">
        <w:rPr>
          <w:rFonts w:cstheme="minorHAnsi"/>
          <w:sz w:val="20"/>
          <w:szCs w:val="20"/>
        </w:rPr>
        <w:t>Позволяет</w:t>
      </w:r>
      <w:r w:rsidR="00553560" w:rsidRPr="008558EE">
        <w:rPr>
          <w:rFonts w:cstheme="minorHAnsi"/>
          <w:sz w:val="20"/>
          <w:szCs w:val="20"/>
        </w:rPr>
        <w:t xml:space="preserve"> обеспечи</w:t>
      </w:r>
      <w:r w:rsidR="00B400A8" w:rsidRPr="008558EE">
        <w:rPr>
          <w:rFonts w:cstheme="minorHAnsi"/>
          <w:sz w:val="20"/>
          <w:szCs w:val="20"/>
        </w:rPr>
        <w:t>ть</w:t>
      </w:r>
      <w:r w:rsidR="00553560" w:rsidRPr="008558EE">
        <w:rPr>
          <w:rFonts w:cstheme="minorHAnsi"/>
          <w:sz w:val="20"/>
          <w:szCs w:val="20"/>
        </w:rPr>
        <w:t xml:space="preserve"> схему обмена с множеством промежуточных баз данных, например база магазина – база куста – центральная база – провайдер.</w:t>
      </w:r>
    </w:p>
    <w:p w14:paraId="26CF314D" w14:textId="6605D52C" w:rsidR="00B400A8" w:rsidRPr="008558EE" w:rsidRDefault="00B400A8" w:rsidP="00336586">
      <w:pPr>
        <w:rPr>
          <w:rFonts w:cstheme="minorHAnsi"/>
          <w:sz w:val="20"/>
          <w:szCs w:val="20"/>
        </w:rPr>
      </w:pPr>
      <w:r w:rsidRPr="008558EE">
        <w:rPr>
          <w:rFonts w:cstheme="minorHAnsi"/>
          <w:sz w:val="20"/>
          <w:szCs w:val="20"/>
        </w:rPr>
        <w:t>В алгоритме сквозной пересылки «УПД на отгрузку» установлено ограничение, по которому пересылка в доверительную базу с УПД фильтром осуществляется только, если совпадают значения атрибута документа УПД на отгрузку «Собственный идентификатор участника обмена УПД» и атрибута УПД фильтра почтового модуля «Собственный идентификатор участника документооборота». Если в доверительной базе нет УПД фильтра, а есть иные фильтры, то пересылка документа в них подчиняется обычным правилам.</w:t>
      </w:r>
    </w:p>
    <w:p w14:paraId="105E253D" w14:textId="77777777" w:rsidR="00B850DD" w:rsidRPr="008558EE" w:rsidRDefault="00B850DD" w:rsidP="00B850DD">
      <w:pPr>
        <w:rPr>
          <w:rFonts w:cstheme="minorHAnsi"/>
        </w:rPr>
      </w:pPr>
    </w:p>
    <w:p w14:paraId="681D6DC3" w14:textId="0929C4C7" w:rsidR="00317BAC" w:rsidRPr="008558EE" w:rsidRDefault="00317BAC" w:rsidP="00317BAC">
      <w:pPr>
        <w:pStyle w:val="2"/>
        <w:rPr>
          <w:rFonts w:cstheme="minorHAnsi"/>
        </w:rPr>
      </w:pPr>
      <w:bookmarkStart w:id="2089" w:name="_Toc113898944"/>
      <w:bookmarkStart w:id="2090" w:name="_Toc113902538"/>
      <w:bookmarkStart w:id="2091" w:name="_Toc113903572"/>
      <w:bookmarkStart w:id="2092" w:name="_Toc115361023"/>
      <w:bookmarkStart w:id="2093" w:name="_Toc115364535"/>
      <w:bookmarkStart w:id="2094" w:name="_Toc115954630"/>
      <w:bookmarkStart w:id="2095" w:name="_Toc115955532"/>
      <w:bookmarkStart w:id="2096" w:name="_Toc115955611"/>
      <w:bookmarkStart w:id="2097" w:name="_Toc117583876"/>
      <w:bookmarkStart w:id="2098" w:name="_Toc117584322"/>
      <w:bookmarkStart w:id="2099" w:name="_Toc117593737"/>
      <w:bookmarkStart w:id="2100" w:name="_Toc121839637"/>
      <w:bookmarkStart w:id="2101" w:name="_Toc122006032"/>
      <w:bookmarkStart w:id="2102" w:name="_Toc155963539"/>
      <w:bookmarkStart w:id="2103" w:name="_Toc220318225"/>
      <w:r w:rsidRPr="008558EE">
        <w:rPr>
          <w:rFonts w:cstheme="minorHAnsi"/>
        </w:rPr>
        <w:t>Функции проверки, относящиеся к процессу отгрузки.</w:t>
      </w:r>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p>
    <w:p w14:paraId="226EA923" w14:textId="77777777" w:rsidR="00317BAC" w:rsidRPr="008558EE" w:rsidRDefault="00317BAC" w:rsidP="00317BAC">
      <w:pPr>
        <w:rPr>
          <w:rFonts w:cstheme="minorHAnsi"/>
        </w:rPr>
      </w:pPr>
    </w:p>
    <w:p w14:paraId="647091F4" w14:textId="0F5C11F1" w:rsidR="00317BAC" w:rsidRPr="008558EE" w:rsidRDefault="00317BAC" w:rsidP="00317BAC">
      <w:pPr>
        <w:jc w:val="both"/>
        <w:rPr>
          <w:rFonts w:cstheme="minorHAnsi"/>
          <w:sz w:val="20"/>
          <w:szCs w:val="20"/>
        </w:rPr>
      </w:pPr>
      <w:r w:rsidRPr="008558EE">
        <w:rPr>
          <w:rFonts w:cstheme="minorHAnsi"/>
          <w:b/>
          <w:sz w:val="20"/>
          <w:szCs w:val="20"/>
        </w:rPr>
        <w:t>Функция</w:t>
      </w:r>
      <w:r w:rsidR="00F203F8" w:rsidRPr="008558EE">
        <w:rPr>
          <w:rFonts w:cstheme="minorHAnsi"/>
          <w:b/>
          <w:sz w:val="20"/>
          <w:szCs w:val="20"/>
        </w:rPr>
        <w:t xml:space="preserve"> проверки</w:t>
      </w:r>
      <w:r w:rsidRPr="008558EE">
        <w:rPr>
          <w:rFonts w:cstheme="minorHAnsi"/>
          <w:b/>
          <w:sz w:val="20"/>
          <w:szCs w:val="20"/>
        </w:rPr>
        <w:t xml:space="preserve"> 22 «Контроль состояния обмена УПД на отгрузку»</w:t>
      </w:r>
      <w:r w:rsidRPr="008558EE">
        <w:rPr>
          <w:rFonts w:cstheme="minorHAnsi"/>
          <w:sz w:val="20"/>
          <w:szCs w:val="20"/>
        </w:rPr>
        <w:t>, которая проверяет возможность смены статуса. Функция управляется по должностям. По умолчанию, режим проверки установлен в «Предупреждение».</w:t>
      </w:r>
    </w:p>
    <w:p w14:paraId="73E6484C" w14:textId="77777777" w:rsidR="00317BAC" w:rsidRPr="008558EE" w:rsidRDefault="00317BAC" w:rsidP="00317BAC">
      <w:pPr>
        <w:jc w:val="both"/>
        <w:rPr>
          <w:rFonts w:cstheme="minorHAnsi"/>
          <w:sz w:val="20"/>
          <w:szCs w:val="20"/>
        </w:rPr>
      </w:pPr>
    </w:p>
    <w:p w14:paraId="27D7D06C" w14:textId="78C8BFA7" w:rsidR="00F203F8" w:rsidRPr="008558EE" w:rsidRDefault="00F203F8" w:rsidP="00F203F8">
      <w:pPr>
        <w:rPr>
          <w:rFonts w:cstheme="minorHAnsi"/>
          <w:b/>
          <w:sz w:val="20"/>
          <w:szCs w:val="20"/>
        </w:rPr>
      </w:pPr>
      <w:r w:rsidRPr="008558EE">
        <w:rPr>
          <w:rFonts w:cstheme="minorHAnsi"/>
          <w:b/>
          <w:sz w:val="20"/>
          <w:szCs w:val="20"/>
        </w:rPr>
        <w:t>Функция проверки 238. «Контроль заполнения грузораспорядителей в расходной накладной».</w:t>
      </w:r>
    </w:p>
    <w:p w14:paraId="1D638E70" w14:textId="77777777" w:rsidR="00F203F8" w:rsidRPr="008558EE" w:rsidRDefault="00F203F8" w:rsidP="00F203F8">
      <w:pPr>
        <w:rPr>
          <w:rFonts w:cstheme="minorHAnsi"/>
          <w:sz w:val="20"/>
          <w:szCs w:val="20"/>
        </w:rPr>
      </w:pPr>
      <w:r w:rsidRPr="008558EE">
        <w:rPr>
          <w:rFonts w:cstheme="minorHAnsi"/>
          <w:sz w:val="20"/>
          <w:szCs w:val="20"/>
        </w:rPr>
        <w:t>Проверка срабатывает, если в документе не указан грузоотправитель или грузополучатель.</w:t>
      </w:r>
    </w:p>
    <w:p w14:paraId="175C98EE" w14:textId="77777777" w:rsidR="00EB0B8F" w:rsidRPr="008558EE" w:rsidRDefault="00EB0B8F" w:rsidP="00EB0B8F">
      <w:pPr>
        <w:rPr>
          <w:rFonts w:cstheme="minorHAnsi"/>
        </w:rPr>
      </w:pPr>
    </w:p>
    <w:p w14:paraId="3AB63CEA" w14:textId="5F1DB961" w:rsidR="00805330" w:rsidRPr="00FF42FA" w:rsidRDefault="00805330" w:rsidP="00805330">
      <w:pPr>
        <w:jc w:val="both"/>
        <w:rPr>
          <w:rFonts w:cstheme="minorHAnsi"/>
          <w:b/>
          <w:sz w:val="20"/>
          <w:szCs w:val="20"/>
        </w:rPr>
      </w:pPr>
      <w:r w:rsidRPr="00FF42FA">
        <w:rPr>
          <w:rFonts w:cstheme="minorHAnsi"/>
          <w:b/>
          <w:sz w:val="20"/>
          <w:szCs w:val="20"/>
        </w:rPr>
        <w:t>Функция проверки 242.</w:t>
      </w:r>
      <w:r w:rsidRPr="00FF42FA">
        <w:rPr>
          <w:rFonts w:cstheme="minorHAnsi"/>
          <w:b/>
          <w:sz w:val="20"/>
          <w:szCs w:val="20"/>
        </w:rPr>
        <w:tab/>
        <w:t>«Корректность накладной для создания УПД на отгрузку»</w:t>
      </w:r>
    </w:p>
    <w:p w14:paraId="7DC40ABF" w14:textId="77777777" w:rsidR="00805330" w:rsidRPr="00FF42FA" w:rsidRDefault="00805330" w:rsidP="00805330">
      <w:pPr>
        <w:jc w:val="both"/>
        <w:rPr>
          <w:rFonts w:cstheme="minorHAnsi"/>
          <w:sz w:val="20"/>
          <w:szCs w:val="20"/>
        </w:rPr>
      </w:pPr>
      <w:r w:rsidRPr="00FF42FA">
        <w:rPr>
          <w:rFonts w:cstheme="minorHAnsi"/>
          <w:sz w:val="20"/>
          <w:szCs w:val="20"/>
        </w:rPr>
        <w:t>Проверка выполняется, если установлен системный параметр "Учёт кодов КИЗ при приёмке и отгрузке товаров". Проверке подвергается расходная накладная с операцией "Продажа", "Возврат поставщику" или "Передача товара", если для внешнего контрагента накладной не установлен признак "Освобожден от обязанности использовать ЭДО" и выполняется одно из следующих условий:</w:t>
      </w:r>
    </w:p>
    <w:p w14:paraId="64DD2D0F" w14:textId="77777777" w:rsidR="00805330" w:rsidRPr="00FF42FA" w:rsidRDefault="00805330" w:rsidP="00805330">
      <w:pPr>
        <w:jc w:val="both"/>
        <w:rPr>
          <w:rFonts w:cstheme="minorHAnsi"/>
          <w:sz w:val="20"/>
          <w:szCs w:val="20"/>
        </w:rPr>
      </w:pPr>
      <w:r w:rsidRPr="00FF42FA">
        <w:rPr>
          <w:rFonts w:cstheme="minorHAnsi"/>
          <w:sz w:val="20"/>
          <w:szCs w:val="20"/>
        </w:rPr>
        <w:t>- у внешнего контрагента накладной заполнено поле "Идентификатор участника обмена УПД";</w:t>
      </w:r>
    </w:p>
    <w:p w14:paraId="1416730A" w14:textId="77777777" w:rsidR="00805330" w:rsidRPr="00FF42FA" w:rsidRDefault="00805330" w:rsidP="00805330">
      <w:pPr>
        <w:jc w:val="both"/>
        <w:rPr>
          <w:rFonts w:cstheme="minorHAnsi"/>
          <w:sz w:val="20"/>
          <w:szCs w:val="20"/>
        </w:rPr>
      </w:pPr>
      <w:r w:rsidRPr="00FF42FA">
        <w:rPr>
          <w:rFonts w:cstheme="minorHAnsi"/>
          <w:sz w:val="20"/>
          <w:szCs w:val="20"/>
        </w:rPr>
        <w:t>- в спецификации накладной есть хотя бы один код КИЗ;</w:t>
      </w:r>
    </w:p>
    <w:p w14:paraId="3C481143" w14:textId="77777777" w:rsidR="00805330" w:rsidRPr="00FF42FA" w:rsidRDefault="00805330" w:rsidP="00805330">
      <w:pPr>
        <w:jc w:val="both"/>
        <w:rPr>
          <w:rFonts w:cstheme="minorHAnsi"/>
          <w:sz w:val="20"/>
          <w:szCs w:val="20"/>
        </w:rPr>
      </w:pPr>
    </w:p>
    <w:p w14:paraId="33CB0DE2" w14:textId="77777777" w:rsidR="00805330" w:rsidRPr="00FF42FA" w:rsidRDefault="00805330" w:rsidP="00805330">
      <w:pPr>
        <w:jc w:val="both"/>
        <w:rPr>
          <w:rFonts w:cstheme="minorHAnsi"/>
          <w:sz w:val="20"/>
          <w:szCs w:val="20"/>
        </w:rPr>
      </w:pPr>
      <w:r w:rsidRPr="00FF42FA">
        <w:rPr>
          <w:rFonts w:cstheme="minorHAnsi"/>
          <w:sz w:val="20"/>
          <w:szCs w:val="20"/>
        </w:rPr>
        <w:t>- в спецификации накладной есть хотя бы один артикул, относящийся к группе классификатора "Коды ТН ВЭД" с признаком "Маркируемый".</w:t>
      </w:r>
    </w:p>
    <w:p w14:paraId="0FE06914" w14:textId="77777777" w:rsidR="00805330" w:rsidRPr="00FF42FA" w:rsidRDefault="00805330" w:rsidP="00805330">
      <w:pPr>
        <w:jc w:val="both"/>
        <w:rPr>
          <w:rFonts w:cstheme="minorHAnsi"/>
          <w:sz w:val="20"/>
          <w:szCs w:val="20"/>
        </w:rPr>
      </w:pPr>
      <w:r w:rsidRPr="00FF42FA">
        <w:rPr>
          <w:rFonts w:cstheme="minorHAnsi"/>
          <w:sz w:val="20"/>
          <w:szCs w:val="20"/>
        </w:rPr>
        <w:t>Из проверки исключается накладная с операцией "Возврат поставщику", если у внешнего контрагента накладной значение параметра "ЭДО при возврате поставщику" установлено в "УКД для документа поставки".</w:t>
      </w:r>
    </w:p>
    <w:p w14:paraId="2F2BCCCE" w14:textId="77777777" w:rsidR="00805330" w:rsidRPr="00FF42FA" w:rsidRDefault="00805330" w:rsidP="00805330">
      <w:pPr>
        <w:jc w:val="both"/>
        <w:rPr>
          <w:rFonts w:cstheme="minorHAnsi"/>
          <w:sz w:val="20"/>
          <w:szCs w:val="20"/>
        </w:rPr>
      </w:pPr>
      <w:r w:rsidRPr="00FF42FA">
        <w:rPr>
          <w:rFonts w:cstheme="minorHAnsi"/>
          <w:sz w:val="20"/>
          <w:szCs w:val="20"/>
        </w:rPr>
        <w:t>Проверка срабатывает при выполнении одного из следующих условий:</w:t>
      </w:r>
    </w:p>
    <w:p w14:paraId="3E5CB894" w14:textId="77777777" w:rsidR="00805330" w:rsidRPr="00FF42FA" w:rsidRDefault="00805330" w:rsidP="00805330">
      <w:pPr>
        <w:jc w:val="both"/>
        <w:rPr>
          <w:rFonts w:cstheme="minorHAnsi"/>
          <w:sz w:val="20"/>
          <w:szCs w:val="20"/>
        </w:rPr>
      </w:pPr>
      <w:r w:rsidRPr="00FF42FA">
        <w:rPr>
          <w:rFonts w:cstheme="minorHAnsi"/>
          <w:sz w:val="20"/>
          <w:szCs w:val="20"/>
        </w:rPr>
        <w:t>- в спецификации накладной есть позиция с нулевым или неустановленным значением цены без налогов;</w:t>
      </w:r>
    </w:p>
    <w:p w14:paraId="0621D305" w14:textId="77777777" w:rsidR="00805330" w:rsidRPr="00FF42FA" w:rsidRDefault="00805330" w:rsidP="00805330">
      <w:pPr>
        <w:jc w:val="both"/>
        <w:rPr>
          <w:rFonts w:cstheme="minorHAnsi"/>
          <w:sz w:val="20"/>
          <w:szCs w:val="20"/>
        </w:rPr>
      </w:pPr>
    </w:p>
    <w:p w14:paraId="5AA924B5" w14:textId="77777777" w:rsidR="00805330" w:rsidRPr="00FF42FA" w:rsidRDefault="00805330" w:rsidP="00805330">
      <w:pPr>
        <w:jc w:val="both"/>
        <w:rPr>
          <w:rFonts w:cstheme="minorHAnsi"/>
          <w:sz w:val="20"/>
          <w:szCs w:val="20"/>
        </w:rPr>
      </w:pPr>
      <w:r w:rsidRPr="00FF42FA">
        <w:rPr>
          <w:rFonts w:cstheme="minorHAnsi"/>
          <w:sz w:val="20"/>
          <w:szCs w:val="20"/>
        </w:rPr>
        <w:t>- в спецификации накладной есть позиция с неустановленным значением поля "Страна";</w:t>
      </w:r>
    </w:p>
    <w:p w14:paraId="25F20EF2" w14:textId="77777777" w:rsidR="00805330" w:rsidRPr="00FF42FA" w:rsidRDefault="00805330" w:rsidP="00805330">
      <w:pPr>
        <w:jc w:val="both"/>
        <w:rPr>
          <w:rFonts w:cstheme="minorHAnsi"/>
          <w:sz w:val="20"/>
          <w:szCs w:val="20"/>
        </w:rPr>
      </w:pPr>
      <w:r w:rsidRPr="00FF42FA">
        <w:rPr>
          <w:rFonts w:cstheme="minorHAnsi"/>
          <w:sz w:val="20"/>
          <w:szCs w:val="20"/>
        </w:rPr>
        <w:t>- в спецификации накладной есть позиция с неустановленным значением поля "ГТД", если для страны из этой позиции в справочнике "Страны" установлен признак "ГТД".</w:t>
      </w:r>
    </w:p>
    <w:p w14:paraId="1D233CFA" w14:textId="77777777" w:rsidR="004A05F7" w:rsidRPr="008558EE" w:rsidRDefault="004A05F7" w:rsidP="000A312D">
      <w:pPr>
        <w:jc w:val="both"/>
        <w:rPr>
          <w:rFonts w:cstheme="minorHAnsi"/>
          <w:color w:val="C00000"/>
          <w:sz w:val="20"/>
          <w:szCs w:val="20"/>
        </w:rPr>
      </w:pPr>
    </w:p>
    <w:p w14:paraId="7119422A" w14:textId="77777777" w:rsidR="00E273DF" w:rsidRPr="00E273DF" w:rsidRDefault="00E273DF" w:rsidP="00E273DF">
      <w:pPr>
        <w:rPr>
          <w:sz w:val="20"/>
        </w:rPr>
      </w:pPr>
      <w:r w:rsidRPr="00E273DF">
        <w:rPr>
          <w:sz w:val="20"/>
        </w:rPr>
        <w:t xml:space="preserve">В прошлых версиях функция проверки 242 «Корректность накладной для создания УПД на отгрузку» срабатывала при смене статуса расходной накладной с «Принят складом» на «Принят полностью». Начиная с версии 1.049.1, документ </w:t>
      </w:r>
      <w:r w:rsidRPr="00E273DF">
        <w:rPr>
          <w:sz w:val="20"/>
        </w:rPr>
        <w:lastRenderedPageBreak/>
        <w:t>«УПД на приход» создается на основании расходной накладной в момент смены статуса накладной с «Черновик» на «Принят складом». Смена статуса расходной накладной с «Принят складом» на «Принят полностью» происходит автоматически по факту получения от провайдера ЭДО акта приемки с кодом подтверждения приема, и проверка срабатывала слишком поздно. В текущей версии проверка дополнительно срабатывает при смене статуса документа с «Черновик» на «Принят складом».</w:t>
      </w:r>
    </w:p>
    <w:p w14:paraId="6BE6F6BE" w14:textId="77777777" w:rsidR="004A05F7" w:rsidRPr="008558EE" w:rsidRDefault="004A05F7" w:rsidP="000A312D">
      <w:pPr>
        <w:jc w:val="both"/>
        <w:rPr>
          <w:rFonts w:cstheme="minorHAnsi"/>
          <w:color w:val="C00000"/>
          <w:sz w:val="20"/>
          <w:szCs w:val="20"/>
        </w:rPr>
      </w:pPr>
    </w:p>
    <w:p w14:paraId="665C85E3" w14:textId="118C82A4" w:rsidR="004A05F7" w:rsidRPr="008558EE" w:rsidRDefault="004A05F7" w:rsidP="004A05F7">
      <w:pPr>
        <w:pStyle w:val="1"/>
        <w:rPr>
          <w:rFonts w:cstheme="minorHAnsi"/>
        </w:rPr>
      </w:pPr>
      <w:bookmarkStart w:id="2104" w:name="_Toc122006033"/>
      <w:bookmarkStart w:id="2105" w:name="_Toc155963540"/>
      <w:bookmarkStart w:id="2106" w:name="_Toc220318226"/>
      <w:r w:rsidRPr="008558EE">
        <w:rPr>
          <w:rFonts w:cstheme="minorHAnsi"/>
        </w:rPr>
        <w:t>Использование УКД при Возврате товара Поставщику.</w:t>
      </w:r>
      <w:bookmarkEnd w:id="2104"/>
      <w:bookmarkEnd w:id="2105"/>
      <w:bookmarkEnd w:id="2106"/>
    </w:p>
    <w:p w14:paraId="6B481194" w14:textId="73C39223" w:rsidR="004A05F7" w:rsidRPr="008558EE" w:rsidRDefault="00AC1838" w:rsidP="004109EA">
      <w:pPr>
        <w:pStyle w:val="2"/>
        <w:rPr>
          <w:rFonts w:cstheme="minorHAnsi"/>
        </w:rPr>
      </w:pPr>
      <w:bookmarkStart w:id="2107" w:name="_Toc121486294"/>
      <w:bookmarkStart w:id="2108" w:name="_Toc122006034"/>
      <w:bookmarkStart w:id="2109" w:name="_Toc155963541"/>
      <w:bookmarkStart w:id="2110" w:name="_Toc113367688"/>
      <w:bookmarkStart w:id="2111" w:name="_Toc113367866"/>
      <w:bookmarkStart w:id="2112" w:name="_Toc113367940"/>
      <w:bookmarkStart w:id="2113" w:name="_Toc113368078"/>
      <w:bookmarkStart w:id="2114" w:name="_Toc113368791"/>
      <w:bookmarkStart w:id="2115" w:name="_Toc113522772"/>
      <w:bookmarkStart w:id="2116" w:name="_Toc113524960"/>
      <w:bookmarkStart w:id="2117" w:name="_Toc113529547"/>
      <w:bookmarkStart w:id="2118" w:name="_Toc113530667"/>
      <w:bookmarkStart w:id="2119" w:name="_Toc113544198"/>
      <w:bookmarkStart w:id="2120" w:name="_Toc113544291"/>
      <w:bookmarkStart w:id="2121" w:name="_Toc113552780"/>
      <w:bookmarkStart w:id="2122" w:name="_Toc113610064"/>
      <w:bookmarkStart w:id="2123" w:name="_Toc113620393"/>
      <w:bookmarkStart w:id="2124" w:name="_Toc113620595"/>
      <w:bookmarkStart w:id="2125" w:name="_Toc113620983"/>
      <w:bookmarkStart w:id="2126" w:name="_Toc113632740"/>
      <w:bookmarkStart w:id="2127" w:name="_Toc113873297"/>
      <w:bookmarkStart w:id="2128" w:name="_Toc113875796"/>
      <w:bookmarkStart w:id="2129" w:name="_Toc113875867"/>
      <w:bookmarkStart w:id="2130" w:name="_Toc113876253"/>
      <w:bookmarkStart w:id="2131" w:name="_Toc113878986"/>
      <w:bookmarkStart w:id="2132" w:name="_Toc113885548"/>
      <w:bookmarkStart w:id="2133" w:name="_Toc113885633"/>
      <w:bookmarkStart w:id="2134" w:name="_Toc113885717"/>
      <w:bookmarkStart w:id="2135" w:name="_Toc113895004"/>
      <w:bookmarkStart w:id="2136" w:name="_Toc113898945"/>
      <w:bookmarkStart w:id="2137" w:name="_Toc113902539"/>
      <w:bookmarkStart w:id="2138" w:name="_Toc113903573"/>
      <w:bookmarkStart w:id="2139" w:name="_Toc115361024"/>
      <w:bookmarkStart w:id="2140" w:name="_Toc115364536"/>
      <w:bookmarkStart w:id="2141" w:name="_Toc115954631"/>
      <w:bookmarkStart w:id="2142" w:name="_Toc115955533"/>
      <w:bookmarkStart w:id="2143" w:name="_Toc115955612"/>
      <w:bookmarkStart w:id="2144" w:name="_Toc117583877"/>
      <w:bookmarkStart w:id="2145" w:name="_Toc117584323"/>
      <w:bookmarkStart w:id="2146" w:name="_Toc117593738"/>
      <w:bookmarkStart w:id="2147" w:name="_Toc121839638"/>
      <w:bookmarkStart w:id="2148" w:name="_Toc220318227"/>
      <w:r w:rsidRPr="008558EE">
        <w:rPr>
          <w:rFonts w:cstheme="minorHAnsi"/>
        </w:rPr>
        <w:t xml:space="preserve">Общие положения. Что </w:t>
      </w:r>
      <w:r w:rsidR="00AE427D" w:rsidRPr="008558EE">
        <w:rPr>
          <w:rFonts w:cstheme="minorHAnsi"/>
        </w:rPr>
        <w:t xml:space="preserve">же </w:t>
      </w:r>
      <w:r w:rsidRPr="008558EE">
        <w:rPr>
          <w:rFonts w:cstheme="minorHAnsi"/>
        </w:rPr>
        <w:t>такое «возврат товара»</w:t>
      </w:r>
      <w:bookmarkEnd w:id="2107"/>
      <w:r w:rsidRPr="008558EE">
        <w:rPr>
          <w:rFonts w:cstheme="minorHAnsi"/>
        </w:rPr>
        <w:t>?</w:t>
      </w:r>
      <w:bookmarkEnd w:id="2108"/>
      <w:bookmarkEnd w:id="2109"/>
      <w:bookmarkEnd w:id="2148"/>
    </w:p>
    <w:p w14:paraId="46D75293" w14:textId="77777777" w:rsidR="004A05F7" w:rsidRPr="008558EE" w:rsidRDefault="004A05F7" w:rsidP="004A05F7">
      <w:pPr>
        <w:rPr>
          <w:rFonts w:cstheme="minorHAnsi"/>
        </w:rPr>
      </w:pPr>
    </w:p>
    <w:p w14:paraId="7E302548" w14:textId="30CA3A4F" w:rsidR="00910922" w:rsidRPr="008558EE" w:rsidRDefault="00910922" w:rsidP="00FF42FA">
      <w:pPr>
        <w:ind w:firstLine="708"/>
        <w:jc w:val="both"/>
        <w:rPr>
          <w:rFonts w:cstheme="minorHAnsi"/>
          <w:sz w:val="20"/>
          <w:szCs w:val="20"/>
        </w:rPr>
      </w:pPr>
      <w:r w:rsidRPr="008558EE">
        <w:rPr>
          <w:rFonts w:cstheme="minorHAnsi"/>
          <w:sz w:val="20"/>
          <w:szCs w:val="20"/>
        </w:rPr>
        <w:t xml:space="preserve">Само понятие «возврат товара» при договоре купли-продажи или поставки  в Гражданском кодексе </w:t>
      </w:r>
      <w:r w:rsidR="0052014D" w:rsidRPr="008558EE">
        <w:rPr>
          <w:rFonts w:cstheme="minorHAnsi"/>
          <w:sz w:val="20"/>
          <w:szCs w:val="20"/>
        </w:rPr>
        <w:t xml:space="preserve">в явном виде </w:t>
      </w:r>
      <w:r w:rsidRPr="008558EE">
        <w:rPr>
          <w:rFonts w:cstheme="minorHAnsi"/>
          <w:sz w:val="20"/>
          <w:szCs w:val="20"/>
        </w:rPr>
        <w:t xml:space="preserve">отсутствует. Некоторые </w:t>
      </w:r>
      <w:r w:rsidR="003111CD" w:rsidRPr="008558EE">
        <w:rPr>
          <w:rFonts w:cstheme="minorHAnsi"/>
          <w:sz w:val="20"/>
          <w:szCs w:val="20"/>
        </w:rPr>
        <w:t xml:space="preserve">правоприменители </w:t>
      </w:r>
      <w:r w:rsidRPr="008558EE">
        <w:rPr>
          <w:rFonts w:cstheme="minorHAnsi"/>
          <w:sz w:val="20"/>
          <w:szCs w:val="20"/>
        </w:rPr>
        <w:t>вольно трактуют право Покупателя отказаться от исполнения договора</w:t>
      </w:r>
      <w:r w:rsidR="0082274B" w:rsidRPr="008558EE">
        <w:rPr>
          <w:rFonts w:cstheme="minorHAnsi"/>
          <w:sz w:val="20"/>
          <w:szCs w:val="20"/>
        </w:rPr>
        <w:t xml:space="preserve"> (ст. 475) </w:t>
      </w:r>
      <w:r w:rsidRPr="008558EE">
        <w:rPr>
          <w:rFonts w:cstheme="minorHAnsi"/>
          <w:sz w:val="20"/>
          <w:szCs w:val="20"/>
        </w:rPr>
        <w:t xml:space="preserve"> в случае выявления недостатков </w:t>
      </w:r>
      <w:r w:rsidR="0052014D" w:rsidRPr="008558EE">
        <w:rPr>
          <w:rFonts w:cstheme="minorHAnsi"/>
          <w:sz w:val="20"/>
          <w:szCs w:val="20"/>
        </w:rPr>
        <w:t>товара</w:t>
      </w:r>
      <w:r w:rsidR="0082274B" w:rsidRPr="008558EE">
        <w:rPr>
          <w:rFonts w:cstheme="minorHAnsi"/>
          <w:sz w:val="20"/>
          <w:szCs w:val="20"/>
        </w:rPr>
        <w:t xml:space="preserve">, как право возвращать некондиционный товар.  </w:t>
      </w:r>
      <w:r w:rsidR="003111CD" w:rsidRPr="008558EE">
        <w:rPr>
          <w:rFonts w:cstheme="minorHAnsi"/>
          <w:sz w:val="20"/>
          <w:szCs w:val="20"/>
        </w:rPr>
        <w:t>Покупатель обязан по договору принять и оплатить товар (ст. 454 п.1). Отказ от исполнения договора означает право Покупателя не принимать некондиционные товар. Е</w:t>
      </w:r>
      <w:r w:rsidR="0082274B" w:rsidRPr="008558EE">
        <w:rPr>
          <w:rFonts w:cstheme="minorHAnsi"/>
          <w:sz w:val="20"/>
          <w:szCs w:val="20"/>
        </w:rPr>
        <w:t>сть существенная разница между понятиями «вернуть товар» и «не принять товар»</w:t>
      </w:r>
      <w:r w:rsidR="003111CD" w:rsidRPr="008558EE">
        <w:rPr>
          <w:rFonts w:cstheme="minorHAnsi"/>
          <w:sz w:val="20"/>
          <w:szCs w:val="20"/>
        </w:rPr>
        <w:t>.</w:t>
      </w:r>
    </w:p>
    <w:p w14:paraId="5E9DC78A" w14:textId="592BAA43" w:rsidR="003111CD" w:rsidRPr="008558EE" w:rsidRDefault="0052014D" w:rsidP="00FF42FA">
      <w:pPr>
        <w:ind w:firstLine="708"/>
        <w:jc w:val="both"/>
        <w:rPr>
          <w:rFonts w:cstheme="minorHAnsi"/>
          <w:sz w:val="20"/>
          <w:szCs w:val="20"/>
        </w:rPr>
      </w:pPr>
      <w:r w:rsidRPr="008558EE">
        <w:rPr>
          <w:rFonts w:cstheme="minorHAnsi"/>
          <w:sz w:val="20"/>
          <w:szCs w:val="20"/>
        </w:rPr>
        <w:t xml:space="preserve">Принципиальным является факт смены собственника. </w:t>
      </w:r>
      <w:r w:rsidR="003111CD" w:rsidRPr="008558EE">
        <w:rPr>
          <w:rFonts w:cstheme="minorHAnsi"/>
          <w:sz w:val="20"/>
          <w:szCs w:val="20"/>
        </w:rPr>
        <w:t xml:space="preserve">«Не принять товар» означает не принять его в собственность. </w:t>
      </w:r>
      <w:r w:rsidR="00166A2A" w:rsidRPr="008558EE">
        <w:rPr>
          <w:rFonts w:cstheme="minorHAnsi"/>
          <w:sz w:val="20"/>
          <w:szCs w:val="20"/>
        </w:rPr>
        <w:t>А вернуть товар можно только, имея его в собственности.</w:t>
      </w:r>
    </w:p>
    <w:p w14:paraId="2E44ED9A" w14:textId="6DA828A6" w:rsidR="0052014D" w:rsidRPr="008558EE" w:rsidRDefault="0052014D" w:rsidP="00FF42FA">
      <w:pPr>
        <w:ind w:firstLine="708"/>
        <w:jc w:val="both"/>
        <w:rPr>
          <w:rFonts w:cstheme="minorHAnsi"/>
          <w:sz w:val="20"/>
          <w:szCs w:val="20"/>
        </w:rPr>
      </w:pPr>
      <w:r w:rsidRPr="008558EE">
        <w:rPr>
          <w:rFonts w:cstheme="minorHAnsi"/>
          <w:sz w:val="20"/>
          <w:szCs w:val="20"/>
        </w:rPr>
        <w:t>Нельзя ничего сделать с товаром (в том числе,  -</w:t>
      </w:r>
      <w:r w:rsidR="0082274B" w:rsidRPr="008558EE">
        <w:rPr>
          <w:rFonts w:cstheme="minorHAnsi"/>
          <w:sz w:val="20"/>
          <w:szCs w:val="20"/>
        </w:rPr>
        <w:t xml:space="preserve"> </w:t>
      </w:r>
      <w:r w:rsidRPr="008558EE">
        <w:rPr>
          <w:rFonts w:cstheme="minorHAnsi"/>
          <w:sz w:val="20"/>
          <w:szCs w:val="20"/>
        </w:rPr>
        <w:t>вернуть его), если  сторона договора им не владеет и не распоряжается. Права</w:t>
      </w:r>
      <w:r w:rsidR="00AE427D" w:rsidRPr="008558EE">
        <w:rPr>
          <w:rFonts w:cstheme="minorHAnsi"/>
          <w:sz w:val="20"/>
          <w:szCs w:val="20"/>
        </w:rPr>
        <w:t>,</w:t>
      </w:r>
      <w:r w:rsidRPr="008558EE">
        <w:rPr>
          <w:rFonts w:cstheme="minorHAnsi"/>
          <w:sz w:val="20"/>
          <w:szCs w:val="20"/>
        </w:rPr>
        <w:t xml:space="preserve"> пользоваться, владеть и распоряжаться</w:t>
      </w:r>
      <w:r w:rsidR="00AE427D" w:rsidRPr="008558EE">
        <w:rPr>
          <w:rFonts w:cstheme="minorHAnsi"/>
          <w:sz w:val="20"/>
          <w:szCs w:val="20"/>
        </w:rPr>
        <w:t>,</w:t>
      </w:r>
      <w:r w:rsidRPr="008558EE">
        <w:rPr>
          <w:rFonts w:cstheme="minorHAnsi"/>
          <w:sz w:val="20"/>
          <w:szCs w:val="20"/>
        </w:rPr>
        <w:t xml:space="preserve"> определяют право собственности лица на данную вещь. Иными словами, нельзя вернуть то, что не принадлежит лицу по праву собственности.</w:t>
      </w:r>
    </w:p>
    <w:p w14:paraId="72FE9C7B" w14:textId="62848259" w:rsidR="0052014D" w:rsidRPr="008558EE" w:rsidRDefault="0052014D" w:rsidP="00FF42FA">
      <w:pPr>
        <w:ind w:firstLine="708"/>
        <w:jc w:val="both"/>
        <w:rPr>
          <w:rFonts w:cstheme="minorHAnsi"/>
          <w:sz w:val="20"/>
          <w:szCs w:val="20"/>
        </w:rPr>
      </w:pPr>
      <w:r w:rsidRPr="008558EE">
        <w:rPr>
          <w:rFonts w:cstheme="minorHAnsi"/>
          <w:sz w:val="20"/>
          <w:szCs w:val="20"/>
        </w:rPr>
        <w:t xml:space="preserve">Таким образом, при </w:t>
      </w:r>
      <w:r w:rsidR="00AE427D" w:rsidRPr="008558EE">
        <w:rPr>
          <w:rFonts w:cstheme="minorHAnsi"/>
          <w:sz w:val="20"/>
          <w:szCs w:val="20"/>
        </w:rPr>
        <w:t xml:space="preserve">исполнении </w:t>
      </w:r>
      <w:r w:rsidRPr="008558EE">
        <w:rPr>
          <w:rFonts w:cstheme="minorHAnsi"/>
          <w:sz w:val="20"/>
          <w:szCs w:val="20"/>
        </w:rPr>
        <w:t>договор</w:t>
      </w:r>
      <w:r w:rsidR="00AE427D" w:rsidRPr="008558EE">
        <w:rPr>
          <w:rFonts w:cstheme="minorHAnsi"/>
          <w:sz w:val="20"/>
          <w:szCs w:val="20"/>
        </w:rPr>
        <w:t>а</w:t>
      </w:r>
      <w:r w:rsidRPr="008558EE">
        <w:rPr>
          <w:rFonts w:cstheme="minorHAnsi"/>
          <w:sz w:val="20"/>
          <w:szCs w:val="20"/>
        </w:rPr>
        <w:t xml:space="preserve"> купли-продажи (не путать с договором розничной купли продажи) или поставки </w:t>
      </w:r>
      <w:r w:rsidR="005A12CA" w:rsidRPr="008558EE">
        <w:rPr>
          <w:rFonts w:cstheme="minorHAnsi"/>
          <w:sz w:val="20"/>
          <w:szCs w:val="20"/>
        </w:rPr>
        <w:t>товар сначала переходит из собственности Продавца в собственность Покупателя (при прямой продаже), а потом уже товар переходит из собственности Покупателя в собственность Продавца</w:t>
      </w:r>
      <w:r w:rsidR="00371358" w:rsidRPr="008558EE">
        <w:rPr>
          <w:rFonts w:cstheme="minorHAnsi"/>
          <w:sz w:val="20"/>
          <w:szCs w:val="20"/>
        </w:rPr>
        <w:t xml:space="preserve"> (при возврате)</w:t>
      </w:r>
      <w:r w:rsidR="005A12CA" w:rsidRPr="008558EE">
        <w:rPr>
          <w:rFonts w:cstheme="minorHAnsi"/>
          <w:sz w:val="20"/>
          <w:szCs w:val="20"/>
        </w:rPr>
        <w:t>. Обе эти смены собственности производятся на возмездной основе (т.е. за плату). Смена собственности на товар на возмездной основе это суть договор купли-продаже</w:t>
      </w:r>
      <w:r w:rsidR="00166A2A" w:rsidRPr="008558EE">
        <w:rPr>
          <w:rFonts w:cstheme="minorHAnsi"/>
          <w:sz w:val="20"/>
          <w:szCs w:val="20"/>
        </w:rPr>
        <w:t xml:space="preserve"> (см. ст. 454 ГК РФ)</w:t>
      </w:r>
      <w:r w:rsidR="005A12CA" w:rsidRPr="008558EE">
        <w:rPr>
          <w:rFonts w:cstheme="minorHAnsi"/>
          <w:sz w:val="20"/>
          <w:szCs w:val="20"/>
        </w:rPr>
        <w:t>. Поэтому в бизнес-сленге утвердился термин «обратная продажа». Что это такое и чем это отличается от возврата, нигде единообразно не описано</w:t>
      </w:r>
      <w:r w:rsidR="00166A2A" w:rsidRPr="008558EE">
        <w:rPr>
          <w:rFonts w:cstheme="minorHAnsi"/>
          <w:sz w:val="20"/>
          <w:szCs w:val="20"/>
        </w:rPr>
        <w:t xml:space="preserve"> и толкуется по-разному</w:t>
      </w:r>
      <w:r w:rsidR="000B4C74" w:rsidRPr="008558EE">
        <w:rPr>
          <w:rFonts w:cstheme="minorHAnsi"/>
          <w:sz w:val="20"/>
          <w:szCs w:val="20"/>
        </w:rPr>
        <w:t xml:space="preserve">. </w:t>
      </w:r>
    </w:p>
    <w:p w14:paraId="59809F69" w14:textId="770E4430" w:rsidR="00520439" w:rsidRPr="008558EE" w:rsidRDefault="00FF42FA" w:rsidP="00FF42FA">
      <w:pPr>
        <w:ind w:firstLine="708"/>
        <w:jc w:val="both"/>
        <w:rPr>
          <w:rFonts w:cstheme="minorHAnsi"/>
          <w:sz w:val="20"/>
          <w:szCs w:val="20"/>
        </w:rPr>
      </w:pPr>
      <w:r>
        <w:rPr>
          <w:rFonts w:cstheme="minorHAnsi"/>
          <w:sz w:val="20"/>
          <w:szCs w:val="20"/>
        </w:rPr>
        <w:t>На</w:t>
      </w:r>
      <w:r w:rsidR="00520439" w:rsidRPr="008558EE">
        <w:rPr>
          <w:rFonts w:cstheme="minorHAnsi"/>
          <w:sz w:val="20"/>
          <w:szCs w:val="20"/>
        </w:rPr>
        <w:t xml:space="preserve">писанное  выше не является юридической рекомендацией или наставление, Это всего лишь пояснение для понимания того, как в </w:t>
      </w:r>
      <w:r>
        <w:rPr>
          <w:rFonts w:cstheme="minorHAnsi"/>
          <w:sz w:val="20"/>
          <w:szCs w:val="20"/>
        </w:rPr>
        <w:t xml:space="preserve">СуперМаг Плюс </w:t>
      </w:r>
      <w:r w:rsidR="00520439" w:rsidRPr="008558EE">
        <w:rPr>
          <w:rFonts w:cstheme="minorHAnsi"/>
          <w:sz w:val="20"/>
          <w:szCs w:val="20"/>
        </w:rPr>
        <w:t>устроен функционал «возврата товара» поставщику.</w:t>
      </w:r>
      <w:r>
        <w:rPr>
          <w:rFonts w:cstheme="minorHAnsi"/>
          <w:sz w:val="20"/>
          <w:szCs w:val="20"/>
        </w:rPr>
        <w:t xml:space="preserve"> </w:t>
      </w:r>
      <w:r w:rsidR="00AE427D" w:rsidRPr="008558EE">
        <w:rPr>
          <w:rFonts w:cstheme="minorHAnsi"/>
          <w:sz w:val="20"/>
          <w:szCs w:val="20"/>
        </w:rPr>
        <w:t xml:space="preserve">Правоприменитель (пользователь) </w:t>
      </w:r>
      <w:r w:rsidR="00520439" w:rsidRPr="008558EE">
        <w:rPr>
          <w:rFonts w:cstheme="minorHAnsi"/>
          <w:sz w:val="20"/>
          <w:szCs w:val="20"/>
        </w:rPr>
        <w:t>сам</w:t>
      </w:r>
      <w:r w:rsidR="00AE427D" w:rsidRPr="008558EE">
        <w:rPr>
          <w:rFonts w:cstheme="minorHAnsi"/>
          <w:sz w:val="20"/>
          <w:szCs w:val="20"/>
        </w:rPr>
        <w:t xml:space="preserve"> принимает </w:t>
      </w:r>
      <w:r w:rsidR="00520439" w:rsidRPr="008558EE">
        <w:rPr>
          <w:rFonts w:cstheme="minorHAnsi"/>
          <w:sz w:val="20"/>
          <w:szCs w:val="20"/>
        </w:rPr>
        <w:t xml:space="preserve">ответственное юридическое </w:t>
      </w:r>
      <w:r w:rsidR="00AE427D" w:rsidRPr="008558EE">
        <w:rPr>
          <w:rFonts w:cstheme="minorHAnsi"/>
          <w:sz w:val="20"/>
          <w:szCs w:val="20"/>
        </w:rPr>
        <w:t xml:space="preserve">решение, </w:t>
      </w:r>
      <w:r w:rsidR="00520439" w:rsidRPr="008558EE">
        <w:rPr>
          <w:rFonts w:cstheme="minorHAnsi"/>
          <w:sz w:val="20"/>
          <w:szCs w:val="20"/>
        </w:rPr>
        <w:t xml:space="preserve">«что есть возврат», а «что есть продажа», </w:t>
      </w:r>
      <w:r w:rsidR="00AE427D" w:rsidRPr="008558EE">
        <w:rPr>
          <w:rFonts w:cstheme="minorHAnsi"/>
          <w:sz w:val="20"/>
          <w:szCs w:val="20"/>
        </w:rPr>
        <w:t>разбираясь в юридической казуистике этого вопроса</w:t>
      </w:r>
      <w:r w:rsidR="00520439" w:rsidRPr="008558EE">
        <w:rPr>
          <w:rFonts w:cstheme="minorHAnsi"/>
          <w:sz w:val="20"/>
          <w:szCs w:val="20"/>
        </w:rPr>
        <w:t xml:space="preserve">. </w:t>
      </w:r>
      <w:r w:rsidR="00AE427D" w:rsidRPr="008558EE">
        <w:rPr>
          <w:rFonts w:cstheme="minorHAnsi"/>
          <w:sz w:val="20"/>
          <w:szCs w:val="20"/>
        </w:rPr>
        <w:t xml:space="preserve"> </w:t>
      </w:r>
      <w:r w:rsidR="00371358" w:rsidRPr="008558EE">
        <w:rPr>
          <w:rFonts w:cstheme="minorHAnsi"/>
          <w:sz w:val="20"/>
          <w:szCs w:val="20"/>
        </w:rPr>
        <w:t>Сам</w:t>
      </w:r>
      <w:r w:rsidR="00520439" w:rsidRPr="008558EE">
        <w:rPr>
          <w:rFonts w:cstheme="minorHAnsi"/>
          <w:sz w:val="20"/>
          <w:szCs w:val="20"/>
        </w:rPr>
        <w:t xml:space="preserve"> несет за </w:t>
      </w:r>
      <w:r w:rsidR="00371358" w:rsidRPr="008558EE">
        <w:rPr>
          <w:rFonts w:cstheme="minorHAnsi"/>
          <w:sz w:val="20"/>
          <w:szCs w:val="20"/>
        </w:rPr>
        <w:t xml:space="preserve">принятое решение </w:t>
      </w:r>
      <w:r w:rsidR="00520439" w:rsidRPr="008558EE">
        <w:rPr>
          <w:rFonts w:cstheme="minorHAnsi"/>
          <w:sz w:val="20"/>
          <w:szCs w:val="20"/>
        </w:rPr>
        <w:t xml:space="preserve"> полную ответственность. </w:t>
      </w:r>
    </w:p>
    <w:p w14:paraId="733C11D1" w14:textId="77777777" w:rsidR="00371358" w:rsidRPr="008558EE" w:rsidRDefault="00371358" w:rsidP="00AC1838">
      <w:pPr>
        <w:jc w:val="both"/>
        <w:rPr>
          <w:rFonts w:cstheme="minorHAnsi"/>
          <w:sz w:val="20"/>
          <w:szCs w:val="20"/>
        </w:rPr>
      </w:pPr>
    </w:p>
    <w:p w14:paraId="6B4453AF" w14:textId="51FD1F88" w:rsidR="000B4C74" w:rsidRPr="008558EE" w:rsidRDefault="00371358" w:rsidP="00AC1838">
      <w:pPr>
        <w:jc w:val="both"/>
        <w:rPr>
          <w:rFonts w:cstheme="minorHAnsi"/>
          <w:sz w:val="20"/>
          <w:szCs w:val="20"/>
        </w:rPr>
      </w:pPr>
      <w:r w:rsidRPr="008558EE">
        <w:rPr>
          <w:rFonts w:cstheme="minorHAnsi"/>
          <w:sz w:val="20"/>
          <w:szCs w:val="20"/>
        </w:rPr>
        <w:t xml:space="preserve">При </w:t>
      </w:r>
      <w:r w:rsidR="000B4C74" w:rsidRPr="008558EE">
        <w:rPr>
          <w:rFonts w:cstheme="minorHAnsi"/>
          <w:sz w:val="20"/>
          <w:szCs w:val="20"/>
        </w:rPr>
        <w:t xml:space="preserve"> работ</w:t>
      </w:r>
      <w:r w:rsidRPr="008558EE">
        <w:rPr>
          <w:rFonts w:cstheme="minorHAnsi"/>
          <w:sz w:val="20"/>
          <w:szCs w:val="20"/>
        </w:rPr>
        <w:t>е</w:t>
      </w:r>
      <w:r w:rsidR="000B4C74" w:rsidRPr="008558EE">
        <w:rPr>
          <w:rFonts w:cstheme="minorHAnsi"/>
          <w:sz w:val="20"/>
          <w:szCs w:val="20"/>
        </w:rPr>
        <w:t xml:space="preserve"> с системой</w:t>
      </w:r>
      <w:r w:rsidR="00AC1838" w:rsidRPr="008558EE">
        <w:rPr>
          <w:rFonts w:cstheme="minorHAnsi"/>
          <w:sz w:val="20"/>
          <w:szCs w:val="20"/>
        </w:rPr>
        <w:t xml:space="preserve">, </w:t>
      </w:r>
      <w:r w:rsidR="000B4C74" w:rsidRPr="008558EE">
        <w:rPr>
          <w:rFonts w:cstheme="minorHAnsi"/>
          <w:sz w:val="20"/>
          <w:szCs w:val="20"/>
        </w:rPr>
        <w:t xml:space="preserve"> следует учитывать следующие факты.</w:t>
      </w:r>
    </w:p>
    <w:p w14:paraId="61DAE351" w14:textId="3283D3CB" w:rsidR="000B4C74" w:rsidRPr="008558EE" w:rsidRDefault="000B4C74" w:rsidP="00AC1838">
      <w:pPr>
        <w:pStyle w:val="a6"/>
        <w:numPr>
          <w:ilvl w:val="0"/>
          <w:numId w:val="14"/>
        </w:numPr>
        <w:jc w:val="both"/>
        <w:rPr>
          <w:rFonts w:cstheme="minorHAnsi"/>
          <w:sz w:val="20"/>
          <w:szCs w:val="20"/>
        </w:rPr>
      </w:pPr>
      <w:r w:rsidRPr="008558EE">
        <w:rPr>
          <w:rFonts w:cstheme="minorHAnsi"/>
          <w:sz w:val="20"/>
          <w:szCs w:val="20"/>
        </w:rPr>
        <w:t xml:space="preserve">Вернуть можно лишь то, что получил, принял, акцептовал. То, что находится в собственности. Поэтому для оформления возврата товара в </w:t>
      </w:r>
      <w:r w:rsidR="00FF42FA">
        <w:rPr>
          <w:rFonts w:cstheme="minorHAnsi"/>
          <w:sz w:val="20"/>
          <w:szCs w:val="20"/>
        </w:rPr>
        <w:t>СуперМаг Плюс</w:t>
      </w:r>
      <w:r w:rsidR="00FF42FA" w:rsidRPr="008558EE">
        <w:rPr>
          <w:rFonts w:cstheme="minorHAnsi"/>
          <w:sz w:val="20"/>
          <w:szCs w:val="20"/>
        </w:rPr>
        <w:t xml:space="preserve"> </w:t>
      </w:r>
      <w:r w:rsidRPr="008558EE">
        <w:rPr>
          <w:rFonts w:cstheme="minorHAnsi"/>
          <w:sz w:val="20"/>
          <w:szCs w:val="20"/>
        </w:rPr>
        <w:t xml:space="preserve">его нужно сначала принять. А это в </w:t>
      </w:r>
      <w:r w:rsidR="00FF42FA">
        <w:rPr>
          <w:rFonts w:cstheme="minorHAnsi"/>
          <w:sz w:val="20"/>
          <w:szCs w:val="20"/>
        </w:rPr>
        <w:t xml:space="preserve">СуперМаг Плюс </w:t>
      </w:r>
      <w:r w:rsidRPr="008558EE">
        <w:rPr>
          <w:rFonts w:cstheme="minorHAnsi"/>
          <w:sz w:val="20"/>
          <w:szCs w:val="20"/>
        </w:rPr>
        <w:t>фиксируется переводом Приходный накладной в статус «Принят полностью».</w:t>
      </w:r>
    </w:p>
    <w:p w14:paraId="1D361602" w14:textId="4C6A2A4E" w:rsidR="00AC1838" w:rsidRPr="008558EE" w:rsidRDefault="00AC1838" w:rsidP="00AC1838">
      <w:pPr>
        <w:pStyle w:val="a6"/>
        <w:numPr>
          <w:ilvl w:val="0"/>
          <w:numId w:val="14"/>
        </w:numPr>
        <w:jc w:val="both"/>
        <w:rPr>
          <w:rFonts w:cstheme="minorHAnsi"/>
          <w:sz w:val="20"/>
          <w:szCs w:val="20"/>
        </w:rPr>
      </w:pPr>
      <w:r w:rsidRPr="008558EE">
        <w:rPr>
          <w:rFonts w:cstheme="minorHAnsi"/>
          <w:sz w:val="20"/>
          <w:szCs w:val="20"/>
        </w:rPr>
        <w:t xml:space="preserve">Методы расчета себестоимости </w:t>
      </w:r>
      <w:r w:rsidR="00166A2A" w:rsidRPr="008558EE">
        <w:rPr>
          <w:rFonts w:cstheme="minorHAnsi"/>
          <w:sz w:val="20"/>
          <w:szCs w:val="20"/>
        </w:rPr>
        <w:t>(</w:t>
      </w:r>
      <w:r w:rsidRPr="008558EE">
        <w:rPr>
          <w:rFonts w:cstheme="minorHAnsi"/>
          <w:sz w:val="20"/>
          <w:szCs w:val="20"/>
        </w:rPr>
        <w:t>ФИФО и средневзвешенная</w:t>
      </w:r>
      <w:r w:rsidR="00166A2A" w:rsidRPr="008558EE">
        <w:rPr>
          <w:rFonts w:cstheme="minorHAnsi"/>
          <w:sz w:val="20"/>
          <w:szCs w:val="20"/>
        </w:rPr>
        <w:t>)</w:t>
      </w:r>
      <w:r w:rsidRPr="008558EE">
        <w:rPr>
          <w:rFonts w:cstheme="minorHAnsi"/>
          <w:sz w:val="20"/>
          <w:szCs w:val="20"/>
        </w:rPr>
        <w:t xml:space="preserve">, предусмотренные финансовым и налоговым законодательством, и используемые в </w:t>
      </w:r>
      <w:r w:rsidR="00FF42FA">
        <w:rPr>
          <w:rFonts w:cstheme="minorHAnsi"/>
          <w:sz w:val="20"/>
          <w:szCs w:val="20"/>
        </w:rPr>
        <w:t>СуперМаг Плюс</w:t>
      </w:r>
      <w:r w:rsidRPr="008558EE">
        <w:rPr>
          <w:rFonts w:cstheme="minorHAnsi"/>
          <w:sz w:val="20"/>
          <w:szCs w:val="20"/>
        </w:rPr>
        <w:t xml:space="preserve">, «не понимают», что товар </w:t>
      </w:r>
      <w:r w:rsidR="00166A2A" w:rsidRPr="008558EE">
        <w:rPr>
          <w:rFonts w:cstheme="minorHAnsi"/>
          <w:sz w:val="20"/>
          <w:szCs w:val="20"/>
        </w:rPr>
        <w:t xml:space="preserve">именно </w:t>
      </w:r>
      <w:r w:rsidRPr="008558EE">
        <w:rPr>
          <w:rFonts w:cstheme="minorHAnsi"/>
          <w:sz w:val="20"/>
          <w:szCs w:val="20"/>
        </w:rPr>
        <w:t>возвращен</w:t>
      </w:r>
      <w:r w:rsidR="00166A2A" w:rsidRPr="008558EE">
        <w:rPr>
          <w:rFonts w:cstheme="minorHAnsi"/>
          <w:sz w:val="20"/>
          <w:szCs w:val="20"/>
        </w:rPr>
        <w:t xml:space="preserve"> (а не продан)</w:t>
      </w:r>
      <w:r w:rsidRPr="008558EE">
        <w:rPr>
          <w:rFonts w:cstheme="minorHAnsi"/>
          <w:sz w:val="20"/>
          <w:szCs w:val="20"/>
        </w:rPr>
        <w:t>. Для целей расчета «возврат товара» это такой же расход, как и продажа товара.</w:t>
      </w:r>
      <w:r w:rsidR="00166A2A" w:rsidRPr="008558EE">
        <w:rPr>
          <w:rFonts w:cstheme="minorHAnsi"/>
          <w:sz w:val="20"/>
          <w:szCs w:val="20"/>
        </w:rPr>
        <w:t xml:space="preserve"> Поэтому себестоимость выбытия возвращаемого товара определяется по выбранному методу и не совпадает с ценой в расходной накладной. Т.е. себестоимость возвращаемого товара к моменту возврата может быть уже списана по ФИФО при каком-то ином расходе.</w:t>
      </w:r>
    </w:p>
    <w:p w14:paraId="5B56AC5C" w14:textId="77777777" w:rsidR="0052014D" w:rsidRPr="008558EE" w:rsidRDefault="0052014D" w:rsidP="004A05F7">
      <w:pPr>
        <w:rPr>
          <w:rFonts w:cstheme="minorHAnsi"/>
        </w:rPr>
      </w:pPr>
    </w:p>
    <w:p w14:paraId="271F3345" w14:textId="4FD65500" w:rsidR="0052014D" w:rsidRPr="008558EE" w:rsidRDefault="00787EC1" w:rsidP="003D3A1C">
      <w:pPr>
        <w:jc w:val="both"/>
        <w:rPr>
          <w:rFonts w:cstheme="minorHAnsi"/>
          <w:sz w:val="20"/>
          <w:szCs w:val="20"/>
        </w:rPr>
      </w:pPr>
      <w:r w:rsidRPr="008558EE">
        <w:rPr>
          <w:rFonts w:cstheme="minorHAnsi"/>
          <w:sz w:val="20"/>
          <w:szCs w:val="20"/>
        </w:rPr>
        <w:t xml:space="preserve">Если пользователь считает, что он выполняет возврат товара, то в </w:t>
      </w:r>
      <w:r w:rsidR="00FF42FA">
        <w:rPr>
          <w:rFonts w:cstheme="minorHAnsi"/>
          <w:sz w:val="20"/>
          <w:szCs w:val="20"/>
        </w:rPr>
        <w:t xml:space="preserve">СуперМаг Плюс </w:t>
      </w:r>
      <w:r w:rsidRPr="008558EE">
        <w:rPr>
          <w:rFonts w:cstheme="minorHAnsi"/>
          <w:sz w:val="20"/>
          <w:szCs w:val="20"/>
        </w:rPr>
        <w:t>создается Расходная накладная с операцией «Возврат товара» (или пользовательской операцией на основе системной операции «Возврат товара»).</w:t>
      </w:r>
    </w:p>
    <w:p w14:paraId="79CB7828" w14:textId="77777777" w:rsidR="003D3A1C" w:rsidRPr="008558EE" w:rsidRDefault="003D3A1C" w:rsidP="003D3A1C">
      <w:pPr>
        <w:jc w:val="both"/>
        <w:rPr>
          <w:rFonts w:cstheme="minorHAnsi"/>
          <w:sz w:val="20"/>
          <w:szCs w:val="20"/>
        </w:rPr>
      </w:pPr>
    </w:p>
    <w:p w14:paraId="24BA696C" w14:textId="0B2E1801" w:rsidR="003D3A1C" w:rsidRPr="008558EE" w:rsidRDefault="003D3A1C" w:rsidP="004647F1">
      <w:pPr>
        <w:pStyle w:val="2"/>
        <w:rPr>
          <w:rFonts w:cstheme="minorHAnsi"/>
        </w:rPr>
      </w:pPr>
      <w:bookmarkStart w:id="2149" w:name="_Toc122006035"/>
      <w:bookmarkStart w:id="2150" w:name="_Toc155963542"/>
      <w:bookmarkStart w:id="2151" w:name="_Toc220318228"/>
      <w:r w:rsidRPr="008558EE">
        <w:rPr>
          <w:rFonts w:cstheme="minorHAnsi"/>
        </w:rPr>
        <w:t xml:space="preserve">Оформление возврата товара. Выписать </w:t>
      </w:r>
      <w:r w:rsidR="00FB36D1" w:rsidRPr="008558EE">
        <w:rPr>
          <w:rFonts w:cstheme="minorHAnsi"/>
        </w:rPr>
        <w:t>«</w:t>
      </w:r>
      <w:r w:rsidRPr="008558EE">
        <w:rPr>
          <w:rFonts w:cstheme="minorHAnsi"/>
        </w:rPr>
        <w:t>свой</w:t>
      </w:r>
      <w:r w:rsidR="00FB36D1" w:rsidRPr="008558EE">
        <w:rPr>
          <w:rFonts w:cstheme="minorHAnsi"/>
        </w:rPr>
        <w:t>»</w:t>
      </w:r>
      <w:r w:rsidRPr="008558EE">
        <w:rPr>
          <w:rFonts w:cstheme="minorHAnsi"/>
        </w:rPr>
        <w:t xml:space="preserve"> </w:t>
      </w:r>
      <w:r w:rsidR="00FB36D1" w:rsidRPr="008558EE">
        <w:rPr>
          <w:rFonts w:cstheme="minorHAnsi"/>
        </w:rPr>
        <w:t xml:space="preserve"> </w:t>
      </w:r>
      <w:r w:rsidRPr="008558EE">
        <w:rPr>
          <w:rFonts w:cstheme="minorHAnsi"/>
        </w:rPr>
        <w:t xml:space="preserve">УПД или принять </w:t>
      </w:r>
      <w:r w:rsidR="00FB36D1" w:rsidRPr="008558EE">
        <w:rPr>
          <w:rFonts w:cstheme="minorHAnsi"/>
        </w:rPr>
        <w:t xml:space="preserve">«чужой» </w:t>
      </w:r>
      <w:r w:rsidRPr="008558EE">
        <w:rPr>
          <w:rFonts w:cstheme="minorHAnsi"/>
        </w:rPr>
        <w:t>УКД поставщика?</w:t>
      </w:r>
      <w:bookmarkEnd w:id="2149"/>
      <w:bookmarkEnd w:id="2150"/>
      <w:bookmarkEnd w:id="2151"/>
    </w:p>
    <w:p w14:paraId="025B9644" w14:textId="77777777" w:rsidR="00FB36D1" w:rsidRPr="008558EE" w:rsidRDefault="00FB36D1" w:rsidP="003D3A1C">
      <w:pPr>
        <w:jc w:val="both"/>
        <w:rPr>
          <w:rFonts w:cstheme="minorHAnsi"/>
          <w:sz w:val="20"/>
          <w:szCs w:val="20"/>
        </w:rPr>
      </w:pPr>
    </w:p>
    <w:p w14:paraId="0B71A2FB" w14:textId="3CDFA113" w:rsidR="00787EC1" w:rsidRPr="008558EE" w:rsidRDefault="00787EC1" w:rsidP="009C1279">
      <w:pPr>
        <w:ind w:firstLine="708"/>
        <w:jc w:val="both"/>
        <w:rPr>
          <w:rFonts w:cstheme="minorHAnsi"/>
          <w:sz w:val="20"/>
          <w:szCs w:val="20"/>
        </w:rPr>
      </w:pPr>
      <w:r w:rsidRPr="008558EE">
        <w:rPr>
          <w:rFonts w:cstheme="minorHAnsi"/>
          <w:sz w:val="20"/>
          <w:szCs w:val="20"/>
        </w:rPr>
        <w:t>Поскольку возврат товара, как описано выше, такая же продажа, то следует при отгрузке выписывать «УПД на отгрузку». Однако, п</w:t>
      </w:r>
      <w:r w:rsidR="004A05F7" w:rsidRPr="008558EE">
        <w:rPr>
          <w:rFonts w:cstheme="minorHAnsi"/>
          <w:sz w:val="20"/>
          <w:szCs w:val="20"/>
        </w:rPr>
        <w:t xml:space="preserve">ри возврате товара ФНС разрешает вместо </w:t>
      </w:r>
      <w:r w:rsidRPr="008558EE">
        <w:rPr>
          <w:rFonts w:cstheme="minorHAnsi"/>
          <w:sz w:val="20"/>
          <w:szCs w:val="20"/>
        </w:rPr>
        <w:t>«</w:t>
      </w:r>
      <w:r w:rsidR="004A05F7" w:rsidRPr="008558EE">
        <w:rPr>
          <w:rFonts w:cstheme="minorHAnsi"/>
          <w:sz w:val="20"/>
          <w:szCs w:val="20"/>
        </w:rPr>
        <w:t>УПД на отгрузку</w:t>
      </w:r>
      <w:r w:rsidRPr="008558EE">
        <w:rPr>
          <w:rFonts w:cstheme="minorHAnsi"/>
          <w:sz w:val="20"/>
          <w:szCs w:val="20"/>
        </w:rPr>
        <w:t>»</w:t>
      </w:r>
      <w:r w:rsidR="004A05F7" w:rsidRPr="008558EE">
        <w:rPr>
          <w:rFonts w:cstheme="minorHAnsi"/>
          <w:sz w:val="20"/>
          <w:szCs w:val="20"/>
        </w:rPr>
        <w:t xml:space="preserve"> оформлять возврат в виде </w:t>
      </w:r>
      <w:r w:rsidRPr="008558EE">
        <w:rPr>
          <w:rFonts w:cstheme="minorHAnsi"/>
          <w:sz w:val="20"/>
          <w:szCs w:val="20"/>
        </w:rPr>
        <w:t>УКД на исходный</w:t>
      </w:r>
      <w:r w:rsidR="004A05F7" w:rsidRPr="008558EE">
        <w:rPr>
          <w:rFonts w:cstheme="minorHAnsi"/>
          <w:sz w:val="20"/>
          <w:szCs w:val="20"/>
        </w:rPr>
        <w:t xml:space="preserve"> УПД</w:t>
      </w:r>
      <w:r w:rsidRPr="008558EE">
        <w:rPr>
          <w:rFonts w:cstheme="minorHAnsi"/>
          <w:sz w:val="20"/>
          <w:szCs w:val="20"/>
        </w:rPr>
        <w:t>, полученному от Продавца при исходной поставке.</w:t>
      </w:r>
    </w:p>
    <w:p w14:paraId="33BD7FF4" w14:textId="77777777" w:rsidR="00787EC1" w:rsidRPr="008558EE" w:rsidRDefault="00787EC1" w:rsidP="003D3A1C">
      <w:pPr>
        <w:jc w:val="both"/>
        <w:rPr>
          <w:rFonts w:cstheme="minorHAnsi"/>
          <w:sz w:val="20"/>
          <w:szCs w:val="20"/>
        </w:rPr>
      </w:pPr>
    </w:p>
    <w:p w14:paraId="4D87BC53" w14:textId="5533495D" w:rsidR="004A05F7" w:rsidRPr="008558EE" w:rsidRDefault="003D3A1C" w:rsidP="009C1279">
      <w:pPr>
        <w:ind w:firstLine="708"/>
        <w:jc w:val="both"/>
        <w:rPr>
          <w:rFonts w:cstheme="minorHAnsi"/>
          <w:sz w:val="20"/>
          <w:szCs w:val="20"/>
        </w:rPr>
      </w:pPr>
      <w:r w:rsidRPr="008558EE">
        <w:rPr>
          <w:rFonts w:cstheme="minorHAnsi"/>
          <w:sz w:val="20"/>
          <w:szCs w:val="20"/>
        </w:rPr>
        <w:t>В</w:t>
      </w:r>
      <w:r w:rsidR="00787EC1" w:rsidRPr="008558EE">
        <w:rPr>
          <w:rFonts w:cstheme="minorHAnsi"/>
          <w:sz w:val="20"/>
          <w:szCs w:val="20"/>
        </w:rPr>
        <w:t xml:space="preserve"> таком случае пользователю нужно не выписывать  «УПД на отгрузку» самому, а принять от контрагент</w:t>
      </w:r>
      <w:r w:rsidRPr="008558EE">
        <w:rPr>
          <w:rFonts w:cstheme="minorHAnsi"/>
          <w:sz w:val="20"/>
          <w:szCs w:val="20"/>
        </w:rPr>
        <w:t>а</w:t>
      </w:r>
      <w:r w:rsidR="00787EC1" w:rsidRPr="008558EE">
        <w:rPr>
          <w:rFonts w:cstheme="minorHAnsi"/>
          <w:sz w:val="20"/>
          <w:szCs w:val="20"/>
        </w:rPr>
        <w:t xml:space="preserve"> УКД</w:t>
      </w:r>
      <w:r w:rsidRPr="008558EE">
        <w:rPr>
          <w:rFonts w:cstheme="minorHAnsi"/>
          <w:sz w:val="20"/>
          <w:szCs w:val="20"/>
        </w:rPr>
        <w:t>.</w:t>
      </w:r>
      <w:r w:rsidR="004A05F7" w:rsidRPr="008558EE">
        <w:rPr>
          <w:rFonts w:cstheme="minorHAnsi"/>
          <w:sz w:val="20"/>
          <w:szCs w:val="20"/>
        </w:rPr>
        <w:t xml:space="preserve"> </w:t>
      </w:r>
    </w:p>
    <w:p w14:paraId="0EBF15A1" w14:textId="77777777" w:rsidR="004A05F7" w:rsidRPr="008558EE" w:rsidRDefault="004A05F7" w:rsidP="003D3A1C">
      <w:pPr>
        <w:jc w:val="both"/>
        <w:rPr>
          <w:rFonts w:cstheme="minorHAnsi"/>
          <w:sz w:val="20"/>
          <w:szCs w:val="20"/>
        </w:rPr>
      </w:pPr>
      <w:r w:rsidRPr="008558EE">
        <w:rPr>
          <w:rFonts w:cstheme="minorHAnsi"/>
          <w:sz w:val="20"/>
          <w:szCs w:val="20"/>
        </w:rPr>
        <w:t>Выбор варианта возврата с помощью УПД на отгрузку или с помощью УКД для УПД на приход должен быть заранее согласован с поставщиком и неукоснительно соблюдаться.</w:t>
      </w:r>
    </w:p>
    <w:p w14:paraId="4608C70A" w14:textId="2FCF2ABA" w:rsidR="00F10B48" w:rsidRPr="008558EE" w:rsidRDefault="00F10B48" w:rsidP="009C1279">
      <w:pPr>
        <w:ind w:firstLine="708"/>
        <w:jc w:val="both"/>
        <w:rPr>
          <w:rFonts w:cstheme="minorHAnsi"/>
          <w:sz w:val="20"/>
          <w:szCs w:val="20"/>
        </w:rPr>
      </w:pPr>
      <w:r w:rsidRPr="008558EE">
        <w:rPr>
          <w:rFonts w:cstheme="minorHAnsi"/>
          <w:sz w:val="20"/>
          <w:szCs w:val="20"/>
        </w:rPr>
        <w:t>В раздел</w:t>
      </w:r>
      <w:r w:rsidR="003D3A1C" w:rsidRPr="008558EE">
        <w:rPr>
          <w:rFonts w:cstheme="minorHAnsi"/>
          <w:sz w:val="20"/>
          <w:szCs w:val="20"/>
        </w:rPr>
        <w:t>е</w:t>
      </w:r>
      <w:r w:rsidRPr="008558EE">
        <w:rPr>
          <w:rFonts w:cstheme="minorHAnsi"/>
          <w:sz w:val="20"/>
          <w:szCs w:val="20"/>
        </w:rPr>
        <w:t xml:space="preserve"> </w:t>
      </w:r>
      <w:r w:rsidR="003D3A1C" w:rsidRPr="008558EE">
        <w:rPr>
          <w:rFonts w:cstheme="minorHAnsi"/>
          <w:sz w:val="20"/>
          <w:szCs w:val="20"/>
        </w:rPr>
        <w:t>К</w:t>
      </w:r>
      <w:r w:rsidRPr="008558EE">
        <w:rPr>
          <w:rFonts w:cstheme="minorHAnsi"/>
          <w:sz w:val="20"/>
          <w:szCs w:val="20"/>
        </w:rPr>
        <w:t>онтрагент</w:t>
      </w:r>
      <w:r w:rsidR="003D3A1C" w:rsidRPr="008558EE">
        <w:rPr>
          <w:rFonts w:cstheme="minorHAnsi"/>
          <w:sz w:val="20"/>
          <w:szCs w:val="20"/>
        </w:rPr>
        <w:t xml:space="preserve">ы, </w:t>
      </w:r>
      <w:r w:rsidRPr="008558EE">
        <w:rPr>
          <w:rFonts w:cstheme="minorHAnsi"/>
          <w:sz w:val="20"/>
          <w:szCs w:val="20"/>
        </w:rPr>
        <w:t xml:space="preserve"> </w:t>
      </w:r>
      <w:r w:rsidR="003D3A1C" w:rsidRPr="008558EE">
        <w:rPr>
          <w:rFonts w:cstheme="minorHAnsi"/>
          <w:sz w:val="20"/>
          <w:szCs w:val="20"/>
        </w:rPr>
        <w:t xml:space="preserve">в </w:t>
      </w:r>
      <w:r w:rsidRPr="008558EE">
        <w:rPr>
          <w:rFonts w:cstheme="minorHAnsi"/>
          <w:sz w:val="20"/>
          <w:szCs w:val="20"/>
        </w:rPr>
        <w:t>закладк</w:t>
      </w:r>
      <w:r w:rsidR="003D3A1C" w:rsidRPr="008558EE">
        <w:rPr>
          <w:rFonts w:cstheme="minorHAnsi"/>
          <w:sz w:val="20"/>
          <w:szCs w:val="20"/>
        </w:rPr>
        <w:t>е</w:t>
      </w:r>
      <w:r w:rsidRPr="008558EE">
        <w:rPr>
          <w:rFonts w:cstheme="minorHAnsi"/>
          <w:sz w:val="20"/>
          <w:szCs w:val="20"/>
        </w:rPr>
        <w:t xml:space="preserve"> «ЭДО»</w:t>
      </w:r>
      <w:r w:rsidR="003D3A1C" w:rsidRPr="008558EE">
        <w:rPr>
          <w:rFonts w:cstheme="minorHAnsi"/>
          <w:sz w:val="20"/>
          <w:szCs w:val="20"/>
        </w:rPr>
        <w:t xml:space="preserve"> следует настроить параметр</w:t>
      </w:r>
      <w:r w:rsidRPr="008558EE">
        <w:rPr>
          <w:rFonts w:cstheme="minorHAnsi"/>
          <w:sz w:val="20"/>
          <w:szCs w:val="20"/>
        </w:rPr>
        <w:t xml:space="preserve"> «ЭДО при приеме с расхождением». </w:t>
      </w:r>
    </w:p>
    <w:p w14:paraId="59C89CD4" w14:textId="77777777" w:rsidR="00F10B48" w:rsidRPr="008558EE" w:rsidRDefault="00F10B48" w:rsidP="003D3A1C">
      <w:pPr>
        <w:jc w:val="both"/>
        <w:rPr>
          <w:rFonts w:cstheme="minorHAnsi"/>
          <w:sz w:val="20"/>
          <w:szCs w:val="20"/>
        </w:rPr>
      </w:pPr>
    </w:p>
    <w:p w14:paraId="003554D3" w14:textId="27DA2DAA" w:rsidR="00F10B48" w:rsidRPr="008558EE" w:rsidRDefault="00F10B48" w:rsidP="003D3A1C">
      <w:pPr>
        <w:jc w:val="both"/>
        <w:rPr>
          <w:rFonts w:cstheme="minorHAnsi"/>
          <w:sz w:val="20"/>
          <w:szCs w:val="20"/>
        </w:rPr>
      </w:pPr>
      <w:r w:rsidRPr="008558EE">
        <w:rPr>
          <w:rFonts w:cstheme="minorHAnsi"/>
          <w:noProof/>
          <w:sz w:val="20"/>
          <w:szCs w:val="20"/>
        </w:rPr>
        <w:lastRenderedPageBreak/>
        <w:drawing>
          <wp:inline distT="0" distB="0" distL="0" distR="0" wp14:anchorId="211153DC" wp14:editId="4B62C987">
            <wp:extent cx="5086350" cy="17811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086350" cy="1781175"/>
                    </a:xfrm>
                    <a:prstGeom prst="rect">
                      <a:avLst/>
                    </a:prstGeom>
                    <a:noFill/>
                    <a:ln>
                      <a:noFill/>
                    </a:ln>
                  </pic:spPr>
                </pic:pic>
              </a:graphicData>
            </a:graphic>
          </wp:inline>
        </w:drawing>
      </w:r>
    </w:p>
    <w:p w14:paraId="1903D408" w14:textId="77777777" w:rsidR="00F10B48" w:rsidRPr="008558EE" w:rsidRDefault="00F10B48" w:rsidP="003D3A1C">
      <w:pPr>
        <w:jc w:val="both"/>
        <w:rPr>
          <w:rFonts w:cstheme="minorHAnsi"/>
          <w:sz w:val="20"/>
          <w:szCs w:val="20"/>
        </w:rPr>
      </w:pPr>
    </w:p>
    <w:p w14:paraId="42EA0548" w14:textId="68CC8B29" w:rsidR="00F10B48" w:rsidRPr="008558EE" w:rsidRDefault="00F10B48" w:rsidP="009C1279">
      <w:pPr>
        <w:ind w:firstLine="708"/>
        <w:jc w:val="both"/>
        <w:rPr>
          <w:rFonts w:cstheme="minorHAnsi"/>
          <w:sz w:val="20"/>
          <w:szCs w:val="20"/>
        </w:rPr>
      </w:pPr>
      <w:r w:rsidRPr="008558EE">
        <w:rPr>
          <w:rFonts w:cstheme="minorHAnsi"/>
          <w:sz w:val="20"/>
          <w:szCs w:val="20"/>
        </w:rPr>
        <w:t xml:space="preserve">Если для контрагента выбран вариант «УКД для документа поставки», то при смене статуса </w:t>
      </w:r>
      <w:r w:rsidR="003D3A1C" w:rsidRPr="008558EE">
        <w:rPr>
          <w:rFonts w:cstheme="minorHAnsi"/>
          <w:sz w:val="20"/>
          <w:szCs w:val="20"/>
        </w:rPr>
        <w:t>Р</w:t>
      </w:r>
      <w:r w:rsidRPr="008558EE">
        <w:rPr>
          <w:rFonts w:cstheme="minorHAnsi"/>
          <w:sz w:val="20"/>
          <w:szCs w:val="20"/>
        </w:rPr>
        <w:t xml:space="preserve">асходной накладной с операцией «Возврат поставщику» УПД на отгрузку не создается. В этом случае никаких документов поставщику не отсылается. Считается, что поставщик по результату приемки возврата сам оформит и пришлет УКД для коррекции того документа поставки, по которому делается возврат. </w:t>
      </w:r>
    </w:p>
    <w:p w14:paraId="0EA06625" w14:textId="77777777" w:rsidR="00FB36D1" w:rsidRPr="008558EE" w:rsidRDefault="00FB36D1" w:rsidP="003D3A1C">
      <w:pPr>
        <w:jc w:val="both"/>
        <w:rPr>
          <w:rFonts w:cstheme="minorHAnsi"/>
          <w:sz w:val="20"/>
          <w:szCs w:val="20"/>
        </w:rPr>
      </w:pPr>
    </w:p>
    <w:p w14:paraId="275ACEF5" w14:textId="2CFFF1F7" w:rsidR="00FB36D1" w:rsidRPr="008558EE" w:rsidRDefault="00FB36D1" w:rsidP="0080052C">
      <w:pPr>
        <w:pStyle w:val="2"/>
        <w:rPr>
          <w:rFonts w:cstheme="minorHAnsi"/>
        </w:rPr>
      </w:pPr>
      <w:bookmarkStart w:id="2152" w:name="_Toc122006036"/>
      <w:bookmarkStart w:id="2153" w:name="_Toc155963543"/>
      <w:bookmarkStart w:id="2154" w:name="_Toc220318229"/>
      <w:r w:rsidRPr="008558EE">
        <w:rPr>
          <w:rFonts w:cstheme="minorHAnsi"/>
        </w:rPr>
        <w:t>Двойное назначение УКД от Поставщика.</w:t>
      </w:r>
      <w:bookmarkEnd w:id="2152"/>
      <w:bookmarkEnd w:id="2153"/>
      <w:bookmarkEnd w:id="2154"/>
    </w:p>
    <w:p w14:paraId="71F26E50" w14:textId="77777777" w:rsidR="00FB36D1" w:rsidRPr="008558EE" w:rsidRDefault="00FB36D1" w:rsidP="003D3A1C">
      <w:pPr>
        <w:jc w:val="both"/>
        <w:rPr>
          <w:rFonts w:cstheme="minorHAnsi"/>
          <w:color w:val="0070C0"/>
          <w:sz w:val="20"/>
          <w:szCs w:val="20"/>
        </w:rPr>
      </w:pPr>
    </w:p>
    <w:p w14:paraId="7CF8846D" w14:textId="77777777" w:rsidR="0080052C" w:rsidRPr="008558EE" w:rsidRDefault="00FB36D1" w:rsidP="009C1279">
      <w:pPr>
        <w:ind w:firstLine="708"/>
        <w:jc w:val="both"/>
        <w:rPr>
          <w:rFonts w:cstheme="minorHAnsi"/>
          <w:sz w:val="20"/>
          <w:szCs w:val="20"/>
          <w:shd w:val="clear" w:color="auto" w:fill="FFFFFF"/>
        </w:rPr>
      </w:pPr>
      <w:r w:rsidRPr="008558EE">
        <w:rPr>
          <w:rFonts w:cstheme="minorHAnsi"/>
          <w:sz w:val="20"/>
          <w:szCs w:val="20"/>
        </w:rPr>
        <w:t xml:space="preserve">УКД поставщика может использоваться по своему прямому назначению, предусмотренному </w:t>
      </w:r>
      <w:r w:rsidRPr="008558EE">
        <w:rPr>
          <w:rFonts w:cstheme="minorHAnsi"/>
          <w:sz w:val="20"/>
          <w:szCs w:val="20"/>
          <w:shd w:val="clear" w:color="auto" w:fill="FFFFFF"/>
        </w:rPr>
        <w:t>Постановлением Правительства РФ от 26.12.2011 № 1137 «</w:t>
      </w:r>
      <w:r w:rsidRPr="008558EE">
        <w:rPr>
          <w:rFonts w:cstheme="minorHAnsi"/>
          <w:bCs/>
          <w:sz w:val="20"/>
          <w:szCs w:val="20"/>
          <w:shd w:val="clear" w:color="auto" w:fill="FFFFFF"/>
        </w:rPr>
        <w:t>О формах и правилах заполнения (ведения) документов, применяемых при расчетах по налогу на добавленную стоимость</w:t>
      </w:r>
      <w:r w:rsidRPr="008558EE">
        <w:rPr>
          <w:rFonts w:cstheme="minorHAnsi"/>
          <w:sz w:val="20"/>
          <w:szCs w:val="20"/>
          <w:shd w:val="clear" w:color="auto" w:fill="FFFFFF"/>
        </w:rPr>
        <w:t>»</w:t>
      </w:r>
      <w:r w:rsidR="0080052C" w:rsidRPr="008558EE">
        <w:rPr>
          <w:rFonts w:cstheme="minorHAnsi"/>
          <w:sz w:val="20"/>
          <w:szCs w:val="20"/>
          <w:shd w:val="clear" w:color="auto" w:fill="FFFFFF"/>
        </w:rPr>
        <w:t>,</w:t>
      </w:r>
    </w:p>
    <w:p w14:paraId="7C7EEE3E" w14:textId="450E22D0" w:rsidR="00FB36D1" w:rsidRPr="008558EE" w:rsidRDefault="0080052C" w:rsidP="003D3A1C">
      <w:pPr>
        <w:jc w:val="both"/>
        <w:rPr>
          <w:rFonts w:cstheme="minorHAnsi"/>
          <w:sz w:val="20"/>
          <w:szCs w:val="20"/>
          <w:shd w:val="clear" w:color="auto" w:fill="FFFFFF"/>
        </w:rPr>
      </w:pPr>
      <w:r w:rsidRPr="008558EE">
        <w:rPr>
          <w:rFonts w:cstheme="minorHAnsi"/>
          <w:sz w:val="20"/>
          <w:szCs w:val="20"/>
          <w:shd w:val="clear" w:color="auto" w:fill="FFFFFF"/>
        </w:rPr>
        <w:t xml:space="preserve"> - вносить исправления, влияющие на сумму НДС,  в исходный документ УПД.</w:t>
      </w:r>
    </w:p>
    <w:p w14:paraId="7FC3DDA1" w14:textId="46937687" w:rsidR="0080052C" w:rsidRPr="008558EE" w:rsidRDefault="0080052C" w:rsidP="009C1279">
      <w:pPr>
        <w:ind w:firstLine="708"/>
        <w:jc w:val="both"/>
        <w:rPr>
          <w:rFonts w:cstheme="minorHAnsi"/>
          <w:sz w:val="20"/>
          <w:szCs w:val="20"/>
          <w:shd w:val="clear" w:color="auto" w:fill="FFFFFF"/>
        </w:rPr>
      </w:pPr>
      <w:r w:rsidRPr="008558EE">
        <w:rPr>
          <w:rFonts w:cstheme="minorHAnsi"/>
          <w:sz w:val="20"/>
          <w:szCs w:val="20"/>
          <w:shd w:val="clear" w:color="auto" w:fill="FFFFFF"/>
        </w:rPr>
        <w:t xml:space="preserve">В </w:t>
      </w:r>
      <w:r w:rsidR="009C1279">
        <w:rPr>
          <w:rFonts w:cstheme="minorHAnsi"/>
          <w:sz w:val="20"/>
          <w:szCs w:val="20"/>
        </w:rPr>
        <w:t xml:space="preserve">СуперМаг Плюс </w:t>
      </w:r>
      <w:r w:rsidRPr="008558EE">
        <w:rPr>
          <w:rFonts w:cstheme="minorHAnsi"/>
          <w:sz w:val="20"/>
          <w:szCs w:val="20"/>
          <w:shd w:val="clear" w:color="auto" w:fill="FFFFFF"/>
        </w:rPr>
        <w:t>такое применение УКД описывается бизнес-процессом «</w:t>
      </w:r>
      <w:hyperlink w:anchor="_Приемка_с_расхождениями" w:history="1">
        <w:r w:rsidR="001F320D" w:rsidRPr="008558EE">
          <w:rPr>
            <w:rStyle w:val="afa"/>
            <w:rFonts w:cstheme="minorHAnsi"/>
            <w:color w:val="auto"/>
            <w:sz w:val="20"/>
            <w:szCs w:val="20"/>
            <w:shd w:val="clear" w:color="auto" w:fill="FFFFFF"/>
          </w:rPr>
          <w:t>Приемка</w:t>
        </w:r>
      </w:hyperlink>
      <w:r w:rsidR="001F320D" w:rsidRPr="008558EE">
        <w:rPr>
          <w:rFonts w:cstheme="minorHAnsi"/>
          <w:sz w:val="20"/>
          <w:szCs w:val="20"/>
          <w:shd w:val="clear" w:color="auto" w:fill="FFFFFF"/>
        </w:rPr>
        <w:t xml:space="preserve"> с расхождениями с использованием УКД</w:t>
      </w:r>
      <w:r w:rsidRPr="008558EE">
        <w:rPr>
          <w:rFonts w:cstheme="minorHAnsi"/>
          <w:sz w:val="20"/>
          <w:szCs w:val="20"/>
          <w:shd w:val="clear" w:color="auto" w:fill="FFFFFF"/>
        </w:rPr>
        <w:t>».</w:t>
      </w:r>
    </w:p>
    <w:p w14:paraId="34274A0C" w14:textId="1D17F5F0" w:rsidR="0080052C" w:rsidRPr="008558EE" w:rsidRDefault="0080052C" w:rsidP="009C1279">
      <w:pPr>
        <w:ind w:firstLine="708"/>
        <w:jc w:val="both"/>
        <w:rPr>
          <w:rFonts w:cstheme="minorHAnsi"/>
          <w:sz w:val="20"/>
          <w:szCs w:val="20"/>
        </w:rPr>
      </w:pPr>
      <w:r w:rsidRPr="008558EE">
        <w:rPr>
          <w:rFonts w:cstheme="minorHAnsi"/>
          <w:sz w:val="20"/>
          <w:szCs w:val="20"/>
          <w:shd w:val="clear" w:color="auto" w:fill="FFFFFF"/>
        </w:rPr>
        <w:t xml:space="preserve">Другой случай применения УКД поставщика связан с возвратом ему товара и описан процессом </w:t>
      </w:r>
      <w:hyperlink w:anchor="_Использование_УКД_поставщика" w:history="1">
        <w:r w:rsidR="00146112" w:rsidRPr="008558EE">
          <w:rPr>
            <w:rStyle w:val="afa"/>
            <w:rFonts w:cstheme="minorHAnsi"/>
            <w:color w:val="auto"/>
            <w:sz w:val="20"/>
            <w:szCs w:val="20"/>
            <w:shd w:val="clear" w:color="auto" w:fill="FFFFFF"/>
          </w:rPr>
          <w:t>«Использование УКД при возврате товара».</w:t>
        </w:r>
      </w:hyperlink>
    </w:p>
    <w:p w14:paraId="4E409818" w14:textId="77777777" w:rsidR="00BD2B39" w:rsidRPr="008558EE" w:rsidRDefault="00BD2B39" w:rsidP="004A05F7">
      <w:pPr>
        <w:rPr>
          <w:rFonts w:cstheme="minorHAnsi"/>
        </w:rPr>
      </w:pPr>
    </w:p>
    <w:p w14:paraId="1F17A9F6" w14:textId="1A4C38FD" w:rsidR="00BD2B39" w:rsidRPr="008558EE" w:rsidRDefault="00BD2B39" w:rsidP="009C1279">
      <w:pPr>
        <w:ind w:firstLine="708"/>
        <w:jc w:val="both"/>
        <w:rPr>
          <w:rFonts w:cstheme="minorHAnsi"/>
          <w:sz w:val="20"/>
          <w:szCs w:val="20"/>
        </w:rPr>
      </w:pPr>
      <w:r w:rsidRPr="008558EE">
        <w:rPr>
          <w:rFonts w:cstheme="minorHAnsi"/>
          <w:sz w:val="20"/>
          <w:szCs w:val="20"/>
        </w:rPr>
        <w:t>Нативные УКД не содержат никаких признаков цели их создания, если стороны документа этим совместно этим не озаботятся. Косвенными признаками того, по какой причине сформирован УКД (для корректировки ошибочных данных поставки или по случаю возврата)</w:t>
      </w:r>
      <w:r w:rsidR="00C96C61" w:rsidRPr="008558EE">
        <w:rPr>
          <w:rFonts w:cstheme="minorHAnsi"/>
          <w:sz w:val="20"/>
          <w:szCs w:val="20"/>
        </w:rPr>
        <w:t xml:space="preserve"> является время поступления такого УКД и текущий статус обработки исходной УПД.</w:t>
      </w:r>
    </w:p>
    <w:p w14:paraId="5013DB88" w14:textId="026D410E" w:rsidR="004A05F7" w:rsidRPr="008558EE" w:rsidRDefault="00146112" w:rsidP="00BD2B39">
      <w:pPr>
        <w:pStyle w:val="2"/>
        <w:rPr>
          <w:rFonts w:cstheme="minorHAnsi"/>
        </w:rPr>
      </w:pPr>
      <w:bookmarkStart w:id="2155" w:name="_Использование_УКД_поставщика"/>
      <w:bookmarkStart w:id="2156" w:name="_Toc121486296"/>
      <w:bookmarkStart w:id="2157" w:name="_Toc122006037"/>
      <w:bookmarkStart w:id="2158" w:name="_Toc155963544"/>
      <w:bookmarkStart w:id="2159" w:name="_Toc220318230"/>
      <w:bookmarkEnd w:id="2155"/>
      <w:r w:rsidRPr="008558EE">
        <w:rPr>
          <w:rFonts w:cstheme="minorHAnsi"/>
        </w:rPr>
        <w:t>Использование УКД поставщика</w:t>
      </w:r>
      <w:r w:rsidR="004A05F7" w:rsidRPr="008558EE">
        <w:rPr>
          <w:rFonts w:cstheme="minorHAnsi"/>
        </w:rPr>
        <w:t xml:space="preserve"> при возврате товара.</w:t>
      </w:r>
      <w:bookmarkEnd w:id="2156"/>
      <w:bookmarkEnd w:id="2157"/>
      <w:bookmarkEnd w:id="2158"/>
      <w:bookmarkEnd w:id="2159"/>
    </w:p>
    <w:p w14:paraId="24D9BEC9" w14:textId="77777777" w:rsidR="004A05F7" w:rsidRPr="008558EE" w:rsidRDefault="004A05F7" w:rsidP="004A05F7">
      <w:pPr>
        <w:rPr>
          <w:rFonts w:cstheme="minorHAnsi"/>
          <w:color w:val="FF0000"/>
        </w:rPr>
      </w:pPr>
    </w:p>
    <w:p w14:paraId="5078D858" w14:textId="5BE9B82E" w:rsidR="004A05F7" w:rsidRPr="008558EE" w:rsidRDefault="00C96C61" w:rsidP="009C1279">
      <w:pPr>
        <w:ind w:firstLine="708"/>
        <w:jc w:val="both"/>
        <w:rPr>
          <w:rFonts w:cstheme="minorHAnsi"/>
          <w:sz w:val="20"/>
          <w:szCs w:val="20"/>
        </w:rPr>
      </w:pPr>
      <w:r w:rsidRPr="008558EE">
        <w:rPr>
          <w:rFonts w:cstheme="minorHAnsi"/>
          <w:sz w:val="20"/>
          <w:szCs w:val="20"/>
        </w:rPr>
        <w:t>При регулярной штатной работе с поставщиком, к</w:t>
      </w:r>
      <w:r w:rsidR="004A05F7" w:rsidRPr="008558EE">
        <w:rPr>
          <w:rFonts w:cstheme="minorHAnsi"/>
          <w:sz w:val="20"/>
          <w:szCs w:val="20"/>
        </w:rPr>
        <w:t xml:space="preserve">огда </w:t>
      </w:r>
      <w:r w:rsidRPr="008558EE">
        <w:rPr>
          <w:rFonts w:cstheme="minorHAnsi"/>
          <w:sz w:val="20"/>
          <w:szCs w:val="20"/>
        </w:rPr>
        <w:t xml:space="preserve">исходный </w:t>
      </w:r>
      <w:r w:rsidR="00BD2B39" w:rsidRPr="008558EE">
        <w:rPr>
          <w:rFonts w:cstheme="minorHAnsi"/>
          <w:sz w:val="20"/>
          <w:szCs w:val="20"/>
        </w:rPr>
        <w:t>«</w:t>
      </w:r>
      <w:r w:rsidR="004A05F7" w:rsidRPr="008558EE">
        <w:rPr>
          <w:rFonts w:cstheme="minorHAnsi"/>
          <w:sz w:val="20"/>
          <w:szCs w:val="20"/>
        </w:rPr>
        <w:t>УПД на приход</w:t>
      </w:r>
      <w:r w:rsidR="00BD2B39" w:rsidRPr="008558EE">
        <w:rPr>
          <w:rFonts w:cstheme="minorHAnsi"/>
          <w:sz w:val="20"/>
          <w:szCs w:val="20"/>
        </w:rPr>
        <w:t>»</w:t>
      </w:r>
      <w:r w:rsidR="004A05F7" w:rsidRPr="008558EE">
        <w:rPr>
          <w:rFonts w:cstheme="minorHAnsi"/>
          <w:sz w:val="20"/>
          <w:szCs w:val="20"/>
        </w:rPr>
        <w:t xml:space="preserve"> получает статус «Закрыт», прием документов, влияющих на его содержание, прекращается, в том числе запрещается принимать УКД для его коррекции.</w:t>
      </w:r>
    </w:p>
    <w:p w14:paraId="61C077CE" w14:textId="366CA61D" w:rsidR="004A05F7" w:rsidRPr="008558EE" w:rsidRDefault="00C96C61" w:rsidP="009C1279">
      <w:pPr>
        <w:ind w:firstLine="708"/>
        <w:jc w:val="both"/>
        <w:rPr>
          <w:rFonts w:cstheme="minorHAnsi"/>
          <w:sz w:val="20"/>
          <w:szCs w:val="20"/>
        </w:rPr>
      </w:pPr>
      <w:r w:rsidRPr="008558EE">
        <w:rPr>
          <w:rFonts w:cstheme="minorHAnsi"/>
          <w:sz w:val="20"/>
          <w:szCs w:val="20"/>
        </w:rPr>
        <w:t>Но е</w:t>
      </w:r>
      <w:r w:rsidR="004A05F7" w:rsidRPr="008558EE">
        <w:rPr>
          <w:rFonts w:cstheme="minorHAnsi"/>
          <w:sz w:val="20"/>
          <w:szCs w:val="20"/>
        </w:rPr>
        <w:t>сли для контрагента опция «ЭДО при возврате поставщику» установлена в значение «УКД для документа поставки», то разрешается принимать УКД для УПД в статусе «Закрыт» при условии, что дата УКД больше или равна дате УПД. В этом случае считается, что УКД пришел, как подтверждение поставщиком возврата товара.</w:t>
      </w:r>
    </w:p>
    <w:p w14:paraId="1C3678A5" w14:textId="7D9EE1BF" w:rsidR="004A05F7" w:rsidRPr="008558EE" w:rsidRDefault="004A05F7" w:rsidP="009C1279">
      <w:pPr>
        <w:ind w:firstLine="708"/>
        <w:jc w:val="both"/>
        <w:rPr>
          <w:rFonts w:cstheme="minorHAnsi"/>
          <w:sz w:val="20"/>
          <w:szCs w:val="20"/>
        </w:rPr>
      </w:pPr>
      <w:r w:rsidRPr="008558EE">
        <w:rPr>
          <w:rFonts w:cstheme="minorHAnsi"/>
          <w:sz w:val="20"/>
          <w:szCs w:val="20"/>
        </w:rPr>
        <w:t xml:space="preserve">Внимание! В </w:t>
      </w:r>
      <w:r w:rsidR="00BD2B39" w:rsidRPr="008558EE">
        <w:rPr>
          <w:rFonts w:cstheme="minorHAnsi"/>
          <w:sz w:val="20"/>
          <w:szCs w:val="20"/>
        </w:rPr>
        <w:t>системе</w:t>
      </w:r>
      <w:r w:rsidRPr="008558EE">
        <w:rPr>
          <w:rFonts w:cstheme="minorHAnsi"/>
          <w:sz w:val="20"/>
          <w:szCs w:val="20"/>
        </w:rPr>
        <w:t xml:space="preserve"> нет контроля того, что УКД для возврата товара действительно пришел, как ответ на формирования </w:t>
      </w:r>
      <w:r w:rsidR="00C96C61" w:rsidRPr="008558EE">
        <w:rPr>
          <w:rFonts w:cstheme="minorHAnsi"/>
          <w:sz w:val="20"/>
          <w:szCs w:val="20"/>
        </w:rPr>
        <w:t>Р</w:t>
      </w:r>
      <w:r w:rsidRPr="008558EE">
        <w:rPr>
          <w:rFonts w:cstheme="minorHAnsi"/>
          <w:sz w:val="20"/>
          <w:szCs w:val="20"/>
        </w:rPr>
        <w:t xml:space="preserve">асходной накладной на возврат товара. Также нет автомата сличения состава возвращаемого товара и содержания корректирующего документа. Это связано с тем, что на одну </w:t>
      </w:r>
      <w:r w:rsidR="00C96C61" w:rsidRPr="008558EE">
        <w:rPr>
          <w:rFonts w:cstheme="minorHAnsi"/>
          <w:sz w:val="20"/>
          <w:szCs w:val="20"/>
        </w:rPr>
        <w:t>Р</w:t>
      </w:r>
      <w:r w:rsidRPr="008558EE">
        <w:rPr>
          <w:rFonts w:cstheme="minorHAnsi"/>
          <w:sz w:val="20"/>
          <w:szCs w:val="20"/>
        </w:rPr>
        <w:t>асходную накладную на возврат товара может прийти множество УКД для разных приходов, в том числе один и тот же артикул может присутствовать в нескольких УКД.</w:t>
      </w:r>
    </w:p>
    <w:p w14:paraId="6F58DC56" w14:textId="7D549D2D" w:rsidR="004A05F7" w:rsidRPr="008558EE" w:rsidRDefault="004A05F7" w:rsidP="009C1279">
      <w:pPr>
        <w:ind w:firstLine="708"/>
        <w:jc w:val="both"/>
        <w:rPr>
          <w:rFonts w:cstheme="minorHAnsi"/>
          <w:sz w:val="20"/>
          <w:szCs w:val="20"/>
        </w:rPr>
      </w:pPr>
      <w:r w:rsidRPr="008558EE">
        <w:rPr>
          <w:rFonts w:cstheme="minorHAnsi"/>
          <w:sz w:val="20"/>
          <w:szCs w:val="20"/>
        </w:rPr>
        <w:t xml:space="preserve">При получении УКД для закрытого </w:t>
      </w:r>
      <w:r w:rsidR="00C96C61" w:rsidRPr="008558EE">
        <w:rPr>
          <w:rFonts w:cstheme="minorHAnsi"/>
          <w:sz w:val="20"/>
          <w:szCs w:val="20"/>
        </w:rPr>
        <w:t>ранее «</w:t>
      </w:r>
      <w:r w:rsidRPr="008558EE">
        <w:rPr>
          <w:rFonts w:cstheme="minorHAnsi"/>
          <w:sz w:val="20"/>
          <w:szCs w:val="20"/>
        </w:rPr>
        <w:t>УПД</w:t>
      </w:r>
      <w:r w:rsidR="00C96C61" w:rsidRPr="008558EE">
        <w:rPr>
          <w:rFonts w:cstheme="minorHAnsi"/>
          <w:sz w:val="20"/>
          <w:szCs w:val="20"/>
        </w:rPr>
        <w:t xml:space="preserve"> на приход» </w:t>
      </w:r>
      <w:r w:rsidRPr="008558EE">
        <w:rPr>
          <w:rFonts w:cstheme="minorHAnsi"/>
          <w:sz w:val="20"/>
          <w:szCs w:val="20"/>
        </w:rPr>
        <w:t xml:space="preserve"> создается новый </w:t>
      </w:r>
      <w:r w:rsidR="00C96C61" w:rsidRPr="008558EE">
        <w:rPr>
          <w:rFonts w:cstheme="minorHAnsi"/>
          <w:sz w:val="20"/>
          <w:szCs w:val="20"/>
        </w:rPr>
        <w:t>«</w:t>
      </w:r>
      <w:r w:rsidRPr="008558EE">
        <w:rPr>
          <w:rFonts w:cstheme="minorHAnsi"/>
          <w:sz w:val="20"/>
          <w:szCs w:val="20"/>
        </w:rPr>
        <w:t>УПД на приход</w:t>
      </w:r>
      <w:r w:rsidR="00C96C61" w:rsidRPr="008558EE">
        <w:rPr>
          <w:rFonts w:cstheme="minorHAnsi"/>
          <w:sz w:val="20"/>
          <w:szCs w:val="20"/>
        </w:rPr>
        <w:t>»</w:t>
      </w:r>
      <w:r w:rsidRPr="008558EE">
        <w:rPr>
          <w:rFonts w:cstheme="minorHAnsi"/>
          <w:sz w:val="20"/>
          <w:szCs w:val="20"/>
        </w:rPr>
        <w:t xml:space="preserve">. Содержание нового </w:t>
      </w:r>
      <w:r w:rsidR="00C96C61" w:rsidRPr="008558EE">
        <w:rPr>
          <w:rFonts w:cstheme="minorHAnsi"/>
          <w:sz w:val="20"/>
          <w:szCs w:val="20"/>
        </w:rPr>
        <w:t>«</w:t>
      </w:r>
      <w:r w:rsidRPr="008558EE">
        <w:rPr>
          <w:rFonts w:cstheme="minorHAnsi"/>
          <w:sz w:val="20"/>
          <w:szCs w:val="20"/>
        </w:rPr>
        <w:t>УПД</w:t>
      </w:r>
      <w:r w:rsidR="00C96C61" w:rsidRPr="008558EE">
        <w:rPr>
          <w:rFonts w:cstheme="minorHAnsi"/>
          <w:sz w:val="20"/>
          <w:szCs w:val="20"/>
        </w:rPr>
        <w:t xml:space="preserve"> на приход»</w:t>
      </w:r>
      <w:r w:rsidRPr="008558EE">
        <w:rPr>
          <w:rFonts w:cstheme="minorHAnsi"/>
          <w:sz w:val="20"/>
          <w:szCs w:val="20"/>
        </w:rPr>
        <w:t xml:space="preserve"> формируется на основании предыдущего </w:t>
      </w:r>
      <w:r w:rsidR="00CA6F4B" w:rsidRPr="008558EE">
        <w:rPr>
          <w:rFonts w:cstheme="minorHAnsi"/>
          <w:sz w:val="20"/>
          <w:szCs w:val="20"/>
        </w:rPr>
        <w:t>«</w:t>
      </w:r>
      <w:r w:rsidRPr="008558EE">
        <w:rPr>
          <w:rFonts w:cstheme="minorHAnsi"/>
          <w:sz w:val="20"/>
          <w:szCs w:val="20"/>
        </w:rPr>
        <w:t>УПД на приход</w:t>
      </w:r>
      <w:r w:rsidR="00CA6F4B" w:rsidRPr="008558EE">
        <w:rPr>
          <w:rFonts w:cstheme="minorHAnsi"/>
          <w:sz w:val="20"/>
          <w:szCs w:val="20"/>
        </w:rPr>
        <w:t>»</w:t>
      </w:r>
      <w:r w:rsidRPr="008558EE">
        <w:rPr>
          <w:rFonts w:cstheme="minorHAnsi"/>
          <w:sz w:val="20"/>
          <w:szCs w:val="20"/>
        </w:rPr>
        <w:t xml:space="preserve"> и корректирующей информации из</w:t>
      </w:r>
      <w:r w:rsidR="00CA6F4B" w:rsidRPr="008558EE">
        <w:rPr>
          <w:rFonts w:cstheme="minorHAnsi"/>
          <w:sz w:val="20"/>
          <w:szCs w:val="20"/>
        </w:rPr>
        <w:t xml:space="preserve"> пришедшего</w:t>
      </w:r>
      <w:r w:rsidRPr="008558EE">
        <w:rPr>
          <w:rFonts w:cstheme="minorHAnsi"/>
          <w:sz w:val="20"/>
          <w:szCs w:val="20"/>
        </w:rPr>
        <w:t xml:space="preserve"> УКД. Статус нового </w:t>
      </w:r>
      <w:r w:rsidR="00CA6F4B" w:rsidRPr="008558EE">
        <w:rPr>
          <w:rFonts w:cstheme="minorHAnsi"/>
          <w:sz w:val="20"/>
          <w:szCs w:val="20"/>
        </w:rPr>
        <w:t>«</w:t>
      </w:r>
      <w:r w:rsidRPr="008558EE">
        <w:rPr>
          <w:rFonts w:cstheme="minorHAnsi"/>
          <w:sz w:val="20"/>
          <w:szCs w:val="20"/>
        </w:rPr>
        <w:t>УПД</w:t>
      </w:r>
      <w:r w:rsidR="00CA6F4B" w:rsidRPr="008558EE">
        <w:rPr>
          <w:rFonts w:cstheme="minorHAnsi"/>
          <w:sz w:val="20"/>
          <w:szCs w:val="20"/>
        </w:rPr>
        <w:t xml:space="preserve"> на приход»</w:t>
      </w:r>
      <w:r w:rsidRPr="008558EE">
        <w:rPr>
          <w:rFonts w:cstheme="minorHAnsi"/>
          <w:sz w:val="20"/>
          <w:szCs w:val="20"/>
        </w:rPr>
        <w:t xml:space="preserve"> устанавливается в «Принят», операция - «Коррекция уже принятой поставки». Статус прежнего </w:t>
      </w:r>
      <w:r w:rsidR="00CA6F4B" w:rsidRPr="008558EE">
        <w:rPr>
          <w:rFonts w:cstheme="minorHAnsi"/>
          <w:sz w:val="20"/>
          <w:szCs w:val="20"/>
        </w:rPr>
        <w:t>«</w:t>
      </w:r>
      <w:r w:rsidRPr="008558EE">
        <w:rPr>
          <w:rFonts w:cstheme="minorHAnsi"/>
          <w:sz w:val="20"/>
          <w:szCs w:val="20"/>
        </w:rPr>
        <w:t>УПД</w:t>
      </w:r>
      <w:r w:rsidR="00CA6F4B" w:rsidRPr="008558EE">
        <w:rPr>
          <w:rFonts w:cstheme="minorHAnsi"/>
          <w:sz w:val="20"/>
          <w:szCs w:val="20"/>
        </w:rPr>
        <w:t xml:space="preserve"> на приход»</w:t>
      </w:r>
      <w:r w:rsidRPr="008558EE">
        <w:rPr>
          <w:rFonts w:cstheme="minorHAnsi"/>
          <w:sz w:val="20"/>
          <w:szCs w:val="20"/>
        </w:rPr>
        <w:t xml:space="preserve"> не меняется.</w:t>
      </w:r>
    </w:p>
    <w:p w14:paraId="752628A4" w14:textId="653A8FA6" w:rsidR="004A05F7" w:rsidRPr="008558EE" w:rsidRDefault="00CA6F4B" w:rsidP="009C1279">
      <w:pPr>
        <w:ind w:firstLine="708"/>
        <w:jc w:val="both"/>
        <w:rPr>
          <w:rFonts w:cstheme="minorHAnsi"/>
          <w:sz w:val="20"/>
          <w:szCs w:val="20"/>
        </w:rPr>
      </w:pPr>
      <w:r w:rsidRPr="008558EE">
        <w:rPr>
          <w:rFonts w:cstheme="minorHAnsi"/>
          <w:sz w:val="20"/>
          <w:szCs w:val="20"/>
        </w:rPr>
        <w:t>Пользователь</w:t>
      </w:r>
      <w:r w:rsidR="004A05F7" w:rsidRPr="008558EE">
        <w:rPr>
          <w:rFonts w:cstheme="minorHAnsi"/>
          <w:sz w:val="20"/>
          <w:szCs w:val="20"/>
        </w:rPr>
        <w:t xml:space="preserve"> может вручную поменять статус нового </w:t>
      </w:r>
      <w:r w:rsidRPr="008558EE">
        <w:rPr>
          <w:rFonts w:cstheme="minorHAnsi"/>
          <w:sz w:val="20"/>
          <w:szCs w:val="20"/>
        </w:rPr>
        <w:t>«</w:t>
      </w:r>
      <w:r w:rsidR="004A05F7" w:rsidRPr="008558EE">
        <w:rPr>
          <w:rFonts w:cstheme="minorHAnsi"/>
          <w:sz w:val="20"/>
          <w:szCs w:val="20"/>
        </w:rPr>
        <w:t>УПД на приход</w:t>
      </w:r>
      <w:r w:rsidRPr="008558EE">
        <w:rPr>
          <w:rFonts w:cstheme="minorHAnsi"/>
          <w:sz w:val="20"/>
          <w:szCs w:val="20"/>
        </w:rPr>
        <w:t>» (Закрыт, Заблокирован)</w:t>
      </w:r>
      <w:r w:rsidR="004A05F7" w:rsidRPr="008558EE">
        <w:rPr>
          <w:rFonts w:cstheme="minorHAnsi"/>
          <w:sz w:val="20"/>
          <w:szCs w:val="20"/>
        </w:rPr>
        <w:t xml:space="preserve">, то есть согласиться или не согласиться с результатом приема возврата поставщиком. При смене статуса </w:t>
      </w:r>
      <w:r w:rsidRPr="008558EE">
        <w:rPr>
          <w:rFonts w:cstheme="minorHAnsi"/>
          <w:sz w:val="20"/>
          <w:szCs w:val="20"/>
        </w:rPr>
        <w:t>«</w:t>
      </w:r>
      <w:r w:rsidR="004A05F7" w:rsidRPr="008558EE">
        <w:rPr>
          <w:rFonts w:cstheme="minorHAnsi"/>
          <w:sz w:val="20"/>
          <w:szCs w:val="20"/>
        </w:rPr>
        <w:t>УПД на приход</w:t>
      </w:r>
      <w:r w:rsidRPr="008558EE">
        <w:rPr>
          <w:rFonts w:cstheme="minorHAnsi"/>
          <w:sz w:val="20"/>
          <w:szCs w:val="20"/>
        </w:rPr>
        <w:t>»</w:t>
      </w:r>
      <w:r w:rsidR="004A05F7" w:rsidRPr="008558EE">
        <w:rPr>
          <w:rFonts w:cstheme="minorHAnsi"/>
          <w:sz w:val="20"/>
          <w:szCs w:val="20"/>
        </w:rPr>
        <w:t xml:space="preserve"> с операцией «Коррекция уже принятой поставки» сличение </w:t>
      </w:r>
      <w:r w:rsidRPr="008558EE">
        <w:rPr>
          <w:rFonts w:cstheme="minorHAnsi"/>
          <w:sz w:val="20"/>
          <w:szCs w:val="20"/>
        </w:rPr>
        <w:t>«</w:t>
      </w:r>
      <w:r w:rsidR="004A05F7" w:rsidRPr="008558EE">
        <w:rPr>
          <w:rFonts w:cstheme="minorHAnsi"/>
          <w:sz w:val="20"/>
          <w:szCs w:val="20"/>
        </w:rPr>
        <w:t>УПД</w:t>
      </w:r>
      <w:r w:rsidRPr="008558EE">
        <w:rPr>
          <w:rFonts w:cstheme="minorHAnsi"/>
          <w:sz w:val="20"/>
          <w:szCs w:val="20"/>
        </w:rPr>
        <w:t xml:space="preserve"> на приход»</w:t>
      </w:r>
      <w:r w:rsidR="004A05F7" w:rsidRPr="008558EE">
        <w:rPr>
          <w:rFonts w:cstheme="minorHAnsi"/>
          <w:sz w:val="20"/>
          <w:szCs w:val="20"/>
        </w:rPr>
        <w:t xml:space="preserve"> с </w:t>
      </w:r>
      <w:r w:rsidRPr="008558EE">
        <w:rPr>
          <w:rFonts w:cstheme="minorHAnsi"/>
          <w:sz w:val="20"/>
          <w:szCs w:val="20"/>
        </w:rPr>
        <w:t>П</w:t>
      </w:r>
      <w:r w:rsidR="004A05F7" w:rsidRPr="008558EE">
        <w:rPr>
          <w:rFonts w:cstheme="minorHAnsi"/>
          <w:sz w:val="20"/>
          <w:szCs w:val="20"/>
        </w:rPr>
        <w:t xml:space="preserve">риходной накладной не происходит, поскольку </w:t>
      </w:r>
      <w:r w:rsidRPr="008558EE">
        <w:rPr>
          <w:rFonts w:cstheme="minorHAnsi"/>
          <w:sz w:val="20"/>
          <w:szCs w:val="20"/>
        </w:rPr>
        <w:t>П</w:t>
      </w:r>
      <w:r w:rsidR="004A05F7" w:rsidRPr="008558EE">
        <w:rPr>
          <w:rFonts w:cstheme="minorHAnsi"/>
          <w:sz w:val="20"/>
          <w:szCs w:val="20"/>
        </w:rPr>
        <w:t xml:space="preserve">риходная накладная не меняется. Ответ для нового </w:t>
      </w:r>
      <w:r w:rsidRPr="008558EE">
        <w:rPr>
          <w:rFonts w:cstheme="minorHAnsi"/>
          <w:sz w:val="20"/>
          <w:szCs w:val="20"/>
        </w:rPr>
        <w:t>«</w:t>
      </w:r>
      <w:r w:rsidR="004A05F7" w:rsidRPr="008558EE">
        <w:rPr>
          <w:rFonts w:cstheme="minorHAnsi"/>
          <w:sz w:val="20"/>
          <w:szCs w:val="20"/>
        </w:rPr>
        <w:t>УПД</w:t>
      </w:r>
      <w:r w:rsidRPr="008558EE">
        <w:rPr>
          <w:rFonts w:cstheme="minorHAnsi"/>
          <w:sz w:val="20"/>
          <w:szCs w:val="20"/>
        </w:rPr>
        <w:t xml:space="preserve"> на приход»</w:t>
      </w:r>
      <w:r w:rsidR="004A05F7" w:rsidRPr="008558EE">
        <w:rPr>
          <w:rFonts w:cstheme="minorHAnsi"/>
          <w:sz w:val="20"/>
          <w:szCs w:val="20"/>
        </w:rPr>
        <w:t xml:space="preserve"> отсылается с результатом приемки 1 (УКД принят) или 3 (УКД отвергнут) и без спецификации. Статус прежнего </w:t>
      </w:r>
      <w:r w:rsidRPr="008558EE">
        <w:rPr>
          <w:rFonts w:cstheme="minorHAnsi"/>
          <w:sz w:val="20"/>
          <w:szCs w:val="20"/>
        </w:rPr>
        <w:t>«</w:t>
      </w:r>
      <w:r w:rsidR="004A05F7" w:rsidRPr="008558EE">
        <w:rPr>
          <w:rFonts w:cstheme="minorHAnsi"/>
          <w:sz w:val="20"/>
          <w:szCs w:val="20"/>
        </w:rPr>
        <w:t>УПД</w:t>
      </w:r>
      <w:r w:rsidRPr="008558EE">
        <w:rPr>
          <w:rFonts w:cstheme="minorHAnsi"/>
          <w:sz w:val="20"/>
          <w:szCs w:val="20"/>
        </w:rPr>
        <w:t xml:space="preserve"> на приход»</w:t>
      </w:r>
      <w:r w:rsidR="004A05F7" w:rsidRPr="008558EE">
        <w:rPr>
          <w:rFonts w:cstheme="minorHAnsi"/>
          <w:sz w:val="20"/>
          <w:szCs w:val="20"/>
        </w:rPr>
        <w:t xml:space="preserve"> меняется на «Заблокирован», если новый </w:t>
      </w:r>
      <w:r w:rsidRPr="008558EE">
        <w:rPr>
          <w:rFonts w:cstheme="minorHAnsi"/>
          <w:sz w:val="20"/>
          <w:szCs w:val="20"/>
        </w:rPr>
        <w:t>«</w:t>
      </w:r>
      <w:r w:rsidR="004A05F7" w:rsidRPr="008558EE">
        <w:rPr>
          <w:rFonts w:cstheme="minorHAnsi"/>
          <w:sz w:val="20"/>
          <w:szCs w:val="20"/>
        </w:rPr>
        <w:t>УПД</w:t>
      </w:r>
      <w:r w:rsidRPr="008558EE">
        <w:rPr>
          <w:rFonts w:cstheme="minorHAnsi"/>
          <w:sz w:val="20"/>
          <w:szCs w:val="20"/>
        </w:rPr>
        <w:t xml:space="preserve"> на приход»</w:t>
      </w:r>
      <w:r w:rsidR="004A05F7" w:rsidRPr="008558EE">
        <w:rPr>
          <w:rFonts w:cstheme="minorHAnsi"/>
          <w:sz w:val="20"/>
          <w:szCs w:val="20"/>
        </w:rPr>
        <w:t xml:space="preserve"> получает статус «Закрыт». Это позволяет принимать последовательно УКД для нескольких возвратов.</w:t>
      </w:r>
    </w:p>
    <w:p w14:paraId="20860253" w14:textId="77777777" w:rsidR="004A05F7" w:rsidRPr="008558EE" w:rsidRDefault="004A05F7" w:rsidP="004A05F7">
      <w:pPr>
        <w:rPr>
          <w:rFonts w:cstheme="minorHAnsi"/>
        </w:rPr>
      </w:pPr>
    </w:p>
    <w:p w14:paraId="618EA4B7" w14:textId="68A9CFA7" w:rsidR="00ED0978" w:rsidRPr="008558EE" w:rsidRDefault="00DD18E1" w:rsidP="002A4EB0">
      <w:pPr>
        <w:pStyle w:val="1"/>
        <w:rPr>
          <w:rFonts w:cstheme="minorHAnsi"/>
        </w:rPr>
      </w:pPr>
      <w:bookmarkStart w:id="2160" w:name="_Toc122006038"/>
      <w:bookmarkStart w:id="2161" w:name="_Toc155963545"/>
      <w:bookmarkStart w:id="2162" w:name="_Toc220318231"/>
      <w:r w:rsidRPr="008558EE">
        <w:rPr>
          <w:rFonts w:cstheme="minorHAnsi"/>
        </w:rPr>
        <w:lastRenderedPageBreak/>
        <w:t>Объемно-сортовой учет.</w:t>
      </w:r>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60"/>
      <w:bookmarkEnd w:id="2161"/>
      <w:bookmarkEnd w:id="2162"/>
    </w:p>
    <w:p w14:paraId="4DC58A75" w14:textId="5DBDAB2E" w:rsidR="00DD18E1" w:rsidRPr="008558EE" w:rsidRDefault="00DD18E1" w:rsidP="009C1279">
      <w:pPr>
        <w:ind w:firstLine="708"/>
        <w:jc w:val="both"/>
        <w:rPr>
          <w:rFonts w:cstheme="minorHAnsi"/>
          <w:sz w:val="20"/>
          <w:szCs w:val="20"/>
        </w:rPr>
      </w:pPr>
      <w:r w:rsidRPr="008558EE">
        <w:rPr>
          <w:rFonts w:cstheme="minorHAnsi"/>
          <w:sz w:val="20"/>
          <w:szCs w:val="20"/>
        </w:rPr>
        <w:t xml:space="preserve">Объемно-сортовой учет маркируемого товара позволяет в документах передачи товара регистрировать вместо списка кодов КИ маркированного товара код, содержащий информацию о количестве КИ, то есть код объемно-сортового учета в формате «01&lt;14 символов </w:t>
      </w:r>
      <w:r w:rsidRPr="008558EE">
        <w:rPr>
          <w:rFonts w:cstheme="minorHAnsi"/>
          <w:sz w:val="20"/>
          <w:szCs w:val="20"/>
          <w:lang w:val="en-US"/>
        </w:rPr>
        <w:t>GTIN</w:t>
      </w:r>
      <w:r w:rsidRPr="008558EE">
        <w:rPr>
          <w:rFonts w:cstheme="minorHAnsi"/>
          <w:sz w:val="20"/>
          <w:szCs w:val="20"/>
        </w:rPr>
        <w:t>&gt;37&lt;количество марок&gt;».</w:t>
      </w:r>
      <w:r w:rsidR="005E03AC" w:rsidRPr="008558EE">
        <w:rPr>
          <w:rFonts w:cstheme="minorHAnsi"/>
          <w:sz w:val="20"/>
          <w:szCs w:val="20"/>
        </w:rPr>
        <w:t xml:space="preserve"> Следует обратить внимание на то, что количество марок может не совпадать с количеством товара даже, если товар штучный</w:t>
      </w:r>
      <w:r w:rsidR="006D6FAC" w:rsidRPr="008558EE">
        <w:rPr>
          <w:rFonts w:cstheme="minorHAnsi"/>
          <w:sz w:val="20"/>
          <w:szCs w:val="20"/>
        </w:rPr>
        <w:t>. Таким образом, по строке спецификации передаточного документа при объемно-сортовом учете всегда указывается два количества:</w:t>
      </w:r>
    </w:p>
    <w:p w14:paraId="491579A7" w14:textId="36AA53D2" w:rsidR="006D6FAC" w:rsidRPr="008558EE" w:rsidRDefault="006D6FAC" w:rsidP="009C1279">
      <w:pPr>
        <w:ind w:firstLine="708"/>
        <w:jc w:val="both"/>
        <w:rPr>
          <w:rFonts w:cstheme="minorHAnsi"/>
          <w:sz w:val="20"/>
          <w:szCs w:val="20"/>
        </w:rPr>
      </w:pPr>
      <w:r w:rsidRPr="008558EE">
        <w:rPr>
          <w:rFonts w:cstheme="minorHAnsi"/>
          <w:sz w:val="20"/>
          <w:szCs w:val="20"/>
        </w:rPr>
        <w:t>- количество в единицах измерения товара (штуки, метры, килограммы);</w:t>
      </w:r>
    </w:p>
    <w:p w14:paraId="1AF4A6A9" w14:textId="505CDC6D" w:rsidR="006D6FAC" w:rsidRPr="008558EE" w:rsidRDefault="006D6FAC" w:rsidP="009C1279">
      <w:pPr>
        <w:ind w:firstLine="708"/>
        <w:jc w:val="both"/>
        <w:rPr>
          <w:rFonts w:cstheme="minorHAnsi"/>
          <w:sz w:val="20"/>
          <w:szCs w:val="20"/>
        </w:rPr>
      </w:pPr>
      <w:r w:rsidRPr="008558EE">
        <w:rPr>
          <w:rFonts w:cstheme="minorHAnsi"/>
          <w:sz w:val="20"/>
          <w:szCs w:val="20"/>
        </w:rPr>
        <w:t>- количество марок (КИ) для определённой упаковки этого товара. Всегда измеряется в штуках.</w:t>
      </w:r>
    </w:p>
    <w:p w14:paraId="13497452" w14:textId="77777777" w:rsidR="00DD18E1" w:rsidRPr="008558EE" w:rsidRDefault="00DD18E1" w:rsidP="002A4EB0">
      <w:pPr>
        <w:jc w:val="both"/>
        <w:rPr>
          <w:rFonts w:cstheme="minorHAnsi"/>
          <w:noProof/>
          <w:sz w:val="20"/>
          <w:szCs w:val="20"/>
        </w:rPr>
      </w:pPr>
    </w:p>
    <w:p w14:paraId="39E2891D" w14:textId="3F8B4597" w:rsidR="00DD18E1" w:rsidRPr="008558EE" w:rsidRDefault="00DD18E1" w:rsidP="009C1279">
      <w:pPr>
        <w:ind w:firstLine="708"/>
        <w:jc w:val="both"/>
        <w:rPr>
          <w:rFonts w:cstheme="minorHAnsi"/>
          <w:sz w:val="20"/>
          <w:szCs w:val="20"/>
        </w:rPr>
      </w:pPr>
      <w:r w:rsidRPr="008558EE">
        <w:rPr>
          <w:rFonts w:cstheme="minorHAnsi"/>
          <w:sz w:val="20"/>
          <w:szCs w:val="20"/>
        </w:rPr>
        <w:t>В спецификаци</w:t>
      </w:r>
      <w:r w:rsidR="002A4EB0" w:rsidRPr="008558EE">
        <w:rPr>
          <w:rFonts w:cstheme="minorHAnsi"/>
          <w:sz w:val="20"/>
          <w:szCs w:val="20"/>
        </w:rPr>
        <w:t>ях</w:t>
      </w:r>
      <w:r w:rsidRPr="008558EE">
        <w:rPr>
          <w:rFonts w:cstheme="minorHAnsi"/>
          <w:sz w:val="20"/>
          <w:szCs w:val="20"/>
        </w:rPr>
        <w:t xml:space="preserve"> документов «УПД на приход», «УПД на отгрузку», «Накладные поставщика» </w:t>
      </w:r>
      <w:r w:rsidR="002A4EB0" w:rsidRPr="008558EE">
        <w:rPr>
          <w:rFonts w:cstheme="minorHAnsi"/>
          <w:sz w:val="20"/>
          <w:szCs w:val="20"/>
        </w:rPr>
        <w:t>имеется</w:t>
      </w:r>
      <w:r w:rsidRPr="008558EE">
        <w:rPr>
          <w:rFonts w:cstheme="minorHAnsi"/>
          <w:sz w:val="20"/>
          <w:szCs w:val="20"/>
        </w:rPr>
        <w:t xml:space="preserve"> возможность сохранять коды объемно-сортового учета и отображать их к поле «КИЗ / Коды ОСУ»:</w:t>
      </w:r>
    </w:p>
    <w:p w14:paraId="42B30396" w14:textId="77777777" w:rsidR="00DD18E1" w:rsidRPr="008558EE" w:rsidRDefault="00DD18E1" w:rsidP="00DD18E1">
      <w:pPr>
        <w:rPr>
          <w:rFonts w:cstheme="minorHAnsi"/>
        </w:rPr>
      </w:pPr>
    </w:p>
    <w:p w14:paraId="689D7A77" w14:textId="32CEF5B6" w:rsidR="00DD18E1" w:rsidRPr="008558EE" w:rsidRDefault="00DD18E1" w:rsidP="00DD18E1">
      <w:pPr>
        <w:rPr>
          <w:rFonts w:cstheme="minorHAnsi"/>
          <w:noProof/>
        </w:rPr>
      </w:pPr>
      <w:r w:rsidRPr="008558EE">
        <w:rPr>
          <w:rFonts w:cstheme="minorHAnsi"/>
          <w:noProof/>
        </w:rPr>
        <w:drawing>
          <wp:inline distT="0" distB="0" distL="0" distR="0" wp14:anchorId="1B6C10A8" wp14:editId="11277C0F">
            <wp:extent cx="6152515" cy="2780030"/>
            <wp:effectExtent l="0" t="0" r="635"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152515" cy="2780030"/>
                    </a:xfrm>
                    <a:prstGeom prst="rect">
                      <a:avLst/>
                    </a:prstGeom>
                    <a:noFill/>
                    <a:ln>
                      <a:noFill/>
                    </a:ln>
                  </pic:spPr>
                </pic:pic>
              </a:graphicData>
            </a:graphic>
          </wp:inline>
        </w:drawing>
      </w:r>
    </w:p>
    <w:p w14:paraId="7C70136C" w14:textId="77777777" w:rsidR="00DD18E1" w:rsidRPr="008558EE" w:rsidRDefault="00DD18E1" w:rsidP="00DD18E1">
      <w:pPr>
        <w:rPr>
          <w:rFonts w:cstheme="minorHAnsi"/>
          <w:noProof/>
        </w:rPr>
      </w:pPr>
    </w:p>
    <w:p w14:paraId="72A62186" w14:textId="15811DD6" w:rsidR="00DD18E1" w:rsidRPr="008558EE" w:rsidRDefault="00DD18E1" w:rsidP="009C1279">
      <w:pPr>
        <w:ind w:firstLine="708"/>
        <w:jc w:val="both"/>
        <w:rPr>
          <w:rFonts w:cstheme="minorHAnsi"/>
          <w:noProof/>
          <w:sz w:val="20"/>
          <w:szCs w:val="20"/>
        </w:rPr>
      </w:pPr>
      <w:r w:rsidRPr="008558EE">
        <w:rPr>
          <w:rFonts w:cstheme="minorHAnsi"/>
          <w:noProof/>
          <w:sz w:val="20"/>
          <w:szCs w:val="20"/>
        </w:rPr>
        <w:t>В спецификации документа коды КИ и коды ОСУ показываются в одном и том же поле, но в структуре документов эти данные хранятся в разных таблицах.</w:t>
      </w:r>
    </w:p>
    <w:p w14:paraId="5927358C" w14:textId="77777777" w:rsidR="00DD18E1" w:rsidRPr="008558EE" w:rsidRDefault="00DD18E1" w:rsidP="000C2B2E">
      <w:pPr>
        <w:pStyle w:val="2"/>
        <w:rPr>
          <w:rFonts w:cstheme="minorHAnsi"/>
        </w:rPr>
      </w:pPr>
      <w:bookmarkStart w:id="2163" w:name="_Toc112847209"/>
      <w:bookmarkStart w:id="2164" w:name="_Toc113367693"/>
      <w:bookmarkStart w:id="2165" w:name="_Toc113367871"/>
      <w:bookmarkStart w:id="2166" w:name="_Toc113367945"/>
      <w:bookmarkStart w:id="2167" w:name="_Toc113368083"/>
      <w:bookmarkStart w:id="2168" w:name="_Toc113368796"/>
      <w:bookmarkStart w:id="2169" w:name="_Toc113522777"/>
      <w:bookmarkStart w:id="2170" w:name="_Toc113524965"/>
      <w:bookmarkStart w:id="2171" w:name="_Toc113529552"/>
      <w:bookmarkStart w:id="2172" w:name="_Toc113530671"/>
      <w:bookmarkStart w:id="2173" w:name="_Toc113544200"/>
      <w:bookmarkStart w:id="2174" w:name="_Toc113544293"/>
      <w:bookmarkStart w:id="2175" w:name="_Toc113552782"/>
      <w:bookmarkStart w:id="2176" w:name="_Toc113610065"/>
      <w:bookmarkStart w:id="2177" w:name="_Toc113620394"/>
      <w:bookmarkStart w:id="2178" w:name="_Toc113620596"/>
      <w:bookmarkStart w:id="2179" w:name="_Toc113620984"/>
      <w:bookmarkStart w:id="2180" w:name="_Toc113632741"/>
      <w:bookmarkStart w:id="2181" w:name="_Toc113873298"/>
      <w:bookmarkStart w:id="2182" w:name="_Toc113875797"/>
      <w:bookmarkStart w:id="2183" w:name="_Toc113875868"/>
      <w:bookmarkStart w:id="2184" w:name="_Toc113876254"/>
      <w:bookmarkStart w:id="2185" w:name="_Toc113878987"/>
      <w:bookmarkStart w:id="2186" w:name="_Toc113885549"/>
      <w:bookmarkStart w:id="2187" w:name="_Toc113885634"/>
      <w:bookmarkStart w:id="2188" w:name="_Toc113885718"/>
      <w:bookmarkStart w:id="2189" w:name="_Toc113895005"/>
      <w:bookmarkStart w:id="2190" w:name="_Toc113898946"/>
      <w:bookmarkStart w:id="2191" w:name="_Toc113902540"/>
      <w:bookmarkStart w:id="2192" w:name="_Toc113903574"/>
      <w:bookmarkStart w:id="2193" w:name="_Toc115361025"/>
      <w:bookmarkStart w:id="2194" w:name="_Toc115364537"/>
      <w:bookmarkStart w:id="2195" w:name="_Toc115954632"/>
      <w:bookmarkStart w:id="2196" w:name="_Toc115955534"/>
      <w:bookmarkStart w:id="2197" w:name="_Toc115955613"/>
      <w:bookmarkStart w:id="2198" w:name="_Toc117583878"/>
      <w:bookmarkStart w:id="2199" w:name="_Toc117584324"/>
      <w:bookmarkStart w:id="2200" w:name="_Toc117593739"/>
      <w:bookmarkStart w:id="2201" w:name="_Toc121839639"/>
      <w:bookmarkStart w:id="2202" w:name="_Toc122006039"/>
      <w:bookmarkStart w:id="2203" w:name="_Toc155963546"/>
      <w:bookmarkStart w:id="2204" w:name="_Toc220318232"/>
      <w:r w:rsidRPr="008558EE">
        <w:rPr>
          <w:rFonts w:cstheme="minorHAnsi"/>
        </w:rPr>
        <w:t>Прием поставки маркированного товара с объемно-сортовым учетом.</w:t>
      </w:r>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p>
    <w:p w14:paraId="503E1579" w14:textId="77777777" w:rsidR="00DD18E1" w:rsidRPr="008558EE" w:rsidRDefault="00DD18E1" w:rsidP="00DD18E1">
      <w:pPr>
        <w:rPr>
          <w:rFonts w:cstheme="minorHAnsi"/>
        </w:rPr>
      </w:pPr>
    </w:p>
    <w:p w14:paraId="78CAA616" w14:textId="57ACB3CC" w:rsidR="00DD18E1" w:rsidRPr="008558EE" w:rsidRDefault="00DD18E1" w:rsidP="009C1279">
      <w:pPr>
        <w:ind w:firstLine="708"/>
        <w:jc w:val="both"/>
        <w:rPr>
          <w:rFonts w:cstheme="minorHAnsi"/>
          <w:sz w:val="20"/>
          <w:szCs w:val="20"/>
        </w:rPr>
      </w:pPr>
      <w:r w:rsidRPr="008558EE">
        <w:rPr>
          <w:rFonts w:cstheme="minorHAnsi"/>
          <w:sz w:val="20"/>
          <w:szCs w:val="20"/>
        </w:rPr>
        <w:t xml:space="preserve">Прием товара, для которого </w:t>
      </w:r>
      <w:r w:rsidR="00980670" w:rsidRPr="008558EE">
        <w:rPr>
          <w:rFonts w:cstheme="minorHAnsi"/>
          <w:sz w:val="20"/>
          <w:szCs w:val="20"/>
        </w:rPr>
        <w:t>пользователем назначен</w:t>
      </w:r>
      <w:r w:rsidRPr="008558EE">
        <w:rPr>
          <w:rFonts w:cstheme="minorHAnsi"/>
          <w:sz w:val="20"/>
          <w:szCs w:val="20"/>
        </w:rPr>
        <w:t xml:space="preserve"> объемно-сортовой учет, проводится также, как прием немаркированного товара</w:t>
      </w:r>
      <w:r w:rsidR="00980670" w:rsidRPr="008558EE">
        <w:rPr>
          <w:rFonts w:cstheme="minorHAnsi"/>
          <w:sz w:val="20"/>
          <w:szCs w:val="20"/>
        </w:rPr>
        <w:t>.</w:t>
      </w:r>
      <w:r w:rsidRPr="008558EE">
        <w:rPr>
          <w:rFonts w:cstheme="minorHAnsi"/>
          <w:sz w:val="20"/>
          <w:szCs w:val="20"/>
        </w:rPr>
        <w:t xml:space="preserve"> </w:t>
      </w:r>
      <w:r w:rsidR="00980670" w:rsidRPr="008558EE">
        <w:rPr>
          <w:rFonts w:cstheme="minorHAnsi"/>
          <w:sz w:val="20"/>
          <w:szCs w:val="20"/>
        </w:rPr>
        <w:t>Однако</w:t>
      </w:r>
      <w:r w:rsidRPr="008558EE">
        <w:rPr>
          <w:rFonts w:cstheme="minorHAnsi"/>
          <w:sz w:val="20"/>
          <w:szCs w:val="20"/>
        </w:rPr>
        <w:t>, что на таком товаре присутствуют марки с кодами и они могут быть использованы для идентификации товара</w:t>
      </w:r>
      <w:r w:rsidR="002D12BC" w:rsidRPr="008558EE">
        <w:rPr>
          <w:rFonts w:cstheme="minorHAnsi"/>
          <w:sz w:val="20"/>
          <w:szCs w:val="20"/>
        </w:rPr>
        <w:t xml:space="preserve"> вместо </w:t>
      </w:r>
      <w:r w:rsidR="002D12BC" w:rsidRPr="008558EE">
        <w:rPr>
          <w:rFonts w:cstheme="minorHAnsi"/>
          <w:sz w:val="20"/>
          <w:szCs w:val="20"/>
          <w:lang w:val="en-US"/>
        </w:rPr>
        <w:t>EAN</w:t>
      </w:r>
      <w:r w:rsidRPr="008558EE">
        <w:rPr>
          <w:rFonts w:cstheme="minorHAnsi"/>
          <w:sz w:val="20"/>
          <w:szCs w:val="20"/>
        </w:rPr>
        <w:t>.</w:t>
      </w:r>
    </w:p>
    <w:p w14:paraId="54DA4A06" w14:textId="2ED77362" w:rsidR="000C2B2E" w:rsidRPr="008558EE" w:rsidRDefault="000C2B2E" w:rsidP="009C1279">
      <w:pPr>
        <w:ind w:firstLine="708"/>
        <w:jc w:val="both"/>
        <w:rPr>
          <w:rFonts w:cstheme="minorHAnsi"/>
          <w:sz w:val="20"/>
          <w:szCs w:val="20"/>
        </w:rPr>
      </w:pPr>
      <w:r w:rsidRPr="008558EE">
        <w:rPr>
          <w:rFonts w:cstheme="minorHAnsi"/>
          <w:sz w:val="20"/>
          <w:szCs w:val="20"/>
        </w:rPr>
        <w:t xml:space="preserve">При ОСУ не требуется сохранять список КИ. </w:t>
      </w:r>
      <w:r w:rsidR="00503603" w:rsidRPr="008558EE">
        <w:rPr>
          <w:rFonts w:cstheme="minorHAnsi"/>
          <w:sz w:val="20"/>
          <w:szCs w:val="20"/>
        </w:rPr>
        <w:t xml:space="preserve">Подсчет КИЗ в </w:t>
      </w:r>
      <w:r w:rsidR="009C1279">
        <w:rPr>
          <w:rFonts w:cstheme="minorHAnsi"/>
          <w:sz w:val="20"/>
          <w:szCs w:val="20"/>
        </w:rPr>
        <w:t xml:space="preserve">СуперМаг Плюс </w:t>
      </w:r>
      <w:r w:rsidR="00503603" w:rsidRPr="008558EE">
        <w:rPr>
          <w:rFonts w:cstheme="minorHAnsi"/>
          <w:sz w:val="20"/>
          <w:szCs w:val="20"/>
        </w:rPr>
        <w:t>не выполняется. Ведётся только подсчет количества товара.</w:t>
      </w:r>
    </w:p>
    <w:p w14:paraId="24FB8F7D" w14:textId="0F81BB21" w:rsidR="00DD18E1" w:rsidRPr="008558EE" w:rsidRDefault="00DD18E1" w:rsidP="009C1279">
      <w:pPr>
        <w:ind w:firstLine="708"/>
        <w:jc w:val="both"/>
        <w:rPr>
          <w:rFonts w:cstheme="minorHAnsi"/>
          <w:sz w:val="20"/>
          <w:szCs w:val="20"/>
        </w:rPr>
      </w:pPr>
      <w:r w:rsidRPr="008558EE">
        <w:rPr>
          <w:rFonts w:cstheme="minorHAnsi"/>
          <w:sz w:val="20"/>
          <w:szCs w:val="20"/>
        </w:rPr>
        <w:t xml:space="preserve">При сканировании кодов КИ товаров с ОСУ сам код сохраняется в </w:t>
      </w:r>
      <w:r w:rsidR="005E03AC" w:rsidRPr="008558EE">
        <w:rPr>
          <w:rFonts w:cstheme="minorHAnsi"/>
          <w:sz w:val="20"/>
          <w:szCs w:val="20"/>
        </w:rPr>
        <w:t>П</w:t>
      </w:r>
      <w:r w:rsidRPr="008558EE">
        <w:rPr>
          <w:rFonts w:cstheme="minorHAnsi"/>
          <w:sz w:val="20"/>
          <w:szCs w:val="20"/>
        </w:rPr>
        <w:t xml:space="preserve">риходной накладной, но в дальнейшем используется только для контроля уникальности кода КИ. Сравнение с кодами КИ в УПД на приход не выполняется. Если сплошное сканирование кодов КИЗ не предполагается, можно сканировать </w:t>
      </w:r>
      <w:r w:rsidRPr="008558EE">
        <w:rPr>
          <w:rFonts w:cstheme="minorHAnsi"/>
          <w:sz w:val="20"/>
          <w:szCs w:val="20"/>
          <w:lang w:val="en-US"/>
        </w:rPr>
        <w:t>EAN</w:t>
      </w:r>
      <w:r w:rsidRPr="008558EE">
        <w:rPr>
          <w:rFonts w:cstheme="minorHAnsi"/>
          <w:sz w:val="20"/>
          <w:szCs w:val="20"/>
        </w:rPr>
        <w:t xml:space="preserve"> коды или вводить количество </w:t>
      </w:r>
      <w:r w:rsidR="00503603" w:rsidRPr="008558EE">
        <w:rPr>
          <w:rFonts w:cstheme="minorHAnsi"/>
          <w:sz w:val="20"/>
          <w:szCs w:val="20"/>
        </w:rPr>
        <w:t xml:space="preserve">товара </w:t>
      </w:r>
      <w:r w:rsidRPr="008558EE">
        <w:rPr>
          <w:rFonts w:cstheme="minorHAnsi"/>
          <w:sz w:val="20"/>
          <w:szCs w:val="20"/>
        </w:rPr>
        <w:t>вручную.</w:t>
      </w:r>
    </w:p>
    <w:p w14:paraId="183CB701" w14:textId="2A4081DE" w:rsidR="00DD18E1" w:rsidRPr="008558EE" w:rsidRDefault="009C1279" w:rsidP="009C1279">
      <w:pPr>
        <w:rPr>
          <w:rFonts w:cstheme="minorHAnsi"/>
          <w:sz w:val="20"/>
          <w:szCs w:val="20"/>
        </w:rPr>
      </w:pPr>
      <w:r>
        <w:rPr>
          <w:rFonts w:cstheme="minorHAnsi"/>
        </w:rPr>
        <w:tab/>
      </w:r>
      <w:r w:rsidR="00DD18E1" w:rsidRPr="008558EE">
        <w:rPr>
          <w:rFonts w:cstheme="minorHAnsi"/>
          <w:sz w:val="20"/>
          <w:szCs w:val="20"/>
        </w:rPr>
        <w:t xml:space="preserve">Прием товаров с ОСУ можно выполнять программой «СМ Мобайл Андроид», начиная с версии 2.1. 999.30, и «СМ Мобайл», начиная с версии 1.6.2470.34 (только в режиме «Подсчет кодов КИЗ»), а также непосредственно в разделе приходной накладной «Супермаг+». </w:t>
      </w:r>
    </w:p>
    <w:p w14:paraId="3B0B2B52" w14:textId="5D1D08C1" w:rsidR="00DD18E1" w:rsidRPr="008558EE" w:rsidRDefault="00DD18E1" w:rsidP="009C1279">
      <w:pPr>
        <w:ind w:firstLine="708"/>
        <w:jc w:val="both"/>
        <w:rPr>
          <w:rFonts w:cstheme="minorHAnsi"/>
          <w:sz w:val="20"/>
          <w:szCs w:val="20"/>
        </w:rPr>
      </w:pPr>
      <w:r w:rsidRPr="008558EE">
        <w:rPr>
          <w:rFonts w:cstheme="minorHAnsi"/>
          <w:sz w:val="20"/>
          <w:szCs w:val="20"/>
        </w:rPr>
        <w:t xml:space="preserve">При смене статуса приходной накладной на «Принят складом» выполняется сличение документов «Приходная накладная» и «УПД на приход». Для маркированных товаров с ОСУ сличение выполняется без проверки совпадения КИ, независимо от их наличия или отсутствия в </w:t>
      </w:r>
      <w:r w:rsidR="002D12BC" w:rsidRPr="008558EE">
        <w:rPr>
          <w:rFonts w:cstheme="minorHAnsi"/>
          <w:sz w:val="20"/>
          <w:szCs w:val="20"/>
        </w:rPr>
        <w:t>«</w:t>
      </w:r>
      <w:r w:rsidRPr="008558EE">
        <w:rPr>
          <w:rFonts w:cstheme="minorHAnsi"/>
          <w:sz w:val="20"/>
          <w:szCs w:val="20"/>
        </w:rPr>
        <w:t>УПД</w:t>
      </w:r>
      <w:r w:rsidR="002D12BC" w:rsidRPr="008558EE">
        <w:rPr>
          <w:rFonts w:cstheme="minorHAnsi"/>
          <w:sz w:val="20"/>
          <w:szCs w:val="20"/>
        </w:rPr>
        <w:t xml:space="preserve"> на приход»</w:t>
      </w:r>
      <w:r w:rsidRPr="008558EE">
        <w:rPr>
          <w:rFonts w:cstheme="minorHAnsi"/>
          <w:sz w:val="20"/>
          <w:szCs w:val="20"/>
        </w:rPr>
        <w:t xml:space="preserve"> и </w:t>
      </w:r>
      <w:r w:rsidR="002D12BC" w:rsidRPr="008558EE">
        <w:rPr>
          <w:rFonts w:cstheme="minorHAnsi"/>
          <w:sz w:val="20"/>
          <w:szCs w:val="20"/>
        </w:rPr>
        <w:t>П</w:t>
      </w:r>
      <w:r w:rsidRPr="008558EE">
        <w:rPr>
          <w:rFonts w:cstheme="minorHAnsi"/>
          <w:sz w:val="20"/>
          <w:szCs w:val="20"/>
        </w:rPr>
        <w:t xml:space="preserve">риходной накладной. </w:t>
      </w:r>
      <w:r w:rsidR="002D12BC" w:rsidRPr="008558EE">
        <w:rPr>
          <w:rFonts w:cstheme="minorHAnsi"/>
          <w:sz w:val="20"/>
          <w:szCs w:val="20"/>
        </w:rPr>
        <w:t xml:space="preserve">Это связано с тем, что ответе </w:t>
      </w:r>
      <w:r w:rsidR="002D12BC" w:rsidRPr="008558EE">
        <w:rPr>
          <w:rFonts w:cstheme="minorHAnsi"/>
          <w:sz w:val="20"/>
          <w:szCs w:val="20"/>
          <w:lang w:val="en-US"/>
        </w:rPr>
        <w:t>REPLY</w:t>
      </w:r>
      <w:r w:rsidR="002D12BC" w:rsidRPr="008558EE">
        <w:rPr>
          <w:rFonts w:cstheme="minorHAnsi"/>
          <w:sz w:val="20"/>
          <w:szCs w:val="20"/>
        </w:rPr>
        <w:t xml:space="preserve"> требуется указать фактическое количество марок. Делается допущение, что оно равно количество товара (что при</w:t>
      </w:r>
      <w:r w:rsidR="00725B79" w:rsidRPr="008558EE">
        <w:rPr>
          <w:rFonts w:cstheme="minorHAnsi"/>
          <w:sz w:val="20"/>
          <w:szCs w:val="20"/>
        </w:rPr>
        <w:t>е</w:t>
      </w:r>
      <w:r w:rsidR="002D12BC" w:rsidRPr="008558EE">
        <w:rPr>
          <w:rFonts w:cstheme="minorHAnsi"/>
          <w:sz w:val="20"/>
          <w:szCs w:val="20"/>
        </w:rPr>
        <w:t xml:space="preserve">млемо только для штучного товара). </w:t>
      </w:r>
      <w:r w:rsidRPr="008558EE">
        <w:rPr>
          <w:rFonts w:cstheme="minorHAnsi"/>
          <w:sz w:val="20"/>
          <w:szCs w:val="20"/>
        </w:rPr>
        <w:t xml:space="preserve">При расхождении количества товаров с ОСУ в файл подтверждения приема </w:t>
      </w:r>
      <w:r w:rsidR="00725B79" w:rsidRPr="008558EE">
        <w:rPr>
          <w:rFonts w:cstheme="minorHAnsi"/>
          <w:sz w:val="20"/>
          <w:szCs w:val="20"/>
          <w:lang w:val="en-US"/>
        </w:rPr>
        <w:t>REPLY</w:t>
      </w:r>
      <w:r w:rsidR="00725B79" w:rsidRPr="008558EE">
        <w:rPr>
          <w:rFonts w:cstheme="minorHAnsi"/>
          <w:sz w:val="20"/>
          <w:szCs w:val="20"/>
        </w:rPr>
        <w:t xml:space="preserve">  </w:t>
      </w:r>
      <w:r w:rsidRPr="008558EE">
        <w:rPr>
          <w:rFonts w:cstheme="minorHAnsi"/>
          <w:sz w:val="20"/>
          <w:szCs w:val="20"/>
        </w:rPr>
        <w:t xml:space="preserve">заносится информация о фактически принятом товаре в виде кода ОСУ, который формируется на основании кода </w:t>
      </w:r>
      <w:r w:rsidRPr="008558EE">
        <w:rPr>
          <w:rFonts w:cstheme="minorHAnsi"/>
          <w:sz w:val="20"/>
          <w:szCs w:val="20"/>
          <w:lang w:val="en-US"/>
        </w:rPr>
        <w:t>EAN</w:t>
      </w:r>
      <w:r w:rsidRPr="008558EE">
        <w:rPr>
          <w:rFonts w:cstheme="minorHAnsi"/>
          <w:sz w:val="20"/>
          <w:szCs w:val="20"/>
        </w:rPr>
        <w:t xml:space="preserve"> с флагом «Обмен с </w:t>
      </w:r>
      <w:r w:rsidRPr="008558EE">
        <w:rPr>
          <w:rFonts w:cstheme="minorHAnsi"/>
          <w:sz w:val="20"/>
          <w:szCs w:val="20"/>
          <w:lang w:val="en-US"/>
        </w:rPr>
        <w:t>EDI</w:t>
      </w:r>
      <w:r w:rsidRPr="008558EE">
        <w:rPr>
          <w:rFonts w:cstheme="minorHAnsi"/>
          <w:sz w:val="20"/>
          <w:szCs w:val="20"/>
        </w:rPr>
        <w:t>» и фактически принятого количества.</w:t>
      </w:r>
      <w:r w:rsidR="00725B79" w:rsidRPr="008558EE">
        <w:rPr>
          <w:rFonts w:cstheme="minorHAnsi"/>
          <w:sz w:val="20"/>
          <w:szCs w:val="20"/>
        </w:rPr>
        <w:t xml:space="preserve"> Если поставщик будет формировать ИУПД или УКД, то ему следует учитывать тот факт, что на стороне </w:t>
      </w:r>
      <w:r w:rsidR="009C1279">
        <w:rPr>
          <w:rFonts w:cstheme="minorHAnsi"/>
          <w:sz w:val="20"/>
          <w:szCs w:val="20"/>
        </w:rPr>
        <w:t xml:space="preserve">СуперМаг Плюс </w:t>
      </w:r>
      <w:r w:rsidR="00725B79" w:rsidRPr="008558EE">
        <w:rPr>
          <w:rFonts w:cstheme="minorHAnsi"/>
          <w:sz w:val="20"/>
          <w:szCs w:val="20"/>
        </w:rPr>
        <w:t>подсчета марок не проводилось, а был только подсчет количества товара.</w:t>
      </w:r>
    </w:p>
    <w:p w14:paraId="3689C0AE" w14:textId="77777777" w:rsidR="00DD18E1" w:rsidRPr="008558EE" w:rsidRDefault="00DD18E1" w:rsidP="00DD18E1">
      <w:pPr>
        <w:rPr>
          <w:rFonts w:cstheme="minorHAnsi"/>
        </w:rPr>
      </w:pPr>
    </w:p>
    <w:p w14:paraId="5DB1AF85" w14:textId="03B904C6" w:rsidR="00DD18E1" w:rsidRPr="008558EE" w:rsidRDefault="00725B79" w:rsidP="00DD18E1">
      <w:pPr>
        <w:rPr>
          <w:rFonts w:cstheme="minorHAnsi"/>
          <w:sz w:val="20"/>
          <w:szCs w:val="20"/>
        </w:rPr>
      </w:pPr>
      <w:r w:rsidRPr="008558EE">
        <w:rPr>
          <w:rFonts w:cstheme="minorHAnsi"/>
          <w:sz w:val="20"/>
          <w:szCs w:val="20"/>
        </w:rPr>
        <w:t xml:space="preserve">Пример заполнения в фале </w:t>
      </w:r>
      <w:r w:rsidRPr="008558EE">
        <w:rPr>
          <w:rFonts w:cstheme="minorHAnsi"/>
          <w:sz w:val="20"/>
          <w:szCs w:val="20"/>
          <w:lang w:val="en-US"/>
        </w:rPr>
        <w:t>REPLY</w:t>
      </w:r>
      <w:r w:rsidRPr="008558EE">
        <w:rPr>
          <w:rFonts w:cstheme="minorHAnsi"/>
          <w:sz w:val="20"/>
          <w:szCs w:val="20"/>
        </w:rPr>
        <w:t>.</w:t>
      </w:r>
    </w:p>
    <w:p w14:paraId="04A77921" w14:textId="77777777" w:rsidR="00DD18E1" w:rsidRPr="008558EE" w:rsidRDefault="00DD18E1" w:rsidP="00DD18E1">
      <w:pPr>
        <w:rPr>
          <w:rFonts w:cstheme="minorHAnsi"/>
          <w:sz w:val="20"/>
          <w:szCs w:val="20"/>
        </w:rPr>
      </w:pPr>
    </w:p>
    <w:p w14:paraId="27DEAB79" w14:textId="77777777" w:rsidR="00DD18E1" w:rsidRPr="008558EE" w:rsidRDefault="00DD18E1" w:rsidP="00DD18E1">
      <w:pPr>
        <w:rPr>
          <w:rFonts w:cstheme="minorHAnsi"/>
          <w:sz w:val="20"/>
          <w:szCs w:val="20"/>
          <w:lang w:val="en-US"/>
        </w:rPr>
      </w:pPr>
      <w:r w:rsidRPr="008558EE">
        <w:rPr>
          <w:rFonts w:cstheme="minorHAnsi"/>
          <w:sz w:val="20"/>
          <w:szCs w:val="20"/>
        </w:rPr>
        <w:lastRenderedPageBreak/>
        <w:t xml:space="preserve">      </w:t>
      </w:r>
      <w:r w:rsidRPr="008558EE">
        <w:rPr>
          <w:rFonts w:cstheme="minorHAnsi"/>
          <w:sz w:val="20"/>
          <w:szCs w:val="20"/>
          <w:lang w:val="en-US"/>
        </w:rPr>
        <w:t>&lt;ITEM&gt;</w:t>
      </w:r>
    </w:p>
    <w:p w14:paraId="24651B8C"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&lt;BARCODE&gt;4811269007176&lt;/BARCODE&gt;</w:t>
      </w:r>
    </w:p>
    <w:p w14:paraId="55DE947D"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&lt;QUANTITY&gt;1&lt;/QUANTITY&gt;</w:t>
      </w:r>
    </w:p>
    <w:p w14:paraId="56F355F4"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&lt;ARTICLE&gt;000072&lt;/ARTICLE&gt;</w:t>
      </w:r>
    </w:p>
    <w:p w14:paraId="5035439D"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&lt;SPECITEM&gt;2&lt;/SPECITEM&gt;</w:t>
      </w:r>
    </w:p>
    <w:p w14:paraId="266FACF0"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&lt;DISPLAYITEM&gt;2&lt;/DISPLAYITEM&gt;</w:t>
      </w:r>
    </w:p>
    <w:p w14:paraId="254A30EE"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&lt;BARCODEEXTERNAL&gt;4811269007176&lt;/BARCODEEXTERNAL&gt;</w:t>
      </w:r>
    </w:p>
    <w:p w14:paraId="2A43E7B7"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&lt;ITEMPRICE&gt;143&lt;/ITEMPRICE&gt;</w:t>
      </w:r>
    </w:p>
    <w:p w14:paraId="0A1D1560"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&lt;ITEMPRICENOTAX&gt;119.17&lt;/ITEMPRICENOTAX&gt;</w:t>
      </w:r>
    </w:p>
    <w:p w14:paraId="18C9B8B4"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w:t>
      </w:r>
      <w:r w:rsidRPr="008558EE">
        <w:rPr>
          <w:rFonts w:cstheme="minorHAnsi"/>
          <w:sz w:val="20"/>
          <w:szCs w:val="20"/>
        </w:rPr>
        <w:t>&lt;</w:t>
      </w:r>
      <w:r w:rsidRPr="008558EE">
        <w:rPr>
          <w:rFonts w:cstheme="minorHAnsi"/>
          <w:sz w:val="20"/>
          <w:szCs w:val="20"/>
          <w:lang w:val="en-US"/>
        </w:rPr>
        <w:t>CARDFULLNAME</w:t>
      </w:r>
      <w:r w:rsidRPr="008558EE">
        <w:rPr>
          <w:rFonts w:cstheme="minorHAnsi"/>
          <w:sz w:val="20"/>
          <w:szCs w:val="20"/>
        </w:rPr>
        <w:t xml:space="preserve">&gt;Молоко Домик в деревне. </w:t>
      </w:r>
      <w:r w:rsidRPr="008558EE">
        <w:rPr>
          <w:rFonts w:cstheme="minorHAnsi"/>
          <w:sz w:val="20"/>
          <w:szCs w:val="20"/>
          <w:lang w:val="en-US"/>
        </w:rPr>
        <w:t>2,5% 1л..&lt;/CARDFULLNAME&gt;</w:t>
      </w:r>
    </w:p>
    <w:p w14:paraId="0DBF870B"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&lt;CARDMEASUREMENTCODE&gt;796&lt;/CARDMEASUREMENTCODE&gt;</w:t>
      </w:r>
    </w:p>
    <w:p w14:paraId="07AC6693"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&lt;VATRATE&gt;20&lt;/VATRATE&gt;</w:t>
      </w:r>
    </w:p>
    <w:p w14:paraId="7BE7C401"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&lt;VATSUM&gt;23.83&lt;/VATSUM&gt;</w:t>
      </w:r>
    </w:p>
    <w:p w14:paraId="055759D2"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&lt;TOTALPRICE&gt;143&lt;/TOTALPRICE&gt;</w:t>
      </w:r>
    </w:p>
    <w:p w14:paraId="031D7FB8"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&lt;TOTALPRICENOTAX&gt;119.17&lt;/TOTALPRICENOTAX&gt;</w:t>
      </w:r>
    </w:p>
    <w:p w14:paraId="1DB972B0"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&lt;MARKS /&gt;</w:t>
      </w:r>
    </w:p>
    <w:p w14:paraId="6E71904C"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&lt;OSUCODES&gt;</w:t>
      </w:r>
    </w:p>
    <w:p w14:paraId="15B99398"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&lt;OSUCODE&gt;0104607025398424371&lt;/OSUCODE&gt;</w:t>
      </w:r>
    </w:p>
    <w:p w14:paraId="0B5FFBEC" w14:textId="77777777" w:rsidR="00DD18E1" w:rsidRPr="008558EE" w:rsidRDefault="00DD18E1" w:rsidP="00DD18E1">
      <w:pPr>
        <w:rPr>
          <w:rFonts w:cstheme="minorHAnsi"/>
          <w:sz w:val="20"/>
          <w:szCs w:val="20"/>
          <w:lang w:val="en-US"/>
        </w:rPr>
      </w:pPr>
      <w:r w:rsidRPr="008558EE">
        <w:rPr>
          <w:rFonts w:cstheme="minorHAnsi"/>
          <w:sz w:val="20"/>
          <w:szCs w:val="20"/>
          <w:lang w:val="en-US"/>
        </w:rPr>
        <w:t xml:space="preserve">        &lt;/OSUCODES&gt;</w:t>
      </w:r>
    </w:p>
    <w:p w14:paraId="7C504E12" w14:textId="77777777" w:rsidR="00DD18E1" w:rsidRPr="008558EE" w:rsidRDefault="00DD18E1" w:rsidP="00DD18E1">
      <w:pPr>
        <w:rPr>
          <w:rFonts w:cstheme="minorHAnsi"/>
          <w:sz w:val="20"/>
          <w:szCs w:val="20"/>
        </w:rPr>
      </w:pPr>
      <w:r w:rsidRPr="008558EE">
        <w:rPr>
          <w:rFonts w:cstheme="minorHAnsi"/>
          <w:sz w:val="20"/>
          <w:szCs w:val="20"/>
          <w:lang w:val="en-US"/>
        </w:rPr>
        <w:t xml:space="preserve">      </w:t>
      </w:r>
      <w:r w:rsidRPr="008558EE">
        <w:rPr>
          <w:rFonts w:cstheme="minorHAnsi"/>
          <w:sz w:val="20"/>
          <w:szCs w:val="20"/>
        </w:rPr>
        <w:t>&lt;/</w:t>
      </w:r>
      <w:r w:rsidRPr="008558EE">
        <w:rPr>
          <w:rFonts w:cstheme="minorHAnsi"/>
          <w:sz w:val="20"/>
          <w:szCs w:val="20"/>
          <w:lang w:val="en-US"/>
        </w:rPr>
        <w:t>ITEM</w:t>
      </w:r>
      <w:r w:rsidRPr="008558EE">
        <w:rPr>
          <w:rFonts w:cstheme="minorHAnsi"/>
          <w:sz w:val="20"/>
          <w:szCs w:val="20"/>
        </w:rPr>
        <w:t>&gt;</w:t>
      </w:r>
    </w:p>
    <w:p w14:paraId="2FCFF15D" w14:textId="77777777" w:rsidR="00DD18E1" w:rsidRPr="008558EE" w:rsidRDefault="00DD18E1" w:rsidP="00DD18E1">
      <w:pPr>
        <w:rPr>
          <w:rFonts w:cstheme="minorHAnsi"/>
          <w:sz w:val="20"/>
          <w:szCs w:val="20"/>
        </w:rPr>
      </w:pPr>
    </w:p>
    <w:p w14:paraId="03C781B7" w14:textId="36704CB3" w:rsidR="00545887" w:rsidRPr="008558EE" w:rsidRDefault="00545887" w:rsidP="009C1279">
      <w:pPr>
        <w:ind w:firstLine="708"/>
        <w:rPr>
          <w:rFonts w:cstheme="minorHAnsi"/>
          <w:sz w:val="20"/>
          <w:szCs w:val="20"/>
        </w:rPr>
      </w:pPr>
      <w:r w:rsidRPr="008558EE">
        <w:rPr>
          <w:rFonts w:cstheme="minorHAnsi"/>
          <w:sz w:val="20"/>
          <w:szCs w:val="20"/>
        </w:rPr>
        <w:t xml:space="preserve">Видно, что регулярное значение 0104607025398424371 в тэге </w:t>
      </w:r>
      <w:r w:rsidRPr="008558EE">
        <w:rPr>
          <w:rFonts w:cstheme="minorHAnsi"/>
          <w:sz w:val="20"/>
          <w:szCs w:val="20"/>
          <w:lang w:val="en-US"/>
        </w:rPr>
        <w:t>OSUCODE</w:t>
      </w:r>
      <w:r w:rsidRPr="008558EE">
        <w:rPr>
          <w:rFonts w:cstheme="minorHAnsi"/>
          <w:sz w:val="20"/>
          <w:szCs w:val="20"/>
        </w:rPr>
        <w:t xml:space="preserve"> указывает, что количество марок равно 1. Это значение приравнено к значению тэга количества товара </w:t>
      </w:r>
      <w:r w:rsidRPr="008558EE">
        <w:rPr>
          <w:rFonts w:cstheme="minorHAnsi"/>
          <w:sz w:val="20"/>
          <w:szCs w:val="20"/>
          <w:lang w:val="en-US"/>
        </w:rPr>
        <w:t>QUANTITY</w:t>
      </w:r>
      <w:r w:rsidRPr="008558EE">
        <w:rPr>
          <w:rFonts w:cstheme="minorHAnsi"/>
          <w:sz w:val="20"/>
          <w:szCs w:val="20"/>
        </w:rPr>
        <w:t>.</w:t>
      </w:r>
    </w:p>
    <w:p w14:paraId="17C80281" w14:textId="77777777" w:rsidR="00545887" w:rsidRPr="008558EE" w:rsidRDefault="00545887" w:rsidP="00DD18E1">
      <w:pPr>
        <w:rPr>
          <w:rFonts w:cstheme="minorHAnsi"/>
          <w:sz w:val="20"/>
          <w:szCs w:val="20"/>
        </w:rPr>
      </w:pPr>
    </w:p>
    <w:p w14:paraId="576B5B1E" w14:textId="08F03F65" w:rsidR="00DD18E1" w:rsidRPr="008558EE" w:rsidRDefault="00DD18E1" w:rsidP="009C1279">
      <w:pPr>
        <w:ind w:firstLine="708"/>
        <w:rPr>
          <w:rFonts w:cstheme="minorHAnsi"/>
          <w:sz w:val="20"/>
          <w:szCs w:val="20"/>
        </w:rPr>
      </w:pPr>
      <w:r w:rsidRPr="008558EE">
        <w:rPr>
          <w:rFonts w:cstheme="minorHAnsi"/>
          <w:sz w:val="20"/>
          <w:szCs w:val="20"/>
        </w:rPr>
        <w:t xml:space="preserve">При приеме </w:t>
      </w:r>
      <w:r w:rsidR="00725B79" w:rsidRPr="008558EE">
        <w:rPr>
          <w:rFonts w:cstheme="minorHAnsi"/>
          <w:sz w:val="20"/>
          <w:szCs w:val="20"/>
        </w:rPr>
        <w:t>И</w:t>
      </w:r>
      <w:r w:rsidRPr="008558EE">
        <w:rPr>
          <w:rFonts w:cstheme="minorHAnsi"/>
          <w:sz w:val="20"/>
          <w:szCs w:val="20"/>
        </w:rPr>
        <w:t>УПД контроль кодов ОСУ или кодов КИ для артикулов с ОСУ не производится. Сравнивается количество, цены и суммы.</w:t>
      </w:r>
    </w:p>
    <w:p w14:paraId="0D1E1E7D" w14:textId="0943AAF4" w:rsidR="00317A35" w:rsidRPr="008558EE" w:rsidRDefault="00317A35" w:rsidP="00317A35">
      <w:pPr>
        <w:pStyle w:val="2"/>
        <w:rPr>
          <w:rFonts w:cstheme="minorHAnsi"/>
        </w:rPr>
      </w:pPr>
      <w:bookmarkStart w:id="2205" w:name="_Toc115364538"/>
      <w:bookmarkStart w:id="2206" w:name="_Toc115954633"/>
      <w:bookmarkStart w:id="2207" w:name="_Toc115955535"/>
      <w:bookmarkStart w:id="2208" w:name="_Toc115955614"/>
      <w:bookmarkStart w:id="2209" w:name="_Toc117583879"/>
      <w:bookmarkStart w:id="2210" w:name="_Toc117584325"/>
      <w:bookmarkStart w:id="2211" w:name="_Toc117593740"/>
      <w:bookmarkStart w:id="2212" w:name="_Toc121839640"/>
      <w:bookmarkStart w:id="2213" w:name="_Toc122006040"/>
      <w:bookmarkStart w:id="2214" w:name="_Toc155963547"/>
      <w:bookmarkStart w:id="2215" w:name="_Toc220318233"/>
      <w:r w:rsidRPr="008558EE">
        <w:rPr>
          <w:rFonts w:cstheme="minorHAnsi"/>
        </w:rPr>
        <w:t>Формирование кода ОСУ для весового товара.</w:t>
      </w:r>
      <w:bookmarkEnd w:id="2205"/>
      <w:bookmarkEnd w:id="2206"/>
      <w:bookmarkEnd w:id="2207"/>
      <w:bookmarkEnd w:id="2208"/>
      <w:bookmarkEnd w:id="2209"/>
      <w:bookmarkEnd w:id="2210"/>
      <w:bookmarkEnd w:id="2211"/>
      <w:bookmarkEnd w:id="2212"/>
      <w:bookmarkEnd w:id="2213"/>
      <w:bookmarkEnd w:id="2214"/>
      <w:bookmarkEnd w:id="2215"/>
    </w:p>
    <w:p w14:paraId="57844B25" w14:textId="77777777" w:rsidR="00317A35" w:rsidRPr="008558EE" w:rsidRDefault="00317A35" w:rsidP="00317A35">
      <w:pPr>
        <w:rPr>
          <w:rFonts w:cstheme="minorHAnsi"/>
        </w:rPr>
      </w:pPr>
    </w:p>
    <w:p w14:paraId="21A0EAA3" w14:textId="54C80563" w:rsidR="00317A35" w:rsidRPr="008558EE" w:rsidRDefault="00317A35" w:rsidP="009C1279">
      <w:pPr>
        <w:ind w:firstLine="708"/>
        <w:jc w:val="both"/>
        <w:rPr>
          <w:rFonts w:cstheme="minorHAnsi"/>
          <w:sz w:val="20"/>
          <w:szCs w:val="20"/>
        </w:rPr>
      </w:pPr>
      <w:r w:rsidRPr="008558EE">
        <w:rPr>
          <w:rFonts w:cstheme="minorHAnsi"/>
          <w:sz w:val="20"/>
          <w:szCs w:val="20"/>
        </w:rPr>
        <w:t xml:space="preserve">При отсылке «УПД на отгрузку» и при отсылке файла </w:t>
      </w:r>
      <w:r w:rsidRPr="008558EE">
        <w:rPr>
          <w:rFonts w:cstheme="minorHAnsi"/>
          <w:sz w:val="20"/>
          <w:szCs w:val="20"/>
          <w:lang w:val="en-US"/>
        </w:rPr>
        <w:t>REPLY</w:t>
      </w:r>
      <w:r w:rsidRPr="008558EE">
        <w:rPr>
          <w:rFonts w:cstheme="minorHAnsi"/>
          <w:sz w:val="20"/>
          <w:szCs w:val="20"/>
        </w:rPr>
        <w:t xml:space="preserve"> подтверждения приема для товаров с объемно-сортовым учетом формируется код ОСУ. Для штучных артикулов количество кодов КИ в ОСУ коде принимается равным количеству отгружаемого / принятого товара.</w:t>
      </w:r>
    </w:p>
    <w:p w14:paraId="47F02A45" w14:textId="3246192C" w:rsidR="00317A35" w:rsidRPr="008558EE" w:rsidRDefault="009C1279" w:rsidP="00317A35">
      <w:pPr>
        <w:jc w:val="both"/>
        <w:rPr>
          <w:rFonts w:cstheme="minorHAnsi"/>
          <w:sz w:val="20"/>
          <w:szCs w:val="20"/>
        </w:rPr>
      </w:pPr>
      <w:r>
        <w:rPr>
          <w:rFonts w:cstheme="minorHAnsi"/>
          <w:sz w:val="20"/>
          <w:szCs w:val="20"/>
        </w:rPr>
        <w:tab/>
      </w:r>
      <w:r w:rsidR="00317A35" w:rsidRPr="008558EE">
        <w:rPr>
          <w:rFonts w:cstheme="minorHAnsi"/>
          <w:sz w:val="20"/>
          <w:szCs w:val="20"/>
        </w:rPr>
        <w:t>Для весового товара количество отг</w:t>
      </w:r>
      <w:r w:rsidR="0059795A" w:rsidRPr="008558EE">
        <w:rPr>
          <w:rFonts w:cstheme="minorHAnsi"/>
          <w:sz w:val="20"/>
          <w:szCs w:val="20"/>
        </w:rPr>
        <w:t>ружаемых/принимаемых кодов КИ</w:t>
      </w:r>
      <w:r w:rsidR="00317A35" w:rsidRPr="008558EE">
        <w:rPr>
          <w:rFonts w:cstheme="minorHAnsi"/>
          <w:sz w:val="20"/>
          <w:szCs w:val="20"/>
        </w:rPr>
        <w:t xml:space="preserve"> определяется по количеству кодов КИ в спецификации накладной.</w:t>
      </w:r>
    </w:p>
    <w:p w14:paraId="045D5F4F" w14:textId="016776D5" w:rsidR="00317A35" w:rsidRPr="008558EE" w:rsidRDefault="00317A35" w:rsidP="009C1279">
      <w:pPr>
        <w:ind w:firstLine="708"/>
        <w:jc w:val="both"/>
        <w:rPr>
          <w:rFonts w:cstheme="minorHAnsi"/>
          <w:sz w:val="20"/>
          <w:szCs w:val="20"/>
        </w:rPr>
      </w:pPr>
      <w:r w:rsidRPr="008558EE">
        <w:rPr>
          <w:rFonts w:cstheme="minorHAnsi"/>
          <w:sz w:val="20"/>
          <w:szCs w:val="20"/>
        </w:rPr>
        <w:t>Для корректного формирования документов при отгрузке или приеме весовых товаров с объемно-сортовым учетом необходимо в обязательном порядке сканировать все коды КИ отгружаемых или принимаемых товаров. Иного способа узнать, сколько кодов КИ отгружается или принимается, кроме как просканировать и зафиксировать все коды КИ в накладной, не существует.</w:t>
      </w:r>
    </w:p>
    <w:p w14:paraId="2C3D29DA" w14:textId="77777777" w:rsidR="00281B2C" w:rsidRPr="008558EE" w:rsidRDefault="00281B2C" w:rsidP="00317A35">
      <w:pPr>
        <w:jc w:val="both"/>
        <w:rPr>
          <w:rFonts w:cstheme="minorHAnsi"/>
          <w:sz w:val="20"/>
          <w:szCs w:val="20"/>
        </w:rPr>
      </w:pPr>
    </w:p>
    <w:p w14:paraId="417B6D68" w14:textId="325EF6E6" w:rsidR="00281B2C" w:rsidRPr="009C1279" w:rsidRDefault="00281B2C" w:rsidP="009C1279">
      <w:pPr>
        <w:pStyle w:val="1"/>
      </w:pPr>
      <w:bookmarkStart w:id="2216" w:name="_Toc155963548"/>
      <w:bookmarkStart w:id="2217" w:name="_Toc220318234"/>
      <w:r w:rsidRPr="009C1279">
        <w:t xml:space="preserve">Рассылка объектов УПД между базами данных </w:t>
      </w:r>
      <w:r w:rsidR="009C1279" w:rsidRPr="009C1279">
        <w:t>СуперМаг Плюс</w:t>
      </w:r>
      <w:r w:rsidRPr="009C1279">
        <w:t>.</w:t>
      </w:r>
      <w:bookmarkEnd w:id="2216"/>
      <w:bookmarkEnd w:id="2217"/>
    </w:p>
    <w:p w14:paraId="2646F8E2" w14:textId="77777777" w:rsidR="00281B2C" w:rsidRPr="008558EE" w:rsidRDefault="00281B2C" w:rsidP="00281B2C">
      <w:pPr>
        <w:rPr>
          <w:rFonts w:cstheme="minorHAnsi"/>
          <w:color w:val="C00000"/>
        </w:rPr>
      </w:pPr>
    </w:p>
    <w:p w14:paraId="0857A437" w14:textId="3932CE3E" w:rsidR="00281B2C" w:rsidRPr="008558EE" w:rsidRDefault="00281B2C" w:rsidP="00281B2C">
      <w:pPr>
        <w:jc w:val="both"/>
        <w:rPr>
          <w:rFonts w:cstheme="minorHAnsi"/>
          <w:color w:val="C00000"/>
          <w:sz w:val="20"/>
          <w:szCs w:val="20"/>
        </w:rPr>
      </w:pPr>
      <w:r w:rsidRPr="008558EE">
        <w:rPr>
          <w:rFonts w:cstheme="minorHAnsi"/>
          <w:color w:val="C00000"/>
        </w:rPr>
        <w:t xml:space="preserve"> </w:t>
      </w:r>
      <w:r w:rsidRPr="008558EE">
        <w:rPr>
          <w:rFonts w:cstheme="minorHAnsi"/>
          <w:color w:val="C00000"/>
        </w:rPr>
        <w:tab/>
      </w:r>
      <w:r w:rsidRPr="009C1279">
        <w:rPr>
          <w:rFonts w:cstheme="minorHAnsi"/>
          <w:sz w:val="20"/>
          <w:szCs w:val="20"/>
        </w:rPr>
        <w:t>При сквозной рассылке документов УПД из подчиненных баз в базы провадеров ЭДО выбор базы для рассылки осуществляется по совпадению значения поля «Ид. Уч. ЭДО» документа УПД и атрибута «Собственный идентификатор участника документооборота» УПД фильтра.</w:t>
      </w:r>
    </w:p>
    <w:p w14:paraId="0BC6ACCD" w14:textId="77777777" w:rsidR="00281B2C" w:rsidRPr="008558EE" w:rsidRDefault="00281B2C" w:rsidP="00281B2C">
      <w:pPr>
        <w:rPr>
          <w:rFonts w:cstheme="minorHAnsi"/>
        </w:rPr>
      </w:pPr>
    </w:p>
    <w:p w14:paraId="0BC4EAC7" w14:textId="77777777" w:rsidR="005B6C0D" w:rsidRPr="008558EE" w:rsidRDefault="005B6C0D" w:rsidP="005B6C0D">
      <w:pPr>
        <w:pStyle w:val="1"/>
        <w:rPr>
          <w:rFonts w:cstheme="minorHAnsi"/>
        </w:rPr>
      </w:pPr>
      <w:bookmarkStart w:id="2218" w:name="_Toc115686919"/>
      <w:bookmarkStart w:id="2219" w:name="_Toc115954634"/>
      <w:bookmarkStart w:id="2220" w:name="_Toc115955536"/>
      <w:bookmarkStart w:id="2221" w:name="_Toc115955615"/>
      <w:bookmarkStart w:id="2222" w:name="_Toc117583880"/>
      <w:bookmarkStart w:id="2223" w:name="_Toc117584326"/>
      <w:bookmarkStart w:id="2224" w:name="_Toc117593741"/>
      <w:bookmarkStart w:id="2225" w:name="_Toc121839641"/>
      <w:bookmarkStart w:id="2226" w:name="_Toc122006041"/>
      <w:bookmarkStart w:id="2227" w:name="_Toc155963549"/>
      <w:bookmarkStart w:id="2228" w:name="_Toc220318235"/>
      <w:r w:rsidRPr="008558EE">
        <w:rPr>
          <w:rFonts w:cstheme="minorHAnsi"/>
        </w:rPr>
        <w:t>Вывод из оборота маркированной продукции.</w:t>
      </w:r>
      <w:bookmarkEnd w:id="2218"/>
      <w:bookmarkEnd w:id="2219"/>
      <w:bookmarkEnd w:id="2220"/>
      <w:bookmarkEnd w:id="2221"/>
      <w:bookmarkEnd w:id="2222"/>
      <w:bookmarkEnd w:id="2223"/>
      <w:bookmarkEnd w:id="2224"/>
      <w:bookmarkEnd w:id="2225"/>
      <w:bookmarkEnd w:id="2226"/>
      <w:bookmarkEnd w:id="2227"/>
      <w:bookmarkEnd w:id="2228"/>
    </w:p>
    <w:p w14:paraId="1C6F806E" w14:textId="77777777" w:rsidR="005B6C0D" w:rsidRPr="008558EE" w:rsidRDefault="005B6C0D" w:rsidP="005B6C0D">
      <w:pPr>
        <w:rPr>
          <w:rFonts w:cstheme="minorHAnsi"/>
        </w:rPr>
      </w:pPr>
    </w:p>
    <w:p w14:paraId="08E1A697" w14:textId="300A2F32" w:rsidR="000A1647" w:rsidRPr="008558EE" w:rsidRDefault="005B6C0D" w:rsidP="000A1647">
      <w:pPr>
        <w:ind w:firstLine="708"/>
        <w:jc w:val="both"/>
        <w:rPr>
          <w:rFonts w:cstheme="minorHAnsi"/>
          <w:sz w:val="20"/>
          <w:szCs w:val="20"/>
        </w:rPr>
      </w:pPr>
      <w:r w:rsidRPr="008558EE">
        <w:rPr>
          <w:rFonts w:cstheme="minorHAnsi"/>
          <w:sz w:val="20"/>
          <w:szCs w:val="20"/>
        </w:rPr>
        <w:t>Данная фун</w:t>
      </w:r>
      <w:r w:rsidR="009E2AF4" w:rsidRPr="008558EE">
        <w:rPr>
          <w:rFonts w:cstheme="minorHAnsi"/>
          <w:sz w:val="20"/>
          <w:szCs w:val="20"/>
        </w:rPr>
        <w:t>к</w:t>
      </w:r>
      <w:r w:rsidRPr="008558EE">
        <w:rPr>
          <w:rFonts w:cstheme="minorHAnsi"/>
          <w:sz w:val="20"/>
          <w:szCs w:val="20"/>
        </w:rPr>
        <w:t xml:space="preserve">циональность не связана с интеграционным решением. </w:t>
      </w:r>
      <w:r w:rsidR="009E2AF4" w:rsidRPr="008558EE">
        <w:rPr>
          <w:rFonts w:cstheme="minorHAnsi"/>
          <w:sz w:val="20"/>
          <w:szCs w:val="20"/>
        </w:rPr>
        <w:t xml:space="preserve"> Весь описанный в разделе функционал реализован в только в </w:t>
      </w:r>
      <w:r w:rsidR="009C1279">
        <w:rPr>
          <w:rFonts w:cstheme="minorHAnsi"/>
          <w:sz w:val="20"/>
          <w:szCs w:val="20"/>
        </w:rPr>
        <w:t xml:space="preserve">СуперМаг Плюс </w:t>
      </w:r>
      <w:r w:rsidR="009E2AF4" w:rsidRPr="008558EE">
        <w:rPr>
          <w:rFonts w:cstheme="minorHAnsi"/>
          <w:sz w:val="20"/>
          <w:szCs w:val="20"/>
        </w:rPr>
        <w:t>и к СБИС отношения не имеет. Описание функциональности помещено в настоящий документ, поскольку связано с оборотом маркированных товаров.</w:t>
      </w:r>
      <w:r w:rsidR="000A1647" w:rsidRPr="008558EE">
        <w:rPr>
          <w:rFonts w:cstheme="minorHAnsi"/>
          <w:sz w:val="20"/>
          <w:szCs w:val="20"/>
        </w:rPr>
        <w:t xml:space="preserve"> </w:t>
      </w:r>
    </w:p>
    <w:p w14:paraId="02CD5D24" w14:textId="53C09D63" w:rsidR="009E2AF4" w:rsidRPr="008558EE" w:rsidRDefault="005B6C0D" w:rsidP="000A1647">
      <w:pPr>
        <w:ind w:firstLine="708"/>
        <w:jc w:val="both"/>
        <w:rPr>
          <w:rFonts w:cstheme="minorHAnsi"/>
          <w:sz w:val="20"/>
          <w:szCs w:val="20"/>
        </w:rPr>
      </w:pPr>
      <w:r w:rsidRPr="008558EE">
        <w:rPr>
          <w:rFonts w:cstheme="minorHAnsi"/>
          <w:sz w:val="20"/>
          <w:szCs w:val="20"/>
        </w:rPr>
        <w:t xml:space="preserve">Вывод из оборота маркированной </w:t>
      </w:r>
      <w:r w:rsidR="009E2AF4" w:rsidRPr="008558EE">
        <w:rPr>
          <w:rFonts w:cstheme="minorHAnsi"/>
          <w:sz w:val="20"/>
          <w:szCs w:val="20"/>
        </w:rPr>
        <w:t>товаров</w:t>
      </w:r>
      <w:r w:rsidRPr="008558EE">
        <w:rPr>
          <w:rFonts w:cstheme="minorHAnsi"/>
          <w:sz w:val="20"/>
          <w:szCs w:val="20"/>
        </w:rPr>
        <w:t xml:space="preserve"> подразумевает списание маркированн</w:t>
      </w:r>
      <w:r w:rsidR="009E2AF4" w:rsidRPr="008558EE">
        <w:rPr>
          <w:rFonts w:cstheme="minorHAnsi"/>
          <w:sz w:val="20"/>
          <w:szCs w:val="20"/>
        </w:rPr>
        <w:t>ых</w:t>
      </w:r>
      <w:r w:rsidRPr="008558EE">
        <w:rPr>
          <w:rFonts w:cstheme="minorHAnsi"/>
          <w:sz w:val="20"/>
          <w:szCs w:val="20"/>
        </w:rPr>
        <w:t xml:space="preserve"> </w:t>
      </w:r>
      <w:r w:rsidR="009E2AF4" w:rsidRPr="008558EE">
        <w:rPr>
          <w:rFonts w:cstheme="minorHAnsi"/>
          <w:sz w:val="20"/>
          <w:szCs w:val="20"/>
        </w:rPr>
        <w:t>товаров</w:t>
      </w:r>
      <w:r w:rsidRPr="008558EE">
        <w:rPr>
          <w:rFonts w:cstheme="minorHAnsi"/>
          <w:sz w:val="20"/>
          <w:szCs w:val="20"/>
        </w:rPr>
        <w:t xml:space="preserve"> или переход ее в состояние, когда она более не является маркированной, например, разделка (расфасовка) весовой молочной продукции. </w:t>
      </w:r>
    </w:p>
    <w:p w14:paraId="7C9EAEE9" w14:textId="1B7AF2CA" w:rsidR="005B6C0D" w:rsidRPr="008558EE" w:rsidRDefault="005B6C0D" w:rsidP="000A1647">
      <w:pPr>
        <w:ind w:firstLine="708"/>
        <w:jc w:val="both"/>
        <w:rPr>
          <w:rFonts w:cstheme="minorHAnsi"/>
          <w:sz w:val="20"/>
          <w:szCs w:val="20"/>
        </w:rPr>
      </w:pPr>
      <w:r w:rsidRPr="008558EE">
        <w:rPr>
          <w:rFonts w:cstheme="minorHAnsi"/>
          <w:sz w:val="20"/>
          <w:szCs w:val="20"/>
        </w:rPr>
        <w:t>То есть, это такое действие, после которого КИЗ маркированной продукции более не числится за организацией и, в более широком смысле, в обороте, не может быть продан через кассу или по документам (УПД).</w:t>
      </w:r>
    </w:p>
    <w:p w14:paraId="399182BD" w14:textId="77777777" w:rsidR="000A1647" w:rsidRPr="008558EE" w:rsidRDefault="009E2AF4" w:rsidP="000A1647">
      <w:pPr>
        <w:ind w:firstLine="708"/>
        <w:jc w:val="both"/>
        <w:rPr>
          <w:rFonts w:cstheme="minorHAnsi"/>
          <w:sz w:val="20"/>
          <w:szCs w:val="20"/>
        </w:rPr>
      </w:pPr>
      <w:r w:rsidRPr="008558EE">
        <w:rPr>
          <w:rFonts w:cstheme="minorHAnsi"/>
          <w:sz w:val="20"/>
          <w:szCs w:val="20"/>
        </w:rPr>
        <w:t>Не следует путать со списанием неиспользованных КИЗов, полученных ранее для маркировки своих товаров или остатков, но ненанесенных на товары.</w:t>
      </w:r>
    </w:p>
    <w:p w14:paraId="15C2553A" w14:textId="77777777" w:rsidR="000A1647" w:rsidRPr="008558EE" w:rsidRDefault="005B6C0D" w:rsidP="000A1647">
      <w:pPr>
        <w:ind w:firstLine="708"/>
        <w:jc w:val="both"/>
        <w:rPr>
          <w:rFonts w:cstheme="minorHAnsi"/>
          <w:sz w:val="20"/>
          <w:szCs w:val="20"/>
        </w:rPr>
      </w:pPr>
      <w:r w:rsidRPr="008558EE">
        <w:rPr>
          <w:rFonts w:cstheme="minorHAnsi"/>
          <w:sz w:val="20"/>
          <w:szCs w:val="20"/>
        </w:rPr>
        <w:lastRenderedPageBreak/>
        <w:t>Вывод из оборота маркированн</w:t>
      </w:r>
      <w:r w:rsidR="001454BC" w:rsidRPr="008558EE">
        <w:rPr>
          <w:rFonts w:cstheme="minorHAnsi"/>
          <w:sz w:val="20"/>
          <w:szCs w:val="20"/>
        </w:rPr>
        <w:t>ых товаров</w:t>
      </w:r>
      <w:r w:rsidRPr="008558EE">
        <w:rPr>
          <w:rFonts w:cstheme="minorHAnsi"/>
          <w:sz w:val="20"/>
          <w:szCs w:val="20"/>
        </w:rPr>
        <w:t xml:space="preserve"> может быть выполнен на сайте ГИС МТ в личном кабинете в ручном режиме или, там же, загрузкой файлов формата XML со сведениями о выбывающих товарах.</w:t>
      </w:r>
    </w:p>
    <w:p w14:paraId="1C5AFF51" w14:textId="5DE9EDE9" w:rsidR="005B6C0D" w:rsidRPr="008558EE" w:rsidRDefault="005B6C0D" w:rsidP="000A1647">
      <w:pPr>
        <w:ind w:firstLine="708"/>
        <w:jc w:val="both"/>
        <w:rPr>
          <w:rFonts w:cstheme="minorHAnsi"/>
          <w:sz w:val="20"/>
          <w:szCs w:val="20"/>
        </w:rPr>
      </w:pPr>
      <w:r w:rsidRPr="008558EE">
        <w:rPr>
          <w:rFonts w:cstheme="minorHAnsi"/>
          <w:sz w:val="20"/>
          <w:szCs w:val="20"/>
        </w:rPr>
        <w:t>Ниже фрагмент инструкции из документа ЦРПТ «Инструкция по предоставлению сведений о выводе товаров из оборота в государственную информационную систему мониторинга за оборотом товаров (далее – ГИС МТ)» (Vyvod_tovara_iz_oborota.pdf) для вывода из оборота продукции путем передачи сведений файлом формата XML (для не</w:t>
      </w:r>
      <w:r w:rsidR="009C1279">
        <w:rPr>
          <w:rFonts w:cstheme="minorHAnsi"/>
          <w:sz w:val="20"/>
          <w:szCs w:val="20"/>
        </w:rPr>
        <w:t xml:space="preserve"> </w:t>
      </w:r>
      <w:r w:rsidRPr="008558EE">
        <w:rPr>
          <w:rFonts w:cstheme="minorHAnsi"/>
          <w:sz w:val="20"/>
          <w:szCs w:val="20"/>
        </w:rPr>
        <w:t>табачной продукции):</w:t>
      </w:r>
    </w:p>
    <w:p w14:paraId="6A018570" w14:textId="77777777" w:rsidR="005B6C0D" w:rsidRPr="008558EE" w:rsidRDefault="005B6C0D" w:rsidP="000A1647">
      <w:pPr>
        <w:rPr>
          <w:rFonts w:cstheme="minorHAnsi"/>
          <w:sz w:val="20"/>
          <w:szCs w:val="20"/>
        </w:rPr>
      </w:pPr>
    </w:p>
    <w:p w14:paraId="57691C2D" w14:textId="03F2FF41" w:rsidR="005B6C0D" w:rsidRPr="009C1279" w:rsidRDefault="005B6C0D" w:rsidP="009C1279">
      <w:pPr>
        <w:pStyle w:val="a6"/>
        <w:numPr>
          <w:ilvl w:val="0"/>
          <w:numId w:val="20"/>
        </w:numPr>
        <w:rPr>
          <w:rFonts w:cstheme="minorHAnsi"/>
          <w:sz w:val="20"/>
          <w:szCs w:val="20"/>
        </w:rPr>
      </w:pPr>
      <w:r w:rsidRPr="009C1279">
        <w:rPr>
          <w:rFonts w:cstheme="minorHAnsi"/>
          <w:sz w:val="20"/>
          <w:szCs w:val="20"/>
        </w:rPr>
        <w:t xml:space="preserve">Зайти в раздел Документы с помощью соответствующей вкладки в левой части экрана. </w:t>
      </w:r>
    </w:p>
    <w:p w14:paraId="766ABD97" w14:textId="471C754F" w:rsidR="005B6C0D" w:rsidRPr="009C1279" w:rsidRDefault="005B6C0D" w:rsidP="009C1279">
      <w:pPr>
        <w:pStyle w:val="a6"/>
        <w:numPr>
          <w:ilvl w:val="0"/>
          <w:numId w:val="20"/>
        </w:numPr>
        <w:rPr>
          <w:rFonts w:cstheme="minorHAnsi"/>
          <w:sz w:val="20"/>
          <w:szCs w:val="20"/>
        </w:rPr>
      </w:pPr>
      <w:r w:rsidRPr="009C1279">
        <w:rPr>
          <w:rFonts w:cstheme="minorHAnsi"/>
          <w:sz w:val="20"/>
          <w:szCs w:val="20"/>
        </w:rPr>
        <w:t xml:space="preserve">Нажать на кнопку «Загрузить», выбрать «Вывод из оборота» и выбрать ранее подготовленный файл для загрузки. </w:t>
      </w:r>
    </w:p>
    <w:p w14:paraId="77F8427D" w14:textId="77777777" w:rsidR="005B6C0D" w:rsidRPr="009C1279" w:rsidRDefault="005B6C0D" w:rsidP="005B6C0D">
      <w:pPr>
        <w:rPr>
          <w:rFonts w:cstheme="minorHAnsi"/>
          <w:sz w:val="20"/>
          <w:szCs w:val="20"/>
        </w:rPr>
      </w:pPr>
    </w:p>
    <w:p w14:paraId="0A1BA030" w14:textId="0B0E1352" w:rsidR="005B6C0D" w:rsidRPr="009C1279" w:rsidRDefault="005B6C0D" w:rsidP="009C1279">
      <w:pPr>
        <w:pStyle w:val="a6"/>
        <w:rPr>
          <w:rFonts w:cstheme="minorHAnsi"/>
          <w:sz w:val="20"/>
          <w:szCs w:val="20"/>
        </w:rPr>
      </w:pPr>
      <w:r w:rsidRPr="009C1279">
        <w:rPr>
          <w:noProof/>
          <w:sz w:val="20"/>
          <w:szCs w:val="20"/>
        </w:rPr>
        <w:drawing>
          <wp:inline distT="0" distB="0" distL="0" distR="0" wp14:anchorId="6A92CC91" wp14:editId="20C0446F">
            <wp:extent cx="5800725" cy="43815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00725" cy="4381500"/>
                    </a:xfrm>
                    <a:prstGeom prst="rect">
                      <a:avLst/>
                    </a:prstGeom>
                    <a:noFill/>
                    <a:ln>
                      <a:noFill/>
                    </a:ln>
                  </pic:spPr>
                </pic:pic>
              </a:graphicData>
            </a:graphic>
          </wp:inline>
        </w:drawing>
      </w:r>
    </w:p>
    <w:p w14:paraId="60DCFEC4" w14:textId="77777777" w:rsidR="005B6C0D" w:rsidRPr="009C1279" w:rsidRDefault="005B6C0D" w:rsidP="005B6C0D">
      <w:pPr>
        <w:rPr>
          <w:rFonts w:cstheme="minorHAnsi"/>
          <w:sz w:val="20"/>
          <w:szCs w:val="20"/>
        </w:rPr>
      </w:pPr>
    </w:p>
    <w:p w14:paraId="1926A149" w14:textId="39FDA753" w:rsidR="005B6C0D" w:rsidRPr="009C1279" w:rsidRDefault="005B6C0D" w:rsidP="009C1279">
      <w:pPr>
        <w:pStyle w:val="a6"/>
        <w:numPr>
          <w:ilvl w:val="0"/>
          <w:numId w:val="20"/>
        </w:numPr>
        <w:rPr>
          <w:rFonts w:cstheme="minorHAnsi"/>
          <w:sz w:val="20"/>
          <w:szCs w:val="20"/>
        </w:rPr>
      </w:pPr>
      <w:r w:rsidRPr="009C1279">
        <w:rPr>
          <w:rFonts w:cstheme="minorHAnsi"/>
          <w:sz w:val="20"/>
          <w:szCs w:val="20"/>
        </w:rPr>
        <w:t>Параметры загружаемого документа отобразятся на форме предварительного просмотра. В случае если все параметры заявки указаны верно, необходимо подтвердить загрузку нажатием кнопки «Подписать и отправить», в противном случае нажать на кнопку «Отменить». В появившемся диалоговом окне подтверждения нажать на кнопку «Да», чтобы подписать отправляемый заказ с помощью УКЭП.</w:t>
      </w:r>
    </w:p>
    <w:p w14:paraId="7A063F90" w14:textId="77777777" w:rsidR="005B6C0D" w:rsidRPr="008558EE" w:rsidRDefault="005B6C0D" w:rsidP="005B6C0D">
      <w:pPr>
        <w:rPr>
          <w:rFonts w:cstheme="minorHAnsi"/>
        </w:rPr>
      </w:pPr>
    </w:p>
    <w:p w14:paraId="5CC1738B" w14:textId="0D4F5873" w:rsidR="005B6C0D" w:rsidRPr="008558EE" w:rsidRDefault="00FE4162" w:rsidP="009C1279">
      <w:pPr>
        <w:ind w:firstLine="360"/>
        <w:jc w:val="both"/>
        <w:rPr>
          <w:rFonts w:cstheme="minorHAnsi"/>
          <w:sz w:val="20"/>
          <w:szCs w:val="20"/>
        </w:rPr>
      </w:pPr>
      <w:r w:rsidRPr="008558EE">
        <w:rPr>
          <w:rFonts w:cstheme="minorHAnsi"/>
          <w:sz w:val="20"/>
          <w:szCs w:val="20"/>
        </w:rPr>
        <w:t>В</w:t>
      </w:r>
      <w:r w:rsidR="005B6C0D" w:rsidRPr="008558EE">
        <w:rPr>
          <w:rFonts w:cstheme="minorHAnsi"/>
          <w:sz w:val="20"/>
          <w:szCs w:val="20"/>
        </w:rPr>
        <w:t xml:space="preserve"> разделе «Расходные накладные» в режиме открытого документа </w:t>
      </w:r>
      <w:r w:rsidRPr="008558EE">
        <w:rPr>
          <w:rFonts w:cstheme="minorHAnsi"/>
          <w:sz w:val="20"/>
          <w:szCs w:val="20"/>
        </w:rPr>
        <w:t xml:space="preserve">(не в режиме редактирования) </w:t>
      </w:r>
      <w:r w:rsidR="005B6C0D" w:rsidRPr="008558EE">
        <w:rPr>
          <w:rFonts w:cstheme="minorHAnsi"/>
          <w:sz w:val="20"/>
          <w:szCs w:val="20"/>
        </w:rPr>
        <w:t>для документов со статусом «Отпущен со склада» и «Отпущен полностью» доступна функция «Списание маркированной продукции».</w:t>
      </w:r>
    </w:p>
    <w:p w14:paraId="7F3D9D7B" w14:textId="77777777" w:rsidR="00FE4162" w:rsidRPr="008558EE" w:rsidRDefault="00FE4162" w:rsidP="005B6C0D">
      <w:pPr>
        <w:rPr>
          <w:rFonts w:cstheme="minorHAnsi"/>
        </w:rPr>
      </w:pPr>
    </w:p>
    <w:p w14:paraId="79CF7DCD" w14:textId="0C34DCD1" w:rsidR="00FE4162" w:rsidRPr="008558EE" w:rsidRDefault="00FE4162" w:rsidP="005B6C0D">
      <w:pPr>
        <w:rPr>
          <w:rFonts w:cstheme="minorHAnsi"/>
        </w:rPr>
      </w:pPr>
      <w:r w:rsidRPr="008558EE">
        <w:rPr>
          <w:rFonts w:cstheme="minorHAnsi"/>
          <w:noProof/>
        </w:rPr>
        <w:lastRenderedPageBreak/>
        <w:drawing>
          <wp:inline distT="0" distB="0" distL="0" distR="0" wp14:anchorId="415A3C3D" wp14:editId="3E84EAEA">
            <wp:extent cx="5934075" cy="37719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934075" cy="3771900"/>
                    </a:xfrm>
                    <a:prstGeom prst="rect">
                      <a:avLst/>
                    </a:prstGeom>
                    <a:noFill/>
                    <a:ln>
                      <a:noFill/>
                    </a:ln>
                  </pic:spPr>
                </pic:pic>
              </a:graphicData>
            </a:graphic>
          </wp:inline>
        </w:drawing>
      </w:r>
    </w:p>
    <w:p w14:paraId="047A7B7C" w14:textId="77777777" w:rsidR="005B6C0D" w:rsidRPr="008558EE" w:rsidRDefault="005B6C0D" w:rsidP="005B6C0D">
      <w:pPr>
        <w:rPr>
          <w:rFonts w:cstheme="minorHAnsi"/>
        </w:rPr>
      </w:pPr>
    </w:p>
    <w:p w14:paraId="69DFEB4F" w14:textId="184B1863" w:rsidR="005B6C0D" w:rsidRPr="008558EE" w:rsidRDefault="005B6C0D" w:rsidP="005B6C0D">
      <w:pPr>
        <w:rPr>
          <w:rFonts w:cstheme="minorHAnsi"/>
          <w:noProof/>
        </w:rPr>
      </w:pPr>
      <w:r w:rsidRPr="008558EE">
        <w:rPr>
          <w:rFonts w:cstheme="minorHAnsi"/>
          <w:noProof/>
        </w:rPr>
        <w:drawing>
          <wp:inline distT="0" distB="0" distL="0" distR="0" wp14:anchorId="1CBED801" wp14:editId="693B0566">
            <wp:extent cx="2686050" cy="1143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686050" cy="1143000"/>
                    </a:xfrm>
                    <a:prstGeom prst="rect">
                      <a:avLst/>
                    </a:prstGeom>
                    <a:noFill/>
                    <a:ln>
                      <a:noFill/>
                    </a:ln>
                  </pic:spPr>
                </pic:pic>
              </a:graphicData>
            </a:graphic>
          </wp:inline>
        </w:drawing>
      </w:r>
    </w:p>
    <w:p w14:paraId="4E53166E" w14:textId="77777777" w:rsidR="005B6C0D" w:rsidRPr="008558EE" w:rsidRDefault="005B6C0D" w:rsidP="005B6C0D">
      <w:pPr>
        <w:rPr>
          <w:rFonts w:cstheme="minorHAnsi"/>
          <w:noProof/>
          <w:sz w:val="20"/>
          <w:szCs w:val="20"/>
        </w:rPr>
      </w:pPr>
    </w:p>
    <w:p w14:paraId="18DE08E5" w14:textId="77777777" w:rsidR="00AB4220" w:rsidRPr="008558EE" w:rsidRDefault="005B6C0D" w:rsidP="005B6C0D">
      <w:pPr>
        <w:rPr>
          <w:rFonts w:cstheme="minorHAnsi"/>
          <w:noProof/>
          <w:sz w:val="20"/>
          <w:szCs w:val="20"/>
        </w:rPr>
      </w:pPr>
      <w:r w:rsidRPr="008558EE">
        <w:rPr>
          <w:rFonts w:cstheme="minorHAnsi"/>
          <w:noProof/>
          <w:sz w:val="20"/>
          <w:szCs w:val="20"/>
        </w:rPr>
        <w:t xml:space="preserve">Функция позволяет заполнить </w:t>
      </w:r>
      <w:r w:rsidR="00AB4220" w:rsidRPr="008558EE">
        <w:rPr>
          <w:rFonts w:cstheme="minorHAnsi"/>
          <w:noProof/>
          <w:sz w:val="20"/>
          <w:szCs w:val="20"/>
        </w:rPr>
        <w:t xml:space="preserve">вручную недостающие </w:t>
      </w:r>
      <w:r w:rsidRPr="008558EE">
        <w:rPr>
          <w:rFonts w:cstheme="minorHAnsi"/>
          <w:noProof/>
          <w:sz w:val="20"/>
          <w:szCs w:val="20"/>
        </w:rPr>
        <w:t>атрибуты для формирования файла</w:t>
      </w:r>
      <w:r w:rsidR="00AB4220" w:rsidRPr="008558EE">
        <w:rPr>
          <w:rFonts w:cstheme="minorHAnsi"/>
          <w:noProof/>
          <w:sz w:val="20"/>
          <w:szCs w:val="20"/>
        </w:rPr>
        <w:t>, используя выбор из фиксированного списка.</w:t>
      </w:r>
    </w:p>
    <w:p w14:paraId="620ED6C5" w14:textId="77777777" w:rsidR="00AB4220" w:rsidRPr="008558EE" w:rsidRDefault="00AB4220" w:rsidP="005B6C0D">
      <w:pPr>
        <w:rPr>
          <w:rFonts w:cstheme="minorHAnsi"/>
          <w:noProof/>
          <w:sz w:val="20"/>
          <w:szCs w:val="20"/>
        </w:rPr>
      </w:pPr>
    </w:p>
    <w:p w14:paraId="649066E8" w14:textId="4EBB12FC" w:rsidR="005B6C0D" w:rsidRPr="008558EE" w:rsidRDefault="00AB4220" w:rsidP="005B6C0D">
      <w:pPr>
        <w:rPr>
          <w:rFonts w:cstheme="minorHAnsi"/>
          <w:noProof/>
          <w:sz w:val="20"/>
          <w:szCs w:val="20"/>
        </w:rPr>
      </w:pPr>
      <w:r w:rsidRPr="008558EE">
        <w:rPr>
          <w:rFonts w:cstheme="minorHAnsi"/>
          <w:noProof/>
          <w:sz w:val="20"/>
          <w:szCs w:val="20"/>
        </w:rPr>
        <w:t>Выбирается причина списания товара.</w:t>
      </w:r>
    </w:p>
    <w:p w14:paraId="12C8B02B" w14:textId="77777777" w:rsidR="005B6C0D" w:rsidRPr="008558EE" w:rsidRDefault="005B6C0D" w:rsidP="005B6C0D">
      <w:pPr>
        <w:rPr>
          <w:rFonts w:cstheme="minorHAnsi"/>
          <w:noProof/>
          <w:sz w:val="20"/>
          <w:szCs w:val="20"/>
        </w:rPr>
      </w:pPr>
    </w:p>
    <w:p w14:paraId="381B2BF3" w14:textId="793B04E3" w:rsidR="005B6C0D" w:rsidRPr="008558EE" w:rsidRDefault="005B6C0D" w:rsidP="005B6C0D">
      <w:pPr>
        <w:rPr>
          <w:rFonts w:cstheme="minorHAnsi"/>
          <w:sz w:val="20"/>
          <w:szCs w:val="20"/>
        </w:rPr>
      </w:pPr>
      <w:r w:rsidRPr="008558EE">
        <w:rPr>
          <w:rFonts w:cstheme="minorHAnsi"/>
          <w:noProof/>
          <w:sz w:val="20"/>
          <w:szCs w:val="20"/>
        </w:rPr>
        <w:drawing>
          <wp:inline distT="0" distB="0" distL="0" distR="0" wp14:anchorId="60716578" wp14:editId="07CA5C13">
            <wp:extent cx="4095750" cy="20478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095750" cy="2047875"/>
                    </a:xfrm>
                    <a:prstGeom prst="rect">
                      <a:avLst/>
                    </a:prstGeom>
                    <a:noFill/>
                    <a:ln>
                      <a:noFill/>
                    </a:ln>
                  </pic:spPr>
                </pic:pic>
              </a:graphicData>
            </a:graphic>
          </wp:inline>
        </w:drawing>
      </w:r>
    </w:p>
    <w:p w14:paraId="0571EA50" w14:textId="77777777" w:rsidR="005B6C0D" w:rsidRPr="008558EE" w:rsidRDefault="005B6C0D" w:rsidP="005B6C0D">
      <w:pPr>
        <w:rPr>
          <w:rFonts w:cstheme="minorHAnsi"/>
          <w:sz w:val="20"/>
          <w:szCs w:val="20"/>
        </w:rPr>
      </w:pPr>
    </w:p>
    <w:p w14:paraId="7E36BB27" w14:textId="5732A456" w:rsidR="005B6C0D" w:rsidRPr="008558EE" w:rsidRDefault="00AB4220" w:rsidP="005B6C0D">
      <w:pPr>
        <w:rPr>
          <w:rFonts w:cstheme="minorHAnsi"/>
          <w:sz w:val="20"/>
          <w:szCs w:val="20"/>
        </w:rPr>
      </w:pPr>
      <w:r w:rsidRPr="008558EE">
        <w:rPr>
          <w:rFonts w:cstheme="minorHAnsi"/>
          <w:sz w:val="20"/>
          <w:szCs w:val="20"/>
        </w:rPr>
        <w:t xml:space="preserve">Выбирается тип первичного документа (не имеются в виду документы </w:t>
      </w:r>
      <w:r w:rsidR="009C1279">
        <w:rPr>
          <w:rFonts w:cstheme="minorHAnsi"/>
          <w:sz w:val="20"/>
          <w:szCs w:val="20"/>
        </w:rPr>
        <w:t>СуперМаг Плюс</w:t>
      </w:r>
      <w:r w:rsidRPr="008558EE">
        <w:rPr>
          <w:rFonts w:cstheme="minorHAnsi"/>
          <w:sz w:val="20"/>
          <w:szCs w:val="20"/>
        </w:rPr>
        <w:t>).</w:t>
      </w:r>
    </w:p>
    <w:p w14:paraId="14B6BAEF" w14:textId="77777777" w:rsidR="005B6C0D" w:rsidRPr="008558EE" w:rsidRDefault="005B6C0D" w:rsidP="005B6C0D">
      <w:pPr>
        <w:rPr>
          <w:rFonts w:cstheme="minorHAnsi"/>
          <w:sz w:val="20"/>
          <w:szCs w:val="20"/>
        </w:rPr>
      </w:pPr>
    </w:p>
    <w:p w14:paraId="412E2EBA" w14:textId="00FA832B" w:rsidR="005B6C0D" w:rsidRPr="008558EE" w:rsidRDefault="005B6C0D" w:rsidP="005B6C0D">
      <w:pPr>
        <w:rPr>
          <w:rFonts w:cstheme="minorHAnsi"/>
        </w:rPr>
      </w:pPr>
      <w:r w:rsidRPr="008558EE">
        <w:rPr>
          <w:rFonts w:cstheme="minorHAnsi"/>
          <w:noProof/>
        </w:rPr>
        <w:lastRenderedPageBreak/>
        <w:drawing>
          <wp:inline distT="0" distB="0" distL="0" distR="0" wp14:anchorId="794E94E4" wp14:editId="48445841">
            <wp:extent cx="4438650" cy="21812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438650" cy="2181225"/>
                    </a:xfrm>
                    <a:prstGeom prst="rect">
                      <a:avLst/>
                    </a:prstGeom>
                    <a:noFill/>
                    <a:ln>
                      <a:noFill/>
                    </a:ln>
                  </pic:spPr>
                </pic:pic>
              </a:graphicData>
            </a:graphic>
          </wp:inline>
        </w:drawing>
      </w:r>
    </w:p>
    <w:p w14:paraId="23C36F7C" w14:textId="77777777" w:rsidR="005B6C0D" w:rsidRPr="008558EE" w:rsidRDefault="005B6C0D" w:rsidP="005B6C0D">
      <w:pPr>
        <w:rPr>
          <w:rFonts w:cstheme="minorHAnsi"/>
        </w:rPr>
      </w:pPr>
    </w:p>
    <w:p w14:paraId="7EFBEAE8" w14:textId="29FAE1AD" w:rsidR="00AB4220" w:rsidRPr="008558EE" w:rsidRDefault="00AB4220" w:rsidP="009C1279">
      <w:pPr>
        <w:ind w:firstLine="708"/>
        <w:jc w:val="both"/>
        <w:rPr>
          <w:rFonts w:cstheme="minorHAnsi"/>
          <w:sz w:val="20"/>
          <w:szCs w:val="20"/>
        </w:rPr>
      </w:pPr>
      <w:r w:rsidRPr="008558EE">
        <w:rPr>
          <w:rFonts w:cstheme="minorHAnsi"/>
          <w:sz w:val="20"/>
          <w:szCs w:val="20"/>
        </w:rPr>
        <w:t xml:space="preserve">Списки возможных значений причины и типа документа опубликованы ЦРПТ и в </w:t>
      </w:r>
      <w:r w:rsidR="00342150">
        <w:rPr>
          <w:rFonts w:cstheme="minorHAnsi"/>
          <w:sz w:val="20"/>
          <w:szCs w:val="20"/>
        </w:rPr>
        <w:t>СУПЕРМАГ ПЛЮС</w:t>
      </w:r>
      <w:r w:rsidRPr="008558EE">
        <w:rPr>
          <w:rFonts w:cstheme="minorHAnsi"/>
          <w:sz w:val="20"/>
          <w:szCs w:val="20"/>
        </w:rPr>
        <w:t xml:space="preserve"> «зашиты» в код программы.</w:t>
      </w:r>
    </w:p>
    <w:p w14:paraId="1B98C0B1" w14:textId="77777777" w:rsidR="005B6C0D" w:rsidRPr="008558EE" w:rsidRDefault="005B6C0D" w:rsidP="00AB4220">
      <w:pPr>
        <w:jc w:val="both"/>
        <w:rPr>
          <w:rFonts w:cstheme="minorHAnsi"/>
          <w:sz w:val="20"/>
          <w:szCs w:val="20"/>
        </w:rPr>
      </w:pPr>
    </w:p>
    <w:p w14:paraId="4E24F535" w14:textId="56F9DC32" w:rsidR="005B6C0D" w:rsidRPr="008558EE" w:rsidRDefault="005B6C0D" w:rsidP="009C1279">
      <w:pPr>
        <w:ind w:firstLine="708"/>
        <w:jc w:val="both"/>
        <w:rPr>
          <w:rFonts w:cstheme="minorHAnsi"/>
          <w:sz w:val="20"/>
          <w:szCs w:val="20"/>
        </w:rPr>
      </w:pPr>
      <w:r w:rsidRPr="008558EE">
        <w:rPr>
          <w:rFonts w:cstheme="minorHAnsi"/>
          <w:sz w:val="20"/>
          <w:szCs w:val="20"/>
        </w:rPr>
        <w:t xml:space="preserve">Функция при заполнении файла использует понятие «Код </w:t>
      </w:r>
      <w:r w:rsidR="004D47CC" w:rsidRPr="008558EE">
        <w:rPr>
          <w:rFonts w:cstheme="minorHAnsi"/>
          <w:sz w:val="20"/>
          <w:szCs w:val="20"/>
        </w:rPr>
        <w:t>группы маркированной продукции»</w:t>
      </w:r>
      <w:r w:rsidRPr="008558EE">
        <w:rPr>
          <w:rFonts w:cstheme="minorHAnsi"/>
          <w:sz w:val="20"/>
          <w:szCs w:val="20"/>
        </w:rPr>
        <w:t>. Для корректного заполнения файл данными в справочник кодов ТН ВЭД добавлено поле «Код ЧЗ»:</w:t>
      </w:r>
    </w:p>
    <w:p w14:paraId="7ADFC0DA" w14:textId="77777777" w:rsidR="005B6C0D" w:rsidRPr="008558EE" w:rsidRDefault="005B6C0D" w:rsidP="005B6C0D">
      <w:pPr>
        <w:rPr>
          <w:rFonts w:cstheme="minorHAnsi"/>
        </w:rPr>
      </w:pPr>
    </w:p>
    <w:p w14:paraId="74F659C9" w14:textId="3CABE35A" w:rsidR="005B6C0D" w:rsidRPr="008558EE" w:rsidRDefault="005B6C0D" w:rsidP="005B6C0D">
      <w:pPr>
        <w:rPr>
          <w:rFonts w:cstheme="minorHAnsi"/>
        </w:rPr>
      </w:pPr>
      <w:r w:rsidRPr="008558EE">
        <w:rPr>
          <w:rFonts w:cstheme="minorHAnsi"/>
          <w:noProof/>
        </w:rPr>
        <w:drawing>
          <wp:inline distT="0" distB="0" distL="0" distR="0" wp14:anchorId="56B2E909" wp14:editId="4257C84C">
            <wp:extent cx="5934075" cy="33718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34075" cy="3371850"/>
                    </a:xfrm>
                    <a:prstGeom prst="rect">
                      <a:avLst/>
                    </a:prstGeom>
                    <a:noFill/>
                    <a:ln>
                      <a:noFill/>
                    </a:ln>
                  </pic:spPr>
                </pic:pic>
              </a:graphicData>
            </a:graphic>
          </wp:inline>
        </w:drawing>
      </w:r>
    </w:p>
    <w:p w14:paraId="29DF781F" w14:textId="77777777" w:rsidR="005B6C0D" w:rsidRPr="008558EE" w:rsidRDefault="005B6C0D" w:rsidP="005B6C0D">
      <w:pPr>
        <w:rPr>
          <w:rFonts w:cstheme="minorHAnsi"/>
        </w:rPr>
      </w:pPr>
    </w:p>
    <w:p w14:paraId="7D0FF9BA" w14:textId="77777777" w:rsidR="005B6C0D" w:rsidRPr="008558EE" w:rsidRDefault="005B6C0D" w:rsidP="005B6C0D">
      <w:pPr>
        <w:rPr>
          <w:rFonts w:cstheme="minorHAnsi"/>
          <w:sz w:val="20"/>
          <w:szCs w:val="20"/>
        </w:rPr>
      </w:pPr>
      <w:r w:rsidRPr="008558EE">
        <w:rPr>
          <w:rFonts w:cstheme="minorHAnsi"/>
          <w:sz w:val="20"/>
          <w:szCs w:val="20"/>
        </w:rPr>
        <w:t>Значение кода выбирается из фиксированного списка:</w:t>
      </w:r>
    </w:p>
    <w:p w14:paraId="68EC44D0" w14:textId="77777777" w:rsidR="005B6C0D" w:rsidRPr="008558EE" w:rsidRDefault="005B6C0D" w:rsidP="005B6C0D">
      <w:pPr>
        <w:rPr>
          <w:rFonts w:cstheme="minorHAnsi"/>
        </w:rPr>
      </w:pPr>
    </w:p>
    <w:p w14:paraId="4B18BD26" w14:textId="145AA639" w:rsidR="005B6C0D" w:rsidRPr="008558EE" w:rsidRDefault="005B6C0D" w:rsidP="005B6C0D">
      <w:pPr>
        <w:rPr>
          <w:rFonts w:cstheme="minorHAnsi"/>
          <w:noProof/>
        </w:rPr>
      </w:pPr>
      <w:r w:rsidRPr="008558EE">
        <w:rPr>
          <w:rFonts w:cstheme="minorHAnsi"/>
          <w:noProof/>
        </w:rPr>
        <w:lastRenderedPageBreak/>
        <w:drawing>
          <wp:inline distT="0" distB="0" distL="0" distR="0" wp14:anchorId="28A2E200" wp14:editId="29649FFE">
            <wp:extent cx="3686175" cy="28384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686175" cy="2838450"/>
                    </a:xfrm>
                    <a:prstGeom prst="rect">
                      <a:avLst/>
                    </a:prstGeom>
                    <a:noFill/>
                    <a:ln>
                      <a:noFill/>
                    </a:ln>
                  </pic:spPr>
                </pic:pic>
              </a:graphicData>
            </a:graphic>
          </wp:inline>
        </w:drawing>
      </w:r>
    </w:p>
    <w:p w14:paraId="0F1D2FA0" w14:textId="77777777" w:rsidR="005B6C0D" w:rsidRPr="008558EE" w:rsidRDefault="005B6C0D" w:rsidP="005B6C0D">
      <w:pPr>
        <w:rPr>
          <w:rFonts w:cstheme="minorHAnsi"/>
          <w:noProof/>
        </w:rPr>
      </w:pPr>
    </w:p>
    <w:p w14:paraId="6DB8D847" w14:textId="2BDC0386" w:rsidR="005B6C0D" w:rsidRPr="008558EE" w:rsidRDefault="005B6C0D" w:rsidP="00C76541">
      <w:pPr>
        <w:ind w:firstLine="708"/>
        <w:jc w:val="both"/>
        <w:rPr>
          <w:rFonts w:cstheme="minorHAnsi"/>
          <w:sz w:val="20"/>
          <w:szCs w:val="20"/>
        </w:rPr>
      </w:pPr>
      <w:r w:rsidRPr="008558EE">
        <w:rPr>
          <w:rFonts w:cstheme="minorHAnsi"/>
          <w:noProof/>
          <w:sz w:val="20"/>
          <w:szCs w:val="20"/>
        </w:rPr>
        <w:t xml:space="preserve">Перед началом использования функции </w:t>
      </w:r>
      <w:r w:rsidRPr="008558EE">
        <w:rPr>
          <w:rFonts w:cstheme="minorHAnsi"/>
          <w:sz w:val="20"/>
          <w:szCs w:val="20"/>
        </w:rPr>
        <w:t xml:space="preserve">«Списание маркированной продукции» необходимо обязательно заполнить справочник значениями кодов </w:t>
      </w:r>
      <w:r w:rsidR="004D47CC" w:rsidRPr="008558EE">
        <w:rPr>
          <w:rFonts w:cstheme="minorHAnsi"/>
          <w:sz w:val="20"/>
          <w:szCs w:val="20"/>
        </w:rPr>
        <w:t>«</w:t>
      </w:r>
      <w:r w:rsidRPr="008558EE">
        <w:rPr>
          <w:rFonts w:cstheme="minorHAnsi"/>
          <w:sz w:val="20"/>
          <w:szCs w:val="20"/>
        </w:rPr>
        <w:t>Честного знака</w:t>
      </w:r>
      <w:r w:rsidR="004D47CC" w:rsidRPr="008558EE">
        <w:rPr>
          <w:rFonts w:cstheme="minorHAnsi"/>
          <w:sz w:val="20"/>
          <w:szCs w:val="20"/>
        </w:rPr>
        <w:t>»</w:t>
      </w:r>
      <w:r w:rsidRPr="008558EE">
        <w:rPr>
          <w:rFonts w:cstheme="minorHAnsi"/>
          <w:sz w:val="20"/>
          <w:szCs w:val="20"/>
        </w:rPr>
        <w:t>.</w:t>
      </w:r>
    </w:p>
    <w:p w14:paraId="674DFCC0" w14:textId="77777777" w:rsidR="005B6C0D" w:rsidRPr="008558EE" w:rsidRDefault="005B6C0D" w:rsidP="004D47CC">
      <w:pPr>
        <w:jc w:val="both"/>
        <w:rPr>
          <w:rFonts w:cstheme="minorHAnsi"/>
          <w:sz w:val="20"/>
          <w:szCs w:val="20"/>
        </w:rPr>
      </w:pPr>
    </w:p>
    <w:p w14:paraId="35E62D3D" w14:textId="77777777" w:rsidR="005B6C0D" w:rsidRPr="008558EE" w:rsidRDefault="005B6C0D" w:rsidP="00C76541">
      <w:pPr>
        <w:ind w:firstLine="708"/>
        <w:jc w:val="both"/>
        <w:rPr>
          <w:rFonts w:cstheme="minorHAnsi"/>
          <w:sz w:val="20"/>
          <w:szCs w:val="20"/>
        </w:rPr>
      </w:pPr>
      <w:r w:rsidRPr="008558EE">
        <w:rPr>
          <w:rFonts w:cstheme="minorHAnsi"/>
          <w:sz w:val="20"/>
          <w:szCs w:val="20"/>
        </w:rPr>
        <w:t xml:space="preserve">Для товаров из следующих групп ЧЗ создается файл в формате </w:t>
      </w:r>
      <w:r w:rsidRPr="008558EE">
        <w:rPr>
          <w:rFonts w:cstheme="minorHAnsi"/>
          <w:sz w:val="20"/>
          <w:szCs w:val="20"/>
          <w:lang w:val="en-US"/>
        </w:rPr>
        <w:t>XML</w:t>
      </w:r>
      <w:r w:rsidRPr="008558EE">
        <w:rPr>
          <w:rFonts w:cstheme="minorHAnsi"/>
          <w:sz w:val="20"/>
          <w:szCs w:val="20"/>
        </w:rPr>
        <w:t xml:space="preserve">: «Антисептики и дезинфицирующие средства», «Биологически активные добавки к пище», «Велосипеды и велосипедные рамы», «Духи и туалетная вода», «Кресла-коляски», «Молочная продукция», «Обувные товары», «Пиво, напитки, изготавливаемые на основе пива, слабоалкогольные напитки», «Предметы одежды, бельё постельное, столовое, туалетное и кухонное», «Упакованная вода», «Фотокамеры (кроме кинокамер), фотовспышки и лампы-вспышки», «Шины и покрышки пневматические резиновые новые». </w:t>
      </w:r>
    </w:p>
    <w:p w14:paraId="0FC83B83" w14:textId="77777777" w:rsidR="0031138D" w:rsidRPr="008558EE" w:rsidRDefault="0031138D" w:rsidP="00C76541">
      <w:pPr>
        <w:ind w:firstLine="708"/>
        <w:jc w:val="both"/>
        <w:rPr>
          <w:rFonts w:cstheme="minorHAnsi"/>
          <w:sz w:val="20"/>
          <w:szCs w:val="20"/>
        </w:rPr>
      </w:pPr>
    </w:p>
    <w:p w14:paraId="0F9FCC3C" w14:textId="1FB0214E" w:rsidR="0031138D" w:rsidRPr="009C1279" w:rsidRDefault="0031138D" w:rsidP="00C76541">
      <w:pPr>
        <w:ind w:firstLine="708"/>
        <w:jc w:val="both"/>
        <w:rPr>
          <w:rFonts w:cstheme="minorHAnsi"/>
          <w:sz w:val="20"/>
          <w:szCs w:val="20"/>
        </w:rPr>
      </w:pPr>
      <w:r w:rsidRPr="009C1279">
        <w:rPr>
          <w:rFonts w:cstheme="minorHAnsi"/>
          <w:sz w:val="20"/>
          <w:szCs w:val="20"/>
        </w:rPr>
        <w:t>При заполнении стартового окна функции генерации файла нужно также заполнить код ФИАС.</w:t>
      </w:r>
    </w:p>
    <w:p w14:paraId="006AE3C1" w14:textId="1F40A27E" w:rsidR="0031138D" w:rsidRPr="008558EE" w:rsidRDefault="0031138D" w:rsidP="00C76541">
      <w:pPr>
        <w:ind w:firstLine="708"/>
        <w:jc w:val="both"/>
        <w:rPr>
          <w:rFonts w:cstheme="minorHAnsi"/>
          <w:sz w:val="20"/>
          <w:szCs w:val="20"/>
        </w:rPr>
      </w:pPr>
      <w:r w:rsidRPr="008558EE">
        <w:rPr>
          <w:rFonts w:cstheme="minorHAnsi"/>
          <w:noProof/>
        </w:rPr>
        <w:drawing>
          <wp:inline distT="0" distB="0" distL="0" distR="0" wp14:anchorId="42FA7E09" wp14:editId="62818E65">
            <wp:extent cx="3888105" cy="1955800"/>
            <wp:effectExtent l="0" t="0" r="0" b="635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888105" cy="1955800"/>
                    </a:xfrm>
                    <a:prstGeom prst="rect">
                      <a:avLst/>
                    </a:prstGeom>
                    <a:noFill/>
                    <a:ln>
                      <a:noFill/>
                    </a:ln>
                  </pic:spPr>
                </pic:pic>
              </a:graphicData>
            </a:graphic>
          </wp:inline>
        </w:drawing>
      </w:r>
    </w:p>
    <w:p w14:paraId="35801A3B" w14:textId="77777777" w:rsidR="004D47CC" w:rsidRPr="008558EE" w:rsidRDefault="004D47CC" w:rsidP="004D47CC">
      <w:pPr>
        <w:jc w:val="both"/>
        <w:rPr>
          <w:rFonts w:cstheme="minorHAnsi"/>
          <w:sz w:val="20"/>
          <w:szCs w:val="20"/>
        </w:rPr>
      </w:pPr>
    </w:p>
    <w:p w14:paraId="08715B08" w14:textId="14B6682D" w:rsidR="005B6C0D" w:rsidRDefault="004D47CC" w:rsidP="00C76541">
      <w:pPr>
        <w:ind w:firstLine="708"/>
        <w:jc w:val="both"/>
        <w:rPr>
          <w:rFonts w:cstheme="minorHAnsi"/>
          <w:sz w:val="20"/>
          <w:szCs w:val="20"/>
        </w:rPr>
      </w:pPr>
      <w:r w:rsidRPr="008558EE">
        <w:rPr>
          <w:rFonts w:cstheme="minorHAnsi"/>
          <w:sz w:val="20"/>
          <w:szCs w:val="20"/>
        </w:rPr>
        <w:t>От значения группы зависит формат создаваемого файла.</w:t>
      </w:r>
      <w:r w:rsidR="00C76541" w:rsidRPr="008558EE">
        <w:rPr>
          <w:rFonts w:cstheme="minorHAnsi"/>
          <w:sz w:val="20"/>
          <w:szCs w:val="20"/>
        </w:rPr>
        <w:t xml:space="preserve">  </w:t>
      </w:r>
      <w:r w:rsidR="005B6C0D" w:rsidRPr="008558EE">
        <w:rPr>
          <w:rFonts w:cstheme="minorHAnsi"/>
          <w:sz w:val="20"/>
          <w:szCs w:val="20"/>
        </w:rPr>
        <w:t xml:space="preserve">Для товаров из групп «Табак», «Альтернативная табачная продукция», «Никотиносодержащая продукция» создается файл в формате </w:t>
      </w:r>
      <w:r w:rsidR="005B6C0D" w:rsidRPr="008558EE">
        <w:rPr>
          <w:rFonts w:cstheme="minorHAnsi"/>
          <w:sz w:val="20"/>
          <w:szCs w:val="20"/>
          <w:lang w:val="en-US"/>
        </w:rPr>
        <w:t>CSV</w:t>
      </w:r>
      <w:r w:rsidR="005B6C0D" w:rsidRPr="008558EE">
        <w:rPr>
          <w:rFonts w:cstheme="minorHAnsi"/>
          <w:sz w:val="20"/>
          <w:szCs w:val="20"/>
        </w:rPr>
        <w:t>. Этот файл может быть использован для подготовки данных и вывода марок из оборота в ручном режиме. Для табачной продукции передача сведений файлом формата XML не предусмотрена.</w:t>
      </w:r>
    </w:p>
    <w:p w14:paraId="016C4E84" w14:textId="77777777" w:rsidR="00CE2F9A" w:rsidRDefault="00CE2F9A" w:rsidP="00C76541">
      <w:pPr>
        <w:ind w:firstLine="708"/>
        <w:jc w:val="both"/>
        <w:rPr>
          <w:rFonts w:cstheme="minorHAnsi"/>
          <w:sz w:val="20"/>
          <w:szCs w:val="20"/>
        </w:rPr>
      </w:pPr>
    </w:p>
    <w:p w14:paraId="68F7458E" w14:textId="77777777" w:rsidR="00CE2F9A" w:rsidRDefault="00CE2F9A" w:rsidP="00CE2F9A">
      <w:pPr>
        <w:pStyle w:val="3"/>
      </w:pPr>
      <w:bookmarkStart w:id="2229" w:name="_Toc163651474"/>
      <w:bookmarkStart w:id="2230" w:name="_Toc220318236"/>
      <w:r>
        <w:t>Расходные накладные. Списание маркированной продукции.</w:t>
      </w:r>
      <w:bookmarkEnd w:id="2229"/>
      <w:bookmarkEnd w:id="2230"/>
    </w:p>
    <w:p w14:paraId="71343AAA" w14:textId="77777777" w:rsidR="00CE2F9A" w:rsidRDefault="00CE2F9A" w:rsidP="00CE2F9A"/>
    <w:p w14:paraId="7BBB830A" w14:textId="77777777" w:rsidR="00CE2F9A" w:rsidRPr="00CE2F9A" w:rsidRDefault="00CE2F9A" w:rsidP="00CE2F9A">
      <w:pPr>
        <w:rPr>
          <w:sz w:val="20"/>
        </w:rPr>
      </w:pPr>
      <w:r w:rsidRPr="00CE2F9A">
        <w:rPr>
          <w:sz w:val="20"/>
        </w:rPr>
        <w:t>В прошлых версиях функция «Списание маркированной продукции» была доступна в режиме просмотра открытого документа и только для документов с операцией «Списание брака». В текущей версии функция доступна в окне отобранных документов для документов с любыми операциями и может быть применена сразу для нескольких документов.</w:t>
      </w:r>
    </w:p>
    <w:p w14:paraId="639F1D6D" w14:textId="77777777" w:rsidR="00CE2F9A" w:rsidRPr="00CE2F9A" w:rsidRDefault="00CE2F9A" w:rsidP="00CE2F9A">
      <w:pPr>
        <w:rPr>
          <w:sz w:val="20"/>
        </w:rPr>
      </w:pPr>
    </w:p>
    <w:p w14:paraId="6A38D61B" w14:textId="77777777" w:rsidR="00CE2F9A" w:rsidRPr="00CE2F9A" w:rsidRDefault="00CE2F9A" w:rsidP="00CE2F9A">
      <w:pPr>
        <w:rPr>
          <w:sz w:val="20"/>
        </w:rPr>
      </w:pPr>
      <w:r w:rsidRPr="00CE2F9A">
        <w:rPr>
          <w:sz w:val="20"/>
        </w:rPr>
        <w:t>При обработке документы группируются по датам и контрагентам, и для одной даты и контрагента создается пара файлов с расширениями XML и CSV. Чтобы создаваемые файлы имели уникальные имени, применяется алгоритм автоматического именования файлов, который включает префикс, ИНН контрагента и дату. Префикс надо задавать, если несколько сотрудников создают файлы в одном сетевом каталоге.</w:t>
      </w:r>
    </w:p>
    <w:p w14:paraId="217ABF26" w14:textId="77777777" w:rsidR="00CE2F9A" w:rsidRPr="00CE2F9A" w:rsidRDefault="00CE2F9A" w:rsidP="00CE2F9A">
      <w:pPr>
        <w:rPr>
          <w:sz w:val="20"/>
        </w:rPr>
      </w:pPr>
    </w:p>
    <w:p w14:paraId="7D03D983" w14:textId="202585A3" w:rsidR="00CE2F9A" w:rsidRPr="00CE2F9A" w:rsidRDefault="00CE2F9A" w:rsidP="00CE2F9A">
      <w:pPr>
        <w:rPr>
          <w:noProof/>
          <w:sz w:val="20"/>
        </w:rPr>
      </w:pPr>
      <w:r w:rsidRPr="00CE2F9A">
        <w:rPr>
          <w:noProof/>
          <w:sz w:val="20"/>
        </w:rPr>
        <w:lastRenderedPageBreak/>
        <w:drawing>
          <wp:inline distT="0" distB="0" distL="0" distR="0" wp14:anchorId="0A97FF7F" wp14:editId="50EFF20C">
            <wp:extent cx="3105150" cy="156273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105150" cy="1562735"/>
                    </a:xfrm>
                    <a:prstGeom prst="rect">
                      <a:avLst/>
                    </a:prstGeom>
                    <a:noFill/>
                    <a:ln>
                      <a:noFill/>
                    </a:ln>
                  </pic:spPr>
                </pic:pic>
              </a:graphicData>
            </a:graphic>
          </wp:inline>
        </w:drawing>
      </w:r>
    </w:p>
    <w:p w14:paraId="17BC6616" w14:textId="77777777" w:rsidR="00CE2F9A" w:rsidRPr="00CE2F9A" w:rsidRDefault="00CE2F9A" w:rsidP="00CE2F9A">
      <w:pPr>
        <w:rPr>
          <w:noProof/>
          <w:sz w:val="20"/>
        </w:rPr>
      </w:pPr>
    </w:p>
    <w:p w14:paraId="31A51842" w14:textId="77777777" w:rsidR="00CE2F9A" w:rsidRPr="00CE2F9A" w:rsidRDefault="00CE2F9A" w:rsidP="00CE2F9A">
      <w:pPr>
        <w:rPr>
          <w:noProof/>
          <w:sz w:val="20"/>
        </w:rPr>
      </w:pPr>
      <w:r w:rsidRPr="00CE2F9A">
        <w:rPr>
          <w:noProof/>
          <w:sz w:val="20"/>
        </w:rPr>
        <w:t>Пример имени файла:</w:t>
      </w:r>
    </w:p>
    <w:p w14:paraId="25A073A5" w14:textId="77777777" w:rsidR="00CE2F9A" w:rsidRPr="00CE2F9A" w:rsidRDefault="00CE2F9A" w:rsidP="00CE2F9A">
      <w:pPr>
        <w:rPr>
          <w:noProof/>
          <w:sz w:val="20"/>
        </w:rPr>
      </w:pPr>
    </w:p>
    <w:p w14:paraId="1781485A" w14:textId="77777777" w:rsidR="00CE2F9A" w:rsidRPr="00CE2F9A" w:rsidRDefault="00CE2F9A" w:rsidP="00CE2F9A">
      <w:pPr>
        <w:rPr>
          <w:noProof/>
          <w:sz w:val="20"/>
        </w:rPr>
      </w:pPr>
      <w:r w:rsidRPr="00CE2F9A">
        <w:rPr>
          <w:noProof/>
          <w:sz w:val="20"/>
        </w:rPr>
        <w:t>КИЗ_770000000_TOBACCO_12102023.csv</w:t>
      </w:r>
    </w:p>
    <w:p w14:paraId="55C15C24" w14:textId="77777777" w:rsidR="00CE2F9A" w:rsidRPr="00CE2F9A" w:rsidRDefault="00CE2F9A" w:rsidP="00CE2F9A">
      <w:pPr>
        <w:rPr>
          <w:noProof/>
          <w:sz w:val="20"/>
        </w:rPr>
      </w:pPr>
    </w:p>
    <w:p w14:paraId="75F8BACD" w14:textId="77777777" w:rsidR="00CE2F9A" w:rsidRPr="00CE2F9A" w:rsidRDefault="00CE2F9A" w:rsidP="00CE2F9A">
      <w:pPr>
        <w:rPr>
          <w:noProof/>
          <w:sz w:val="20"/>
        </w:rPr>
      </w:pPr>
      <w:r w:rsidRPr="00CE2F9A">
        <w:rPr>
          <w:noProof/>
          <w:sz w:val="20"/>
        </w:rPr>
        <w:t>Где КИЗ – префикс, 770000000 – ИНН контрагента, TOBACCO – код группы честного знака, 12102023 дата расходных накладных.</w:t>
      </w:r>
    </w:p>
    <w:p w14:paraId="62232FA0" w14:textId="77777777" w:rsidR="00CE2F9A" w:rsidRPr="00CE2F9A" w:rsidRDefault="00CE2F9A" w:rsidP="00CE2F9A">
      <w:pPr>
        <w:rPr>
          <w:noProof/>
          <w:sz w:val="20"/>
        </w:rPr>
      </w:pPr>
    </w:p>
    <w:p w14:paraId="7AE6EF5A" w14:textId="77777777" w:rsidR="00CE2F9A" w:rsidRPr="00CE2F9A" w:rsidRDefault="00CE2F9A" w:rsidP="00CE2F9A">
      <w:pPr>
        <w:rPr>
          <w:noProof/>
          <w:sz w:val="20"/>
        </w:rPr>
      </w:pPr>
      <w:r w:rsidRPr="00CE2F9A">
        <w:rPr>
          <w:noProof/>
          <w:sz w:val="20"/>
        </w:rPr>
        <w:t>Для корректной работы функции необходимо, чтобы все группы справочника ТН ВЭД, которые используются для артикулов расходной накладной, имели бы заполненное поле «Код ЧЗ»:</w:t>
      </w:r>
    </w:p>
    <w:p w14:paraId="087954EC" w14:textId="77777777" w:rsidR="00CE2F9A" w:rsidRPr="00CE2F9A" w:rsidRDefault="00CE2F9A" w:rsidP="00CE2F9A">
      <w:pPr>
        <w:rPr>
          <w:noProof/>
          <w:sz w:val="20"/>
        </w:rPr>
      </w:pPr>
    </w:p>
    <w:p w14:paraId="31BB93B6" w14:textId="79BE743D" w:rsidR="00CE2F9A" w:rsidRPr="00CE2F9A" w:rsidRDefault="00CE2F9A" w:rsidP="00CE2F9A">
      <w:pPr>
        <w:rPr>
          <w:noProof/>
          <w:sz w:val="20"/>
        </w:rPr>
      </w:pPr>
      <w:r w:rsidRPr="00CE2F9A">
        <w:rPr>
          <w:noProof/>
          <w:sz w:val="20"/>
        </w:rPr>
        <w:drawing>
          <wp:inline distT="0" distB="0" distL="0" distR="0" wp14:anchorId="04315AE8" wp14:editId="6432539C">
            <wp:extent cx="5930265" cy="1917700"/>
            <wp:effectExtent l="0" t="0" r="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930265" cy="1917700"/>
                    </a:xfrm>
                    <a:prstGeom prst="rect">
                      <a:avLst/>
                    </a:prstGeom>
                    <a:noFill/>
                    <a:ln>
                      <a:noFill/>
                    </a:ln>
                  </pic:spPr>
                </pic:pic>
              </a:graphicData>
            </a:graphic>
          </wp:inline>
        </w:drawing>
      </w:r>
    </w:p>
    <w:p w14:paraId="041E8CE1" w14:textId="77777777" w:rsidR="00CE2F9A" w:rsidRPr="00CE2F9A" w:rsidRDefault="00CE2F9A" w:rsidP="00CE2F9A">
      <w:pPr>
        <w:rPr>
          <w:noProof/>
          <w:sz w:val="20"/>
        </w:rPr>
      </w:pPr>
    </w:p>
    <w:p w14:paraId="230F4C76" w14:textId="77777777" w:rsidR="00CE2F9A" w:rsidRPr="00CE2F9A" w:rsidRDefault="00CE2F9A" w:rsidP="00CE2F9A">
      <w:pPr>
        <w:rPr>
          <w:noProof/>
          <w:sz w:val="20"/>
        </w:rPr>
      </w:pPr>
      <w:r w:rsidRPr="00CE2F9A">
        <w:rPr>
          <w:noProof/>
          <w:sz w:val="20"/>
        </w:rPr>
        <w:t>При обработке множества файлов становится невозможным использование данных первичного документа. По этой причине при вызове функции в окне отобранных документов можно использовать только следующий перечень причин вывода из оборота:</w:t>
      </w:r>
    </w:p>
    <w:p w14:paraId="1CF5119A" w14:textId="77777777" w:rsidR="00CE2F9A" w:rsidRPr="00CE2F9A" w:rsidRDefault="00CE2F9A" w:rsidP="00CE2F9A">
      <w:pPr>
        <w:rPr>
          <w:noProof/>
          <w:sz w:val="20"/>
        </w:rPr>
      </w:pPr>
    </w:p>
    <w:p w14:paraId="00B10668" w14:textId="77777777" w:rsidR="00CE2F9A" w:rsidRPr="00CE2F9A" w:rsidRDefault="00CE2F9A" w:rsidP="00CE2F9A">
      <w:pPr>
        <w:rPr>
          <w:noProof/>
          <w:sz w:val="20"/>
        </w:rPr>
      </w:pPr>
      <w:r w:rsidRPr="00CE2F9A">
        <w:rPr>
          <w:noProof/>
          <w:sz w:val="20"/>
        </w:rPr>
        <w:t>- Продажа по сделке с государственной тайной.</w:t>
      </w:r>
    </w:p>
    <w:p w14:paraId="224F85DF" w14:textId="77777777" w:rsidR="00CE2F9A" w:rsidRPr="00CE2F9A" w:rsidRDefault="00CE2F9A" w:rsidP="00CE2F9A">
      <w:pPr>
        <w:rPr>
          <w:noProof/>
          <w:sz w:val="20"/>
        </w:rPr>
      </w:pPr>
      <w:r w:rsidRPr="00CE2F9A">
        <w:rPr>
          <w:noProof/>
          <w:sz w:val="20"/>
        </w:rPr>
        <w:t>- Продажа по государственному (муниципальному) контракту.</w:t>
      </w:r>
    </w:p>
    <w:p w14:paraId="5FCF776E" w14:textId="77777777" w:rsidR="00CE2F9A" w:rsidRPr="00CE2F9A" w:rsidRDefault="00CE2F9A" w:rsidP="00CE2F9A">
      <w:pPr>
        <w:rPr>
          <w:noProof/>
          <w:sz w:val="20"/>
        </w:rPr>
      </w:pPr>
      <w:r w:rsidRPr="00CE2F9A">
        <w:rPr>
          <w:noProof/>
          <w:sz w:val="20"/>
        </w:rPr>
        <w:t>- Трансграничная продажа в страны ЕАЭС.</w:t>
      </w:r>
    </w:p>
    <w:p w14:paraId="35259DE0" w14:textId="77777777" w:rsidR="00CE2F9A" w:rsidRPr="00CE2F9A" w:rsidRDefault="00CE2F9A" w:rsidP="00CE2F9A">
      <w:pPr>
        <w:rPr>
          <w:noProof/>
          <w:sz w:val="20"/>
        </w:rPr>
      </w:pPr>
      <w:r w:rsidRPr="00CE2F9A">
        <w:rPr>
          <w:noProof/>
          <w:sz w:val="20"/>
        </w:rPr>
        <w:t>- Продажа по  образцам.</w:t>
      </w:r>
    </w:p>
    <w:p w14:paraId="7F267389" w14:textId="77777777" w:rsidR="00CE2F9A" w:rsidRPr="00CE2F9A" w:rsidRDefault="00CE2F9A" w:rsidP="00CE2F9A">
      <w:pPr>
        <w:rPr>
          <w:noProof/>
          <w:sz w:val="20"/>
        </w:rPr>
      </w:pPr>
      <w:r w:rsidRPr="00CE2F9A">
        <w:rPr>
          <w:noProof/>
          <w:sz w:val="20"/>
        </w:rPr>
        <w:t>- Дистанционная продажа.</w:t>
      </w:r>
    </w:p>
    <w:p w14:paraId="012B54D2" w14:textId="77777777" w:rsidR="00CE2F9A" w:rsidRPr="00CE2F9A" w:rsidRDefault="00CE2F9A" w:rsidP="00CE2F9A">
      <w:pPr>
        <w:rPr>
          <w:noProof/>
          <w:sz w:val="20"/>
        </w:rPr>
      </w:pPr>
      <w:r w:rsidRPr="00CE2F9A">
        <w:rPr>
          <w:noProof/>
          <w:sz w:val="20"/>
        </w:rPr>
        <w:t>- Продажа через вендинговый аппарат.</w:t>
      </w:r>
    </w:p>
    <w:p w14:paraId="7661AE1D" w14:textId="77777777" w:rsidR="00CE2F9A" w:rsidRPr="00CE2F9A" w:rsidRDefault="00CE2F9A" w:rsidP="00CE2F9A">
      <w:pPr>
        <w:rPr>
          <w:noProof/>
          <w:sz w:val="20"/>
        </w:rPr>
      </w:pPr>
      <w:r w:rsidRPr="00CE2F9A">
        <w:rPr>
          <w:noProof/>
          <w:sz w:val="20"/>
        </w:rPr>
        <w:t>- Фасовка.</w:t>
      </w:r>
    </w:p>
    <w:p w14:paraId="1C6186B9" w14:textId="77777777" w:rsidR="00CE2F9A" w:rsidRPr="00CE2F9A" w:rsidRDefault="00CE2F9A" w:rsidP="00CE2F9A">
      <w:pPr>
        <w:rPr>
          <w:noProof/>
          <w:sz w:val="20"/>
        </w:rPr>
      </w:pPr>
    </w:p>
    <w:p w14:paraId="647A33B5" w14:textId="1323FB15" w:rsidR="00CE2F9A" w:rsidRPr="00CE2F9A" w:rsidRDefault="00CE2F9A" w:rsidP="00CE2F9A">
      <w:pPr>
        <w:rPr>
          <w:noProof/>
          <w:sz w:val="20"/>
        </w:rPr>
      </w:pPr>
      <w:r w:rsidRPr="00CE2F9A">
        <w:rPr>
          <w:noProof/>
          <w:sz w:val="20"/>
        </w:rPr>
        <w:drawing>
          <wp:inline distT="0" distB="0" distL="0" distR="0" wp14:anchorId="7479351B" wp14:editId="176B86ED">
            <wp:extent cx="3364230" cy="1706245"/>
            <wp:effectExtent l="0" t="0" r="762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364230" cy="1706245"/>
                    </a:xfrm>
                    <a:prstGeom prst="rect">
                      <a:avLst/>
                    </a:prstGeom>
                    <a:noFill/>
                    <a:ln>
                      <a:noFill/>
                    </a:ln>
                  </pic:spPr>
                </pic:pic>
              </a:graphicData>
            </a:graphic>
          </wp:inline>
        </w:drawing>
      </w:r>
    </w:p>
    <w:p w14:paraId="3F1E920D" w14:textId="77777777" w:rsidR="00CE2F9A" w:rsidRPr="00CE2F9A" w:rsidRDefault="00CE2F9A" w:rsidP="00CE2F9A">
      <w:pPr>
        <w:rPr>
          <w:noProof/>
          <w:sz w:val="20"/>
        </w:rPr>
      </w:pPr>
    </w:p>
    <w:p w14:paraId="12D5DAC3" w14:textId="77777777" w:rsidR="00CE2F9A" w:rsidRPr="00CE2F9A" w:rsidRDefault="00CE2F9A" w:rsidP="00CE2F9A">
      <w:pPr>
        <w:rPr>
          <w:sz w:val="20"/>
        </w:rPr>
      </w:pPr>
      <w:r w:rsidRPr="00CE2F9A">
        <w:rPr>
          <w:noProof/>
          <w:sz w:val="20"/>
        </w:rPr>
        <w:t>При выполнении функции в окне отобранного документа доступен выбор любой причины списания, а имя файла задается, как и прежде, вручную.</w:t>
      </w:r>
    </w:p>
    <w:p w14:paraId="330CBC13" w14:textId="77777777" w:rsidR="00CE2F9A" w:rsidRPr="008558EE" w:rsidRDefault="00CE2F9A" w:rsidP="00C76541">
      <w:pPr>
        <w:ind w:firstLine="708"/>
        <w:jc w:val="both"/>
        <w:rPr>
          <w:rFonts w:cstheme="minorHAnsi"/>
          <w:sz w:val="20"/>
          <w:szCs w:val="20"/>
        </w:rPr>
      </w:pPr>
    </w:p>
    <w:p w14:paraId="7FBDF202" w14:textId="77777777" w:rsidR="005B6C0D" w:rsidRPr="008558EE" w:rsidRDefault="005B6C0D" w:rsidP="004D47CC">
      <w:pPr>
        <w:jc w:val="both"/>
        <w:rPr>
          <w:rFonts w:cstheme="minorHAnsi"/>
          <w:sz w:val="20"/>
          <w:szCs w:val="20"/>
        </w:rPr>
      </w:pPr>
    </w:p>
    <w:p w14:paraId="74D807B8" w14:textId="77777777" w:rsidR="005B6C0D" w:rsidRPr="008558EE" w:rsidRDefault="005B6C0D" w:rsidP="00317A35">
      <w:pPr>
        <w:jc w:val="both"/>
        <w:rPr>
          <w:rFonts w:cstheme="minorHAnsi"/>
          <w:sz w:val="20"/>
          <w:szCs w:val="20"/>
        </w:rPr>
      </w:pPr>
    </w:p>
    <w:p w14:paraId="3AF341FC" w14:textId="7E67C09A" w:rsidR="009C1279" w:rsidRDefault="009C1279" w:rsidP="00DD18E1">
      <w:pPr>
        <w:rPr>
          <w:rFonts w:cstheme="minorHAnsi"/>
        </w:rPr>
      </w:pPr>
      <w:r>
        <w:rPr>
          <w:rFonts w:cstheme="minorHAnsi"/>
        </w:rPr>
        <w:br w:type="page"/>
      </w:r>
    </w:p>
    <w:p w14:paraId="6D54E12F" w14:textId="77777777" w:rsidR="00DD18E1" w:rsidRPr="008558EE" w:rsidRDefault="00DD18E1" w:rsidP="00DD18E1">
      <w:pPr>
        <w:rPr>
          <w:rFonts w:cstheme="minorHAnsi"/>
        </w:rPr>
      </w:pPr>
    </w:p>
    <w:p w14:paraId="17A1A1DA" w14:textId="7EED9316" w:rsidR="00DD18E1" w:rsidRPr="008558EE" w:rsidRDefault="001668D8" w:rsidP="001668D8">
      <w:pPr>
        <w:pStyle w:val="1"/>
        <w:rPr>
          <w:rFonts w:cstheme="minorHAnsi"/>
        </w:rPr>
      </w:pPr>
      <w:bookmarkStart w:id="2231" w:name="_Toc113544203"/>
      <w:bookmarkStart w:id="2232" w:name="_Toc113544296"/>
      <w:bookmarkStart w:id="2233" w:name="_Toc113552785"/>
      <w:bookmarkStart w:id="2234" w:name="_Toc113610067"/>
      <w:bookmarkStart w:id="2235" w:name="_Toc113620396"/>
      <w:bookmarkStart w:id="2236" w:name="_Toc113620598"/>
      <w:bookmarkStart w:id="2237" w:name="_Toc113620986"/>
      <w:bookmarkStart w:id="2238" w:name="_Toc113632743"/>
      <w:bookmarkStart w:id="2239" w:name="_Toc113873300"/>
      <w:bookmarkStart w:id="2240" w:name="_Toc113875799"/>
      <w:bookmarkStart w:id="2241" w:name="_Toc113875870"/>
      <w:bookmarkStart w:id="2242" w:name="_Toc113876256"/>
      <w:bookmarkStart w:id="2243" w:name="_Toc113878989"/>
      <w:bookmarkStart w:id="2244" w:name="_Toc113885551"/>
      <w:bookmarkStart w:id="2245" w:name="_Toc113885636"/>
      <w:bookmarkStart w:id="2246" w:name="_Toc113885720"/>
      <w:bookmarkStart w:id="2247" w:name="_Toc113895007"/>
      <w:bookmarkStart w:id="2248" w:name="_Toc113898948"/>
      <w:bookmarkStart w:id="2249" w:name="_Toc113902541"/>
      <w:bookmarkStart w:id="2250" w:name="_Toc113903575"/>
      <w:bookmarkStart w:id="2251" w:name="_Toc115361026"/>
      <w:bookmarkStart w:id="2252" w:name="_Toc115364539"/>
      <w:bookmarkStart w:id="2253" w:name="_Toc115954635"/>
      <w:bookmarkStart w:id="2254" w:name="_Toc115955537"/>
      <w:bookmarkStart w:id="2255" w:name="_Toc115955616"/>
      <w:bookmarkStart w:id="2256" w:name="_Toc117583881"/>
      <w:bookmarkStart w:id="2257" w:name="_Toc117584327"/>
      <w:bookmarkStart w:id="2258" w:name="_Toc117593742"/>
      <w:bookmarkStart w:id="2259" w:name="_Toc121839642"/>
      <w:bookmarkStart w:id="2260" w:name="_Toc122006042"/>
      <w:bookmarkStart w:id="2261" w:name="_Toc155963550"/>
      <w:bookmarkStart w:id="2262" w:name="_Toc220318237"/>
      <w:r w:rsidRPr="008558EE">
        <w:rPr>
          <w:rFonts w:cstheme="minorHAnsi"/>
        </w:rPr>
        <w:t>Приложения.</w:t>
      </w:r>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p>
    <w:p w14:paraId="041277BF" w14:textId="2FAB2D21" w:rsidR="006C0CA1" w:rsidRPr="008558EE" w:rsidRDefault="006C0CA1" w:rsidP="00172F40">
      <w:pPr>
        <w:pStyle w:val="2"/>
        <w:jc w:val="right"/>
        <w:rPr>
          <w:rFonts w:cstheme="minorHAnsi"/>
        </w:rPr>
      </w:pPr>
      <w:bookmarkStart w:id="2263" w:name="_Приложение_1._Эталонная"/>
      <w:bookmarkStart w:id="2264" w:name="_Toc94718925"/>
      <w:bookmarkStart w:id="2265" w:name="_Toc113367696"/>
      <w:bookmarkStart w:id="2266" w:name="_Toc113367874"/>
      <w:bookmarkStart w:id="2267" w:name="_Toc113367948"/>
      <w:bookmarkStart w:id="2268" w:name="_Toc113368086"/>
      <w:bookmarkStart w:id="2269" w:name="_Toc113368799"/>
      <w:bookmarkStart w:id="2270" w:name="_Toc113522780"/>
      <w:bookmarkStart w:id="2271" w:name="_Toc113524968"/>
      <w:bookmarkStart w:id="2272" w:name="_Toc113529555"/>
      <w:bookmarkStart w:id="2273" w:name="_Toc113530674"/>
      <w:bookmarkStart w:id="2274" w:name="_Toc113544204"/>
      <w:bookmarkStart w:id="2275" w:name="_Toc113544297"/>
      <w:bookmarkStart w:id="2276" w:name="_Toc113552786"/>
      <w:bookmarkStart w:id="2277" w:name="_Toc113610068"/>
      <w:bookmarkStart w:id="2278" w:name="_Toc113620397"/>
      <w:bookmarkStart w:id="2279" w:name="_Toc113620599"/>
      <w:bookmarkStart w:id="2280" w:name="_Toc113620987"/>
      <w:bookmarkStart w:id="2281" w:name="_Toc113632744"/>
      <w:bookmarkStart w:id="2282" w:name="_Toc113873301"/>
      <w:bookmarkStart w:id="2283" w:name="_Toc113875800"/>
      <w:bookmarkStart w:id="2284" w:name="_Toc113875871"/>
      <w:bookmarkStart w:id="2285" w:name="_Toc113876257"/>
      <w:bookmarkStart w:id="2286" w:name="_Toc113878990"/>
      <w:bookmarkStart w:id="2287" w:name="_Toc113885552"/>
      <w:bookmarkStart w:id="2288" w:name="_Toc113885637"/>
      <w:bookmarkStart w:id="2289" w:name="_Toc113885721"/>
      <w:bookmarkStart w:id="2290" w:name="_Toc113895008"/>
      <w:bookmarkStart w:id="2291" w:name="_Toc113898949"/>
      <w:bookmarkStart w:id="2292" w:name="_Toc113902542"/>
      <w:bookmarkStart w:id="2293" w:name="_Toc113903576"/>
      <w:bookmarkStart w:id="2294" w:name="_Toc115361027"/>
      <w:bookmarkStart w:id="2295" w:name="_Toc115364540"/>
      <w:bookmarkStart w:id="2296" w:name="_Toc115954636"/>
      <w:bookmarkStart w:id="2297" w:name="_Toc115955538"/>
      <w:bookmarkStart w:id="2298" w:name="_Toc115955617"/>
      <w:bookmarkStart w:id="2299" w:name="_Toc117583882"/>
      <w:bookmarkStart w:id="2300" w:name="_Toc117584328"/>
      <w:bookmarkStart w:id="2301" w:name="_Toc117593743"/>
      <w:bookmarkStart w:id="2302" w:name="_Toc121839643"/>
      <w:bookmarkStart w:id="2303" w:name="_Toc122006043"/>
      <w:bookmarkStart w:id="2304" w:name="_Toc155963551"/>
      <w:bookmarkStart w:id="2305" w:name="_Toc220318238"/>
      <w:bookmarkEnd w:id="2263"/>
      <w:r w:rsidRPr="008558EE">
        <w:rPr>
          <w:rFonts w:cstheme="minorHAnsi"/>
        </w:rPr>
        <w:t xml:space="preserve">Приложение 1. </w:t>
      </w:r>
      <w:bookmarkStart w:id="2306" w:name="_Toc82582453"/>
      <w:r w:rsidR="00FE7C5D" w:rsidRPr="008558EE">
        <w:rPr>
          <w:rFonts w:cstheme="minorHAnsi"/>
        </w:rPr>
        <w:t>Ф</w:t>
      </w:r>
      <w:r w:rsidRPr="008558EE">
        <w:rPr>
          <w:rFonts w:cstheme="minorHAnsi"/>
        </w:rPr>
        <w:t>айл</w:t>
      </w:r>
      <w:r w:rsidR="00FE7C5D" w:rsidRPr="008558EE">
        <w:rPr>
          <w:rFonts w:cstheme="minorHAnsi"/>
        </w:rPr>
        <w:t xml:space="preserve"> входящего УПД</w:t>
      </w:r>
      <w:r w:rsidRPr="008558EE">
        <w:rPr>
          <w:rFonts w:cstheme="minorHAnsi"/>
        </w:rPr>
        <w:t xml:space="preserve"> UI .</w:t>
      </w:r>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306"/>
      <w:r w:rsidR="00FE7C5D" w:rsidRPr="008558EE">
        <w:rPr>
          <w:rFonts w:cstheme="minorHAnsi"/>
        </w:rPr>
        <w:t xml:space="preserve"> «УПД на приход».</w:t>
      </w:r>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p>
    <w:p w14:paraId="5388931B" w14:textId="77777777" w:rsidR="006C0CA1" w:rsidRPr="008558EE" w:rsidRDefault="006C0CA1" w:rsidP="006C0CA1">
      <w:pPr>
        <w:rPr>
          <w:rFonts w:cstheme="minorHAnsi"/>
        </w:rPr>
      </w:pPr>
    </w:p>
    <w:p w14:paraId="39805FE8" w14:textId="77777777" w:rsidR="006C0CA1" w:rsidRPr="008558EE" w:rsidRDefault="006C0CA1" w:rsidP="00187418">
      <w:pPr>
        <w:pStyle w:val="3"/>
      </w:pPr>
      <w:bookmarkStart w:id="2307" w:name="_Toc82582454"/>
      <w:bookmarkStart w:id="2308" w:name="_Toc94718926"/>
      <w:bookmarkStart w:id="2309" w:name="_Toc113367697"/>
      <w:bookmarkStart w:id="2310" w:name="_Toc113367875"/>
      <w:bookmarkStart w:id="2311" w:name="_Toc113367949"/>
      <w:bookmarkStart w:id="2312" w:name="_Toc113368087"/>
      <w:bookmarkStart w:id="2313" w:name="_Toc113368800"/>
      <w:bookmarkStart w:id="2314" w:name="_Toc113522781"/>
      <w:bookmarkStart w:id="2315" w:name="_Toc113524969"/>
      <w:bookmarkStart w:id="2316" w:name="_Toc113529556"/>
      <w:bookmarkStart w:id="2317" w:name="_Toc113530675"/>
      <w:bookmarkStart w:id="2318" w:name="_Toc113544205"/>
      <w:bookmarkStart w:id="2319" w:name="_Toc113544298"/>
      <w:bookmarkStart w:id="2320" w:name="_Toc113552787"/>
      <w:bookmarkStart w:id="2321" w:name="_Toc113610069"/>
      <w:bookmarkStart w:id="2322" w:name="_Toc113620398"/>
      <w:bookmarkStart w:id="2323" w:name="_Toc113620600"/>
      <w:bookmarkStart w:id="2324" w:name="_Toc113620988"/>
      <w:bookmarkStart w:id="2325" w:name="_Toc113632745"/>
      <w:bookmarkStart w:id="2326" w:name="_Toc113873302"/>
      <w:bookmarkStart w:id="2327" w:name="_Toc113875801"/>
      <w:bookmarkStart w:id="2328" w:name="_Toc113875872"/>
      <w:bookmarkStart w:id="2329" w:name="_Toc113876258"/>
      <w:bookmarkStart w:id="2330" w:name="_Toc113878991"/>
      <w:bookmarkStart w:id="2331" w:name="_Toc113885553"/>
      <w:bookmarkStart w:id="2332" w:name="_Toc113885638"/>
      <w:bookmarkStart w:id="2333" w:name="_Toc113885722"/>
      <w:bookmarkStart w:id="2334" w:name="_Toc113895009"/>
      <w:bookmarkStart w:id="2335" w:name="_Toc113898950"/>
      <w:bookmarkStart w:id="2336" w:name="_Toc113902543"/>
      <w:bookmarkStart w:id="2337" w:name="_Toc113903577"/>
      <w:bookmarkStart w:id="2338" w:name="_Toc115361028"/>
      <w:bookmarkStart w:id="2339" w:name="_Toc115364541"/>
      <w:bookmarkStart w:id="2340" w:name="_Toc115954637"/>
      <w:bookmarkStart w:id="2341" w:name="_Toc115955539"/>
      <w:bookmarkStart w:id="2342" w:name="_Toc115955618"/>
      <w:bookmarkStart w:id="2343" w:name="_Toc117583883"/>
      <w:bookmarkStart w:id="2344" w:name="_Toc117584329"/>
      <w:bookmarkStart w:id="2345" w:name="_Toc117593744"/>
      <w:bookmarkStart w:id="2346" w:name="_Toc121839644"/>
      <w:bookmarkStart w:id="2347" w:name="_Toc122006044"/>
      <w:bookmarkStart w:id="2348" w:name="_Toc155963552"/>
      <w:bookmarkStart w:id="2349" w:name="_Toc220318239"/>
      <w:r w:rsidRPr="008558EE">
        <w:t>Как сделать схему?</w:t>
      </w:r>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p>
    <w:p w14:paraId="0CEC0CBE" w14:textId="77777777" w:rsidR="006C0CA1" w:rsidRPr="008558EE" w:rsidRDefault="006C0CA1" w:rsidP="00C51249">
      <w:pPr>
        <w:jc w:val="both"/>
        <w:rPr>
          <w:rFonts w:cstheme="minorHAnsi"/>
          <w:sz w:val="20"/>
          <w:szCs w:val="20"/>
        </w:rPr>
      </w:pPr>
    </w:p>
    <w:p w14:paraId="56B1971C" w14:textId="77777777" w:rsidR="006C0CA1" w:rsidRPr="008558EE" w:rsidRDefault="006C0CA1" w:rsidP="00C51249">
      <w:pPr>
        <w:jc w:val="both"/>
        <w:rPr>
          <w:rFonts w:cstheme="minorHAnsi"/>
          <w:sz w:val="20"/>
          <w:szCs w:val="20"/>
        </w:rPr>
      </w:pPr>
      <w:r w:rsidRPr="008558EE">
        <w:rPr>
          <w:rFonts w:cstheme="minorHAnsi"/>
          <w:sz w:val="20"/>
          <w:szCs w:val="20"/>
        </w:rPr>
        <w:t xml:space="preserve">Начинается все с создания </w:t>
      </w:r>
      <w:r w:rsidRPr="008558EE">
        <w:rPr>
          <w:rFonts w:cstheme="minorHAnsi"/>
          <w:sz w:val="20"/>
          <w:szCs w:val="20"/>
          <w:lang w:val="en-US"/>
        </w:rPr>
        <w:t>XSD</w:t>
      </w:r>
      <w:r w:rsidRPr="008558EE">
        <w:rPr>
          <w:rFonts w:cstheme="minorHAnsi"/>
          <w:sz w:val="20"/>
          <w:szCs w:val="20"/>
        </w:rPr>
        <w:t xml:space="preserve"> схемы для импорта </w:t>
      </w:r>
      <w:r w:rsidRPr="008558EE">
        <w:rPr>
          <w:rFonts w:cstheme="minorHAnsi"/>
          <w:sz w:val="20"/>
          <w:szCs w:val="20"/>
          <w:lang w:val="en-US"/>
        </w:rPr>
        <w:t>XML</w:t>
      </w:r>
      <w:r w:rsidRPr="008558EE">
        <w:rPr>
          <w:rFonts w:cstheme="minorHAnsi"/>
          <w:sz w:val="20"/>
          <w:szCs w:val="20"/>
        </w:rPr>
        <w:t>файлов.</w:t>
      </w:r>
    </w:p>
    <w:p w14:paraId="75FEEEF3" w14:textId="42DED4F8" w:rsidR="006C0CA1" w:rsidRPr="008558EE" w:rsidRDefault="006C0CA1" w:rsidP="00C51249">
      <w:pPr>
        <w:jc w:val="both"/>
        <w:rPr>
          <w:rFonts w:cstheme="minorHAnsi"/>
          <w:sz w:val="20"/>
          <w:szCs w:val="20"/>
        </w:rPr>
      </w:pPr>
      <w:r w:rsidRPr="008558EE">
        <w:rPr>
          <w:rFonts w:cstheme="minorHAnsi"/>
          <w:sz w:val="20"/>
          <w:szCs w:val="20"/>
        </w:rPr>
        <w:t>Схему можно написать руками в текстовом редакторе или воспользоваться штатным редактором Х</w:t>
      </w:r>
      <w:r w:rsidRPr="008558EE">
        <w:rPr>
          <w:rFonts w:cstheme="minorHAnsi"/>
          <w:sz w:val="20"/>
          <w:szCs w:val="20"/>
          <w:lang w:val="en-US"/>
        </w:rPr>
        <w:t>ML</w:t>
      </w:r>
      <w:r w:rsidRPr="008558EE">
        <w:rPr>
          <w:rFonts w:cstheme="minorHAnsi"/>
          <w:sz w:val="20"/>
          <w:szCs w:val="20"/>
        </w:rPr>
        <w:t xml:space="preserve">, имеющимся в </w:t>
      </w:r>
      <w:r w:rsidR="00342150">
        <w:rPr>
          <w:rFonts w:cstheme="minorHAnsi"/>
          <w:sz w:val="20"/>
          <w:szCs w:val="20"/>
        </w:rPr>
        <w:t>СУПЕРМАГ ПЛЮС</w:t>
      </w:r>
      <w:r w:rsidRPr="008558EE">
        <w:rPr>
          <w:rFonts w:cstheme="minorHAnsi"/>
          <w:sz w:val="20"/>
          <w:szCs w:val="20"/>
        </w:rPr>
        <w:t>.</w:t>
      </w:r>
    </w:p>
    <w:p w14:paraId="5021E20D" w14:textId="77777777" w:rsidR="006C0CA1" w:rsidRPr="008558EE" w:rsidRDefault="006C0CA1" w:rsidP="00C51249">
      <w:pPr>
        <w:jc w:val="both"/>
        <w:rPr>
          <w:rFonts w:cstheme="minorHAnsi"/>
          <w:sz w:val="20"/>
          <w:szCs w:val="20"/>
        </w:rPr>
      </w:pPr>
      <w:r w:rsidRPr="008558EE">
        <w:rPr>
          <w:rFonts w:cstheme="minorHAnsi"/>
          <w:sz w:val="20"/>
          <w:szCs w:val="20"/>
        </w:rPr>
        <w:t xml:space="preserve">Сначала в Административном модуле запрашиваются эталонные </w:t>
      </w:r>
      <w:r w:rsidRPr="008558EE">
        <w:rPr>
          <w:rFonts w:cstheme="minorHAnsi"/>
          <w:sz w:val="20"/>
          <w:szCs w:val="20"/>
          <w:lang w:val="en-US"/>
        </w:rPr>
        <w:t>XSD</w:t>
      </w:r>
      <w:r w:rsidRPr="008558EE">
        <w:rPr>
          <w:rFonts w:cstheme="minorHAnsi"/>
          <w:sz w:val="20"/>
          <w:szCs w:val="20"/>
        </w:rPr>
        <w:t xml:space="preserve"> схеме.</w:t>
      </w:r>
    </w:p>
    <w:p w14:paraId="3EE9FDA4" w14:textId="77777777" w:rsidR="006C0CA1" w:rsidRPr="008558EE" w:rsidRDefault="006C0CA1" w:rsidP="006C0CA1">
      <w:pPr>
        <w:rPr>
          <w:rFonts w:cstheme="minorHAnsi"/>
        </w:rPr>
      </w:pPr>
      <w:r w:rsidRPr="008558EE">
        <w:rPr>
          <w:rFonts w:cstheme="minorHAnsi"/>
          <w:noProof/>
        </w:rPr>
        <w:drawing>
          <wp:inline distT="0" distB="0" distL="0" distR="0" wp14:anchorId="5C78565C" wp14:editId="28356D98">
            <wp:extent cx="6346228" cy="3599459"/>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349994" cy="3601595"/>
                    </a:xfrm>
                    <a:prstGeom prst="rect">
                      <a:avLst/>
                    </a:prstGeom>
                    <a:noFill/>
                    <a:ln>
                      <a:noFill/>
                    </a:ln>
                  </pic:spPr>
                </pic:pic>
              </a:graphicData>
            </a:graphic>
          </wp:inline>
        </w:drawing>
      </w:r>
    </w:p>
    <w:p w14:paraId="31B44C27" w14:textId="77777777" w:rsidR="006C0CA1" w:rsidRPr="008558EE" w:rsidRDefault="006C0CA1" w:rsidP="006C0CA1">
      <w:pPr>
        <w:rPr>
          <w:rFonts w:cstheme="minorHAnsi"/>
        </w:rPr>
      </w:pPr>
    </w:p>
    <w:p w14:paraId="6CDA4A42" w14:textId="1751D87E" w:rsidR="006C0CA1" w:rsidRPr="008558EE" w:rsidRDefault="006C0CA1" w:rsidP="006C0CA1">
      <w:pPr>
        <w:rPr>
          <w:rFonts w:cstheme="minorHAnsi"/>
          <w:sz w:val="20"/>
          <w:szCs w:val="20"/>
        </w:rPr>
      </w:pPr>
      <w:r w:rsidRPr="008558EE">
        <w:rPr>
          <w:rFonts w:cstheme="minorHAnsi"/>
          <w:sz w:val="20"/>
          <w:szCs w:val="20"/>
        </w:rPr>
        <w:t xml:space="preserve">Затем сохранённые </w:t>
      </w:r>
      <w:r w:rsidRPr="008558EE">
        <w:rPr>
          <w:rFonts w:cstheme="minorHAnsi"/>
          <w:sz w:val="20"/>
          <w:szCs w:val="20"/>
          <w:lang w:val="en-US"/>
        </w:rPr>
        <w:t>XSD</w:t>
      </w:r>
      <w:r w:rsidRPr="008558EE">
        <w:rPr>
          <w:rFonts w:cstheme="minorHAnsi"/>
          <w:sz w:val="20"/>
          <w:szCs w:val="20"/>
        </w:rPr>
        <w:t xml:space="preserve"> схемы нужно открыть в «Редакторе </w:t>
      </w:r>
      <w:r w:rsidRPr="008558EE">
        <w:rPr>
          <w:rFonts w:cstheme="minorHAnsi"/>
          <w:sz w:val="20"/>
          <w:szCs w:val="20"/>
          <w:lang w:val="en-US"/>
        </w:rPr>
        <w:t>XML</w:t>
      </w:r>
      <w:r w:rsidRPr="008558EE">
        <w:rPr>
          <w:rFonts w:cstheme="minorHAnsi"/>
          <w:sz w:val="20"/>
          <w:szCs w:val="20"/>
        </w:rPr>
        <w:t xml:space="preserve">» (часть </w:t>
      </w:r>
      <w:r w:rsidR="00342150">
        <w:rPr>
          <w:rFonts w:cstheme="minorHAnsi"/>
          <w:sz w:val="20"/>
          <w:szCs w:val="20"/>
        </w:rPr>
        <w:t>СУПЕРМАГ ПЛЮС</w:t>
      </w:r>
      <w:r w:rsidRPr="008558EE">
        <w:rPr>
          <w:rFonts w:cstheme="minorHAnsi"/>
          <w:sz w:val="20"/>
          <w:szCs w:val="20"/>
        </w:rPr>
        <w:t>)</w:t>
      </w:r>
    </w:p>
    <w:p w14:paraId="0D5FBADE" w14:textId="77777777" w:rsidR="006C0CA1" w:rsidRPr="008558EE" w:rsidRDefault="006C0CA1" w:rsidP="006C0CA1">
      <w:pPr>
        <w:rPr>
          <w:rFonts w:cstheme="minorHAnsi"/>
        </w:rPr>
      </w:pPr>
      <w:r w:rsidRPr="008558EE">
        <w:rPr>
          <w:rFonts w:cstheme="minorHAnsi"/>
          <w:noProof/>
        </w:rPr>
        <w:drawing>
          <wp:inline distT="0" distB="0" distL="0" distR="0" wp14:anchorId="05E98241" wp14:editId="38AC7559">
            <wp:extent cx="6055686" cy="3292897"/>
            <wp:effectExtent l="0" t="0" r="254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055575" cy="3292837"/>
                    </a:xfrm>
                    <a:prstGeom prst="rect">
                      <a:avLst/>
                    </a:prstGeom>
                    <a:noFill/>
                    <a:ln>
                      <a:noFill/>
                    </a:ln>
                  </pic:spPr>
                </pic:pic>
              </a:graphicData>
            </a:graphic>
          </wp:inline>
        </w:drawing>
      </w:r>
    </w:p>
    <w:p w14:paraId="2C9097EA" w14:textId="77777777" w:rsidR="006C0CA1" w:rsidRPr="008558EE" w:rsidRDefault="006C0CA1" w:rsidP="006C0CA1">
      <w:pPr>
        <w:rPr>
          <w:rFonts w:cstheme="minorHAnsi"/>
        </w:rPr>
      </w:pPr>
    </w:p>
    <w:p w14:paraId="4220A780" w14:textId="77777777" w:rsidR="006C0CA1" w:rsidRPr="008558EE" w:rsidRDefault="006C0CA1" w:rsidP="006D0404">
      <w:pPr>
        <w:jc w:val="both"/>
        <w:rPr>
          <w:rFonts w:cstheme="minorHAnsi"/>
          <w:sz w:val="20"/>
          <w:szCs w:val="20"/>
        </w:rPr>
      </w:pPr>
      <w:r w:rsidRPr="008558EE">
        <w:rPr>
          <w:rFonts w:cstheme="minorHAnsi"/>
          <w:sz w:val="20"/>
          <w:szCs w:val="20"/>
        </w:rPr>
        <w:lastRenderedPageBreak/>
        <w:t xml:space="preserve">В списке объектов нужно отыскать объект «УПД на приход </w:t>
      </w:r>
      <w:r w:rsidRPr="008558EE">
        <w:rPr>
          <w:rFonts w:cstheme="minorHAnsi"/>
          <w:sz w:val="20"/>
          <w:szCs w:val="20"/>
          <w:lang w:val="en-US"/>
        </w:rPr>
        <w:t>UI</w:t>
      </w:r>
      <w:r w:rsidRPr="008558EE">
        <w:rPr>
          <w:rFonts w:cstheme="minorHAnsi"/>
          <w:sz w:val="20"/>
          <w:szCs w:val="20"/>
        </w:rPr>
        <w:t xml:space="preserve"> » и раскрыть его схему.</w:t>
      </w:r>
    </w:p>
    <w:p w14:paraId="79C6BBE1" w14:textId="77777777" w:rsidR="006C0CA1" w:rsidRPr="008558EE" w:rsidRDefault="006C0CA1" w:rsidP="006D0404">
      <w:pPr>
        <w:jc w:val="both"/>
        <w:rPr>
          <w:rFonts w:cstheme="minorHAnsi"/>
          <w:sz w:val="20"/>
          <w:szCs w:val="20"/>
        </w:rPr>
      </w:pPr>
    </w:p>
    <w:p w14:paraId="58229388" w14:textId="77777777" w:rsidR="006C0CA1" w:rsidRPr="008558EE" w:rsidRDefault="006C0CA1" w:rsidP="006D0404">
      <w:pPr>
        <w:jc w:val="both"/>
        <w:rPr>
          <w:rFonts w:cstheme="minorHAnsi"/>
          <w:sz w:val="20"/>
          <w:szCs w:val="20"/>
        </w:rPr>
      </w:pPr>
      <w:r w:rsidRPr="008558EE">
        <w:rPr>
          <w:rFonts w:cstheme="minorHAnsi"/>
          <w:sz w:val="20"/>
          <w:szCs w:val="20"/>
        </w:rPr>
        <w:t>Это будет эталонная схема. Далее, её следует редактировать.</w:t>
      </w:r>
    </w:p>
    <w:p w14:paraId="4182BEB8" w14:textId="484805A1" w:rsidR="006C0CA1" w:rsidRPr="008558EE" w:rsidRDefault="006C0CA1" w:rsidP="006D0404">
      <w:pPr>
        <w:jc w:val="both"/>
        <w:rPr>
          <w:rFonts w:cstheme="minorHAnsi"/>
          <w:sz w:val="20"/>
          <w:szCs w:val="20"/>
        </w:rPr>
      </w:pPr>
      <w:r w:rsidRPr="008558EE">
        <w:rPr>
          <w:rFonts w:cstheme="minorHAnsi"/>
          <w:sz w:val="20"/>
          <w:szCs w:val="20"/>
        </w:rPr>
        <w:t xml:space="preserve">Если целью создания схемы является Приём в </w:t>
      </w:r>
      <w:r w:rsidR="009C1279">
        <w:rPr>
          <w:rFonts w:cstheme="minorHAnsi"/>
          <w:sz w:val="20"/>
          <w:szCs w:val="20"/>
        </w:rPr>
        <w:t xml:space="preserve">СуперМаг Плюс </w:t>
      </w:r>
      <w:r w:rsidRPr="008558EE">
        <w:rPr>
          <w:rFonts w:cstheme="minorHAnsi"/>
          <w:sz w:val="20"/>
          <w:szCs w:val="20"/>
        </w:rPr>
        <w:t xml:space="preserve">внешнего файла , то перед редактированием нужно установить </w:t>
      </w:r>
      <w:r w:rsidRPr="008558EE">
        <w:rPr>
          <w:rFonts w:eastAsia="Times New Roman" w:cstheme="minorHAnsi"/>
          <w:sz w:val="20"/>
          <w:szCs w:val="20"/>
        </w:rPr>
        <w:t>радиобаттон</w:t>
      </w:r>
      <w:r w:rsidRPr="008558EE">
        <w:rPr>
          <w:rFonts w:cstheme="minorHAnsi"/>
          <w:sz w:val="20"/>
          <w:szCs w:val="20"/>
        </w:rPr>
        <w:t xml:space="preserve"> «Импорт из </w:t>
      </w:r>
      <w:r w:rsidRPr="008558EE">
        <w:rPr>
          <w:rFonts w:cstheme="minorHAnsi"/>
          <w:sz w:val="20"/>
          <w:szCs w:val="20"/>
          <w:lang w:val="en-US"/>
        </w:rPr>
        <w:t>XML</w:t>
      </w:r>
      <w:r w:rsidRPr="008558EE">
        <w:rPr>
          <w:rFonts w:cstheme="minorHAnsi"/>
          <w:sz w:val="20"/>
          <w:szCs w:val="20"/>
        </w:rPr>
        <w:t>».</w:t>
      </w:r>
    </w:p>
    <w:p w14:paraId="4FDB6B6A" w14:textId="77777777" w:rsidR="006C0CA1" w:rsidRPr="008558EE" w:rsidRDefault="006C0CA1" w:rsidP="006D0404">
      <w:pPr>
        <w:jc w:val="both"/>
        <w:rPr>
          <w:rFonts w:cstheme="minorHAnsi"/>
          <w:sz w:val="20"/>
          <w:szCs w:val="20"/>
        </w:rPr>
      </w:pPr>
    </w:p>
    <w:p w14:paraId="2FB4A1CB" w14:textId="77777777" w:rsidR="006C0CA1" w:rsidRPr="008558EE" w:rsidRDefault="006C0CA1" w:rsidP="006D0404">
      <w:pPr>
        <w:jc w:val="both"/>
        <w:rPr>
          <w:rFonts w:cstheme="minorHAnsi"/>
          <w:sz w:val="20"/>
          <w:szCs w:val="20"/>
        </w:rPr>
      </w:pPr>
      <w:r w:rsidRPr="008558EE">
        <w:rPr>
          <w:rFonts w:cstheme="minorHAnsi"/>
          <w:sz w:val="20"/>
          <w:szCs w:val="20"/>
        </w:rPr>
        <w:t>Далее, следует провести редактирование схемы и сохранить её. Затем подложит в нужную папку и указать ссылку на эту папку в настройках почтового модуля в выбранном фильтре.</w:t>
      </w:r>
    </w:p>
    <w:p w14:paraId="64EC926E" w14:textId="77777777" w:rsidR="000072DD" w:rsidRPr="008558EE" w:rsidRDefault="000072DD" w:rsidP="006D0404">
      <w:pPr>
        <w:jc w:val="both"/>
        <w:rPr>
          <w:rFonts w:cstheme="minorHAnsi"/>
          <w:sz w:val="20"/>
          <w:szCs w:val="20"/>
        </w:rPr>
      </w:pPr>
    </w:p>
    <w:p w14:paraId="5161CD59" w14:textId="5259EA6C" w:rsidR="006C0CA1" w:rsidRPr="008558EE" w:rsidRDefault="006C0CA1" w:rsidP="006D0404">
      <w:pPr>
        <w:jc w:val="both"/>
        <w:rPr>
          <w:rFonts w:cstheme="minorHAnsi"/>
          <w:sz w:val="20"/>
          <w:szCs w:val="20"/>
        </w:rPr>
      </w:pPr>
      <w:r w:rsidRPr="008558EE">
        <w:rPr>
          <w:rFonts w:cstheme="minorHAnsi"/>
          <w:sz w:val="20"/>
          <w:szCs w:val="20"/>
        </w:rPr>
        <w:t xml:space="preserve">Внешний файл </w:t>
      </w:r>
      <w:r w:rsidRPr="008558EE">
        <w:rPr>
          <w:rFonts w:cstheme="minorHAnsi"/>
          <w:sz w:val="20"/>
          <w:szCs w:val="20"/>
          <w:lang w:val="en-US"/>
        </w:rPr>
        <w:t>XML</w:t>
      </w:r>
      <w:r w:rsidRPr="008558EE">
        <w:rPr>
          <w:rFonts w:cstheme="minorHAnsi"/>
          <w:sz w:val="20"/>
          <w:szCs w:val="20"/>
        </w:rPr>
        <w:t xml:space="preserve"> принимается почтовым модулем </w:t>
      </w:r>
      <w:r w:rsidR="00342150">
        <w:rPr>
          <w:rFonts w:cstheme="minorHAnsi"/>
          <w:sz w:val="20"/>
          <w:szCs w:val="20"/>
        </w:rPr>
        <w:t>СУПЕРМАГ ПЛЮС</w:t>
      </w:r>
      <w:r w:rsidRPr="008558EE">
        <w:rPr>
          <w:rFonts w:cstheme="minorHAnsi"/>
          <w:sz w:val="20"/>
          <w:szCs w:val="20"/>
        </w:rPr>
        <w:t xml:space="preserve"> с использованием фильтров:</w:t>
      </w:r>
    </w:p>
    <w:p w14:paraId="300FBDC7" w14:textId="77777777" w:rsidR="006C0CA1" w:rsidRPr="008558EE" w:rsidRDefault="006C0CA1" w:rsidP="006D0404">
      <w:pPr>
        <w:jc w:val="both"/>
        <w:rPr>
          <w:rFonts w:cstheme="minorHAnsi"/>
          <w:sz w:val="20"/>
          <w:szCs w:val="20"/>
        </w:rPr>
      </w:pPr>
      <w:r w:rsidRPr="008558EE">
        <w:rPr>
          <w:rFonts w:eastAsia="Times New Roman" w:cstheme="minorHAnsi"/>
          <w:sz w:val="20"/>
          <w:szCs w:val="20"/>
        </w:rPr>
        <w:t>- УПД фильтр XML</w:t>
      </w:r>
    </w:p>
    <w:p w14:paraId="66F04B17" w14:textId="77777777" w:rsidR="006C0CA1" w:rsidRPr="008558EE" w:rsidRDefault="006C0CA1" w:rsidP="006C0CA1">
      <w:pPr>
        <w:rPr>
          <w:rFonts w:cstheme="minorHAnsi"/>
        </w:rPr>
      </w:pPr>
    </w:p>
    <w:p w14:paraId="2818D22C" w14:textId="7E098921" w:rsidR="000072DD" w:rsidRPr="008558EE" w:rsidRDefault="000072DD" w:rsidP="000072DD">
      <w:pPr>
        <w:jc w:val="both"/>
        <w:rPr>
          <w:rFonts w:cstheme="minorHAnsi"/>
          <w:sz w:val="20"/>
          <w:szCs w:val="20"/>
        </w:rPr>
      </w:pPr>
      <w:r w:rsidRPr="008558EE">
        <w:rPr>
          <w:rFonts w:cstheme="minorHAnsi"/>
          <w:sz w:val="20"/>
          <w:szCs w:val="20"/>
        </w:rPr>
        <w:t>Если не предполагается расширять в обм</w:t>
      </w:r>
      <w:r w:rsidR="00D97C1F" w:rsidRPr="008558EE">
        <w:rPr>
          <w:rFonts w:cstheme="minorHAnsi"/>
          <w:sz w:val="20"/>
          <w:szCs w:val="20"/>
        </w:rPr>
        <w:t>ен пользовательскими задачами. а</w:t>
      </w:r>
      <w:r w:rsidRPr="008558EE">
        <w:rPr>
          <w:rFonts w:cstheme="minorHAnsi"/>
          <w:sz w:val="20"/>
          <w:szCs w:val="20"/>
        </w:rPr>
        <w:t xml:space="preserve"> целиком и полностью положиться на специалистов Торговой системы и СБИС</w:t>
      </w:r>
      <w:r w:rsidR="00D97C1F" w:rsidRPr="008558EE">
        <w:rPr>
          <w:rFonts w:cstheme="minorHAnsi"/>
          <w:sz w:val="20"/>
          <w:szCs w:val="20"/>
        </w:rPr>
        <w:t>, т</w:t>
      </w:r>
      <w:r w:rsidRPr="008558EE">
        <w:rPr>
          <w:rFonts w:cstheme="minorHAnsi"/>
          <w:sz w:val="20"/>
          <w:szCs w:val="20"/>
        </w:rPr>
        <w:t xml:space="preserve">о актуальные схемы всегда можно получить самостоятельно уже в виде готовых файлов, скачав их с ресурса: </w:t>
      </w:r>
    </w:p>
    <w:p w14:paraId="5B43BBF9" w14:textId="77777777" w:rsidR="000072DD" w:rsidRPr="008558EE" w:rsidRDefault="000072DD" w:rsidP="000072DD">
      <w:pPr>
        <w:jc w:val="both"/>
        <w:rPr>
          <w:rFonts w:cstheme="minorHAnsi"/>
          <w:sz w:val="20"/>
          <w:szCs w:val="20"/>
        </w:rPr>
      </w:pPr>
      <w:r w:rsidRPr="008558EE">
        <w:rPr>
          <w:rFonts w:cstheme="minorHAnsi"/>
          <w:sz w:val="20"/>
          <w:szCs w:val="20"/>
        </w:rPr>
        <w:t>https://manual.retail-soft.pro/pages/viewpage.action?pageId=50615843</w:t>
      </w:r>
    </w:p>
    <w:p w14:paraId="2B7D9C5B" w14:textId="77777777" w:rsidR="006C0CA1" w:rsidRPr="008558EE" w:rsidRDefault="006C0CA1" w:rsidP="00187418">
      <w:pPr>
        <w:pStyle w:val="3"/>
      </w:pPr>
      <w:bookmarkStart w:id="2350" w:name="_Toc82582455"/>
      <w:bookmarkStart w:id="2351" w:name="_Toc94718927"/>
      <w:bookmarkStart w:id="2352" w:name="_Toc113367698"/>
      <w:bookmarkStart w:id="2353" w:name="_Toc113367876"/>
      <w:bookmarkStart w:id="2354" w:name="_Toc113367950"/>
      <w:bookmarkStart w:id="2355" w:name="_Toc113368088"/>
      <w:bookmarkStart w:id="2356" w:name="_Toc113368801"/>
      <w:bookmarkStart w:id="2357" w:name="_Toc113522782"/>
      <w:bookmarkStart w:id="2358" w:name="_Toc113524970"/>
      <w:bookmarkStart w:id="2359" w:name="_Toc113529557"/>
      <w:bookmarkStart w:id="2360" w:name="_Toc113530676"/>
      <w:bookmarkStart w:id="2361" w:name="_Toc113544206"/>
      <w:bookmarkStart w:id="2362" w:name="_Toc113544299"/>
      <w:bookmarkStart w:id="2363" w:name="_Toc113552788"/>
      <w:bookmarkStart w:id="2364" w:name="_Toc113610070"/>
      <w:bookmarkStart w:id="2365" w:name="_Toc113620399"/>
      <w:bookmarkStart w:id="2366" w:name="_Toc113620601"/>
      <w:bookmarkStart w:id="2367" w:name="_Toc113620989"/>
      <w:bookmarkStart w:id="2368" w:name="_Toc113632746"/>
      <w:bookmarkStart w:id="2369" w:name="_Toc113873303"/>
      <w:bookmarkStart w:id="2370" w:name="_Toc113875802"/>
      <w:bookmarkStart w:id="2371" w:name="_Toc113875873"/>
      <w:bookmarkStart w:id="2372" w:name="_Toc113876259"/>
      <w:bookmarkStart w:id="2373" w:name="_Toc113878992"/>
      <w:bookmarkStart w:id="2374" w:name="_Toc113885554"/>
      <w:bookmarkStart w:id="2375" w:name="_Toc113885639"/>
      <w:bookmarkStart w:id="2376" w:name="_Toc113885723"/>
      <w:bookmarkStart w:id="2377" w:name="_Toc113895010"/>
      <w:bookmarkStart w:id="2378" w:name="_Toc113898951"/>
      <w:bookmarkStart w:id="2379" w:name="_Toc113902544"/>
      <w:bookmarkStart w:id="2380" w:name="_Toc113903578"/>
      <w:bookmarkStart w:id="2381" w:name="_Toc115361029"/>
      <w:bookmarkStart w:id="2382" w:name="_Toc115364542"/>
      <w:bookmarkStart w:id="2383" w:name="_Toc115954638"/>
      <w:bookmarkStart w:id="2384" w:name="_Toc115955540"/>
      <w:bookmarkStart w:id="2385" w:name="_Toc115955619"/>
      <w:bookmarkStart w:id="2386" w:name="_Toc117583884"/>
      <w:bookmarkStart w:id="2387" w:name="_Toc117584330"/>
      <w:bookmarkStart w:id="2388" w:name="_Toc117593745"/>
      <w:bookmarkStart w:id="2389" w:name="_Toc121839645"/>
      <w:bookmarkStart w:id="2390" w:name="_Toc122006045"/>
      <w:bookmarkStart w:id="2391" w:name="_Toc155963553"/>
      <w:bookmarkStart w:id="2392" w:name="_Toc220318240"/>
      <w:r w:rsidRPr="008558EE">
        <w:t>Общие пояснения .</w:t>
      </w:r>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p>
    <w:p w14:paraId="0CE41139" w14:textId="77777777" w:rsidR="006C0CA1" w:rsidRPr="008558EE" w:rsidRDefault="006C0CA1" w:rsidP="006C0CA1">
      <w:pPr>
        <w:rPr>
          <w:rFonts w:cstheme="minorHAnsi"/>
        </w:rPr>
      </w:pPr>
    </w:p>
    <w:p w14:paraId="24757A18" w14:textId="1E98C7E5" w:rsidR="006C0CA1" w:rsidRPr="008558EE" w:rsidRDefault="006C0CA1" w:rsidP="0003133C">
      <w:pPr>
        <w:jc w:val="both"/>
        <w:rPr>
          <w:rFonts w:cstheme="minorHAnsi"/>
          <w:sz w:val="20"/>
          <w:szCs w:val="20"/>
        </w:rPr>
      </w:pPr>
      <w:r w:rsidRPr="008558EE">
        <w:rPr>
          <w:rFonts w:cstheme="minorHAnsi"/>
          <w:sz w:val="20"/>
          <w:szCs w:val="20"/>
        </w:rPr>
        <w:t xml:space="preserve">Из принятого файла с </w:t>
      </w:r>
      <w:r w:rsidR="009C1279">
        <w:rPr>
          <w:rFonts w:cstheme="minorHAnsi"/>
          <w:sz w:val="20"/>
          <w:szCs w:val="20"/>
        </w:rPr>
        <w:t xml:space="preserve">СуперМаг Плюс </w:t>
      </w:r>
      <w:r w:rsidRPr="008558EE">
        <w:rPr>
          <w:rFonts w:cstheme="minorHAnsi"/>
          <w:sz w:val="20"/>
          <w:szCs w:val="20"/>
        </w:rPr>
        <w:t>создаётся системный документ «УПД на приход».</w:t>
      </w:r>
    </w:p>
    <w:p w14:paraId="49D9C203" w14:textId="77777777" w:rsidR="006C0CA1" w:rsidRPr="008558EE" w:rsidRDefault="006C0CA1" w:rsidP="0003133C">
      <w:pPr>
        <w:jc w:val="both"/>
        <w:rPr>
          <w:rFonts w:cstheme="minorHAnsi"/>
          <w:sz w:val="20"/>
          <w:szCs w:val="20"/>
        </w:rPr>
      </w:pPr>
      <w:r w:rsidRPr="008558EE">
        <w:rPr>
          <w:rFonts w:cstheme="minorHAnsi"/>
          <w:sz w:val="20"/>
          <w:szCs w:val="20"/>
        </w:rPr>
        <w:t>Данные в этот документ попадают из трёх возможных источников.</w:t>
      </w:r>
    </w:p>
    <w:p w14:paraId="41F4B805" w14:textId="311AE4E4" w:rsidR="006C0CA1" w:rsidRPr="008558EE" w:rsidRDefault="006C0CA1" w:rsidP="0003133C">
      <w:pPr>
        <w:jc w:val="both"/>
        <w:rPr>
          <w:rFonts w:cstheme="minorHAnsi"/>
          <w:sz w:val="20"/>
          <w:szCs w:val="20"/>
        </w:rPr>
      </w:pPr>
      <w:r w:rsidRPr="008558EE">
        <w:rPr>
          <w:rFonts w:cstheme="minorHAnsi"/>
          <w:sz w:val="20"/>
          <w:szCs w:val="20"/>
        </w:rPr>
        <w:t>Приходят внутри внешнего файла</w:t>
      </w:r>
      <w:r w:rsidR="0003133C" w:rsidRPr="008558EE">
        <w:rPr>
          <w:rFonts w:cstheme="minorHAnsi"/>
          <w:sz w:val="20"/>
          <w:szCs w:val="20"/>
        </w:rPr>
        <w:t xml:space="preserve"> типа </w:t>
      </w:r>
      <w:r w:rsidR="0003133C" w:rsidRPr="008558EE">
        <w:rPr>
          <w:rFonts w:cstheme="minorHAnsi"/>
          <w:sz w:val="20"/>
          <w:szCs w:val="20"/>
          <w:lang w:val="en-US"/>
        </w:rPr>
        <w:t>UI</w:t>
      </w:r>
      <w:r w:rsidRPr="008558EE">
        <w:rPr>
          <w:rFonts w:cstheme="minorHAnsi"/>
          <w:sz w:val="20"/>
          <w:szCs w:val="20"/>
        </w:rPr>
        <w:t xml:space="preserve">. Это имеет смысл делать, если для </w:t>
      </w:r>
      <w:r w:rsidR="00342150">
        <w:rPr>
          <w:rFonts w:cstheme="minorHAnsi"/>
          <w:sz w:val="20"/>
          <w:szCs w:val="20"/>
        </w:rPr>
        <w:t>СУПЕРМАГ ПЛЮС</w:t>
      </w:r>
      <w:r w:rsidRPr="008558EE">
        <w:rPr>
          <w:rFonts w:cstheme="minorHAnsi"/>
          <w:sz w:val="20"/>
          <w:szCs w:val="20"/>
        </w:rPr>
        <w:t xml:space="preserve"> эти данные заранее не предопределены, имеют новизну и они зависят от внешней системы.</w:t>
      </w:r>
    </w:p>
    <w:p w14:paraId="644463DE" w14:textId="77777777" w:rsidR="006C0CA1" w:rsidRPr="008558EE" w:rsidRDefault="006C0CA1" w:rsidP="0003133C">
      <w:pPr>
        <w:jc w:val="both"/>
        <w:rPr>
          <w:rFonts w:cstheme="minorHAnsi"/>
          <w:sz w:val="20"/>
          <w:szCs w:val="20"/>
        </w:rPr>
      </w:pPr>
      <w:r w:rsidRPr="008558EE">
        <w:rPr>
          <w:rFonts w:cstheme="minorHAnsi"/>
          <w:sz w:val="20"/>
          <w:szCs w:val="20"/>
        </w:rPr>
        <w:t xml:space="preserve">Установить некие константы в </w:t>
      </w:r>
      <w:r w:rsidRPr="008558EE">
        <w:rPr>
          <w:rFonts w:cstheme="minorHAnsi"/>
          <w:sz w:val="20"/>
          <w:szCs w:val="20"/>
          <w:lang w:val="en-US"/>
        </w:rPr>
        <w:t>XML</w:t>
      </w:r>
      <w:r w:rsidRPr="008558EE">
        <w:rPr>
          <w:rFonts w:cstheme="minorHAnsi"/>
          <w:sz w:val="20"/>
          <w:szCs w:val="20"/>
        </w:rPr>
        <w:t xml:space="preserve"> схеме и они всегда будут использоваться с создаваемом документе.</w:t>
      </w:r>
    </w:p>
    <w:p w14:paraId="2EB82380" w14:textId="76C31224" w:rsidR="006C0CA1" w:rsidRPr="008558EE" w:rsidRDefault="006C0CA1" w:rsidP="0003133C">
      <w:pPr>
        <w:jc w:val="both"/>
        <w:rPr>
          <w:rFonts w:cstheme="minorHAnsi"/>
          <w:sz w:val="20"/>
          <w:szCs w:val="20"/>
        </w:rPr>
      </w:pPr>
      <w:r w:rsidRPr="008558EE">
        <w:rPr>
          <w:rFonts w:cstheme="minorHAnsi"/>
          <w:sz w:val="20"/>
          <w:szCs w:val="20"/>
        </w:rPr>
        <w:t xml:space="preserve">Получить данные с помощью функции, которая «зашита» в </w:t>
      </w:r>
      <w:r w:rsidRPr="008558EE">
        <w:rPr>
          <w:rFonts w:cstheme="minorHAnsi"/>
          <w:sz w:val="20"/>
          <w:szCs w:val="20"/>
          <w:lang w:val="en-US"/>
        </w:rPr>
        <w:t>XSD</w:t>
      </w:r>
      <w:r w:rsidRPr="008558EE">
        <w:rPr>
          <w:rFonts w:cstheme="minorHAnsi"/>
          <w:sz w:val="20"/>
          <w:szCs w:val="20"/>
        </w:rPr>
        <w:t xml:space="preserve"> схему. Т.е поступают в файле один данные (например, ИНН и КПП организации), а функция преобразует их в </w:t>
      </w:r>
      <w:r w:rsidRPr="008558EE">
        <w:rPr>
          <w:rFonts w:cstheme="minorHAnsi"/>
          <w:sz w:val="20"/>
          <w:szCs w:val="20"/>
          <w:lang w:val="en-US"/>
        </w:rPr>
        <w:t>ID</w:t>
      </w:r>
      <w:r w:rsidRPr="008558EE">
        <w:rPr>
          <w:rFonts w:cstheme="minorHAnsi"/>
          <w:sz w:val="20"/>
          <w:szCs w:val="20"/>
        </w:rPr>
        <w:t xml:space="preserve"> контрагента, имеющийся в справочнике контрагентов в </w:t>
      </w:r>
      <w:r w:rsidR="00342150">
        <w:rPr>
          <w:rFonts w:cstheme="minorHAnsi"/>
          <w:sz w:val="20"/>
          <w:szCs w:val="20"/>
        </w:rPr>
        <w:t>СУПЕРМАГ ПЛЮС</w:t>
      </w:r>
      <w:r w:rsidRPr="008558EE">
        <w:rPr>
          <w:rFonts w:cstheme="minorHAnsi"/>
          <w:sz w:val="20"/>
          <w:szCs w:val="20"/>
        </w:rPr>
        <w:t>.</w:t>
      </w:r>
    </w:p>
    <w:p w14:paraId="79FFE20F" w14:textId="196611BD" w:rsidR="008A09EC" w:rsidRPr="008558EE" w:rsidRDefault="003D5448" w:rsidP="00187418">
      <w:pPr>
        <w:pStyle w:val="3"/>
      </w:pPr>
      <w:bookmarkStart w:id="2393" w:name="_Toc94718928"/>
      <w:bookmarkStart w:id="2394" w:name="_Toc113367699"/>
      <w:bookmarkStart w:id="2395" w:name="_Toc113367877"/>
      <w:bookmarkStart w:id="2396" w:name="_Toc113367951"/>
      <w:bookmarkStart w:id="2397" w:name="_Toc113368089"/>
      <w:bookmarkStart w:id="2398" w:name="_Toc113368802"/>
      <w:bookmarkStart w:id="2399" w:name="_Toc113522783"/>
      <w:bookmarkStart w:id="2400" w:name="_Toc113524971"/>
      <w:bookmarkStart w:id="2401" w:name="_Toc113529558"/>
      <w:bookmarkStart w:id="2402" w:name="_Toc113530677"/>
      <w:bookmarkStart w:id="2403" w:name="_Toc113544207"/>
      <w:bookmarkStart w:id="2404" w:name="_Toc113544300"/>
      <w:bookmarkStart w:id="2405" w:name="_Toc113552789"/>
      <w:bookmarkStart w:id="2406" w:name="_Toc113610071"/>
      <w:bookmarkStart w:id="2407" w:name="_Toc113620400"/>
      <w:bookmarkStart w:id="2408" w:name="_Toc113620602"/>
      <w:bookmarkStart w:id="2409" w:name="_Toc113620990"/>
      <w:bookmarkStart w:id="2410" w:name="_Toc113632747"/>
      <w:bookmarkStart w:id="2411" w:name="_Toc113873304"/>
      <w:bookmarkStart w:id="2412" w:name="_Toc113875803"/>
      <w:bookmarkStart w:id="2413" w:name="_Toc113875874"/>
      <w:bookmarkStart w:id="2414" w:name="_Toc113876260"/>
      <w:bookmarkStart w:id="2415" w:name="_Toc113878993"/>
      <w:bookmarkStart w:id="2416" w:name="_Toc113885555"/>
      <w:bookmarkStart w:id="2417" w:name="_Toc113885640"/>
      <w:bookmarkStart w:id="2418" w:name="_Toc113885724"/>
      <w:bookmarkStart w:id="2419" w:name="_Toc113895011"/>
      <w:bookmarkStart w:id="2420" w:name="_Toc113898952"/>
      <w:bookmarkStart w:id="2421" w:name="_Toc113902545"/>
      <w:bookmarkStart w:id="2422" w:name="_Toc113903579"/>
      <w:bookmarkStart w:id="2423" w:name="_Toc115361030"/>
      <w:bookmarkStart w:id="2424" w:name="_Toc115364543"/>
      <w:bookmarkStart w:id="2425" w:name="_Toc115954639"/>
      <w:bookmarkStart w:id="2426" w:name="_Toc115955541"/>
      <w:bookmarkStart w:id="2427" w:name="_Toc115955620"/>
      <w:bookmarkStart w:id="2428" w:name="_Toc117583885"/>
      <w:bookmarkStart w:id="2429" w:name="_Toc117584331"/>
      <w:bookmarkStart w:id="2430" w:name="_Toc117593746"/>
      <w:bookmarkStart w:id="2431" w:name="_Toc121839646"/>
      <w:bookmarkStart w:id="2432" w:name="_Toc122006046"/>
      <w:bookmarkStart w:id="2433" w:name="_Toc155963554"/>
      <w:bookmarkStart w:id="2434" w:name="_Toc220318241"/>
      <w:r w:rsidRPr="008558EE">
        <w:t xml:space="preserve">Эталонная </w:t>
      </w:r>
      <w:r w:rsidR="00485CB7" w:rsidRPr="008558EE">
        <w:t>схема</w:t>
      </w:r>
      <w:r w:rsidR="008F4043" w:rsidRPr="008558EE">
        <w:t xml:space="preserve"> файла </w:t>
      </w:r>
      <w:r w:rsidR="008F4043" w:rsidRPr="008558EE">
        <w:rPr>
          <w:lang w:val="en-US"/>
        </w:rPr>
        <w:t>UI</w:t>
      </w:r>
      <w:r w:rsidR="008A09EC" w:rsidRPr="008558EE">
        <w:t>.</w:t>
      </w:r>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p>
    <w:p w14:paraId="0B54E4F6" w14:textId="77777777" w:rsidR="006C0CA1" w:rsidRPr="008558EE" w:rsidRDefault="006C0CA1" w:rsidP="006C0CA1">
      <w:pPr>
        <w:rPr>
          <w:rFonts w:cstheme="minorHAnsi"/>
        </w:rPr>
      </w:pPr>
    </w:p>
    <w:p w14:paraId="57868EEC" w14:textId="200BE654" w:rsidR="00485CB7" w:rsidRPr="008558EE" w:rsidRDefault="00485CB7" w:rsidP="006C0CA1">
      <w:pPr>
        <w:rPr>
          <w:rFonts w:cstheme="minorHAnsi"/>
          <w:sz w:val="20"/>
          <w:szCs w:val="20"/>
        </w:rPr>
      </w:pPr>
      <w:r w:rsidRPr="008558EE">
        <w:rPr>
          <w:rFonts w:cstheme="minorHAnsi"/>
          <w:sz w:val="20"/>
          <w:szCs w:val="20"/>
        </w:rPr>
        <w:t xml:space="preserve">Ниже описана структура Бд для документа «УПД на приход». Эталонная </w:t>
      </w:r>
      <w:r w:rsidRPr="008558EE">
        <w:rPr>
          <w:rFonts w:cstheme="minorHAnsi"/>
          <w:sz w:val="20"/>
          <w:szCs w:val="20"/>
          <w:lang w:val="en-US"/>
        </w:rPr>
        <w:t>XSD</w:t>
      </w:r>
      <w:r w:rsidRPr="008558EE">
        <w:rPr>
          <w:rFonts w:cstheme="minorHAnsi"/>
          <w:sz w:val="20"/>
          <w:szCs w:val="20"/>
        </w:rPr>
        <w:t xml:space="preserve"> схема совпадает по  структуре с полями БД.</w:t>
      </w:r>
    </w:p>
    <w:p w14:paraId="5F3C1C05" w14:textId="77777777" w:rsidR="00485CB7" w:rsidRPr="008558EE" w:rsidRDefault="00485CB7" w:rsidP="006C0CA1">
      <w:pPr>
        <w:rPr>
          <w:rFonts w:cstheme="minorHAnsi"/>
        </w:rPr>
      </w:pPr>
    </w:p>
    <w:p w14:paraId="69A27839" w14:textId="77777777" w:rsidR="006C0CA1" w:rsidRPr="008558EE" w:rsidRDefault="006C0CA1" w:rsidP="006D0404">
      <w:pPr>
        <w:rPr>
          <w:rFonts w:cstheme="minorHAnsi"/>
          <w:sz w:val="20"/>
          <w:szCs w:val="20"/>
        </w:rPr>
      </w:pPr>
      <w:bookmarkStart w:id="2435" w:name="_Toc82582456"/>
      <w:bookmarkStart w:id="2436" w:name="_Toc94718929"/>
      <w:r w:rsidRPr="008558EE">
        <w:rPr>
          <w:rFonts w:cstheme="minorHAnsi"/>
          <w:sz w:val="20"/>
          <w:szCs w:val="20"/>
        </w:rPr>
        <w:t>Блок SMDOCUMENTS</w:t>
      </w:r>
      <w:bookmarkEnd w:id="2435"/>
      <w:bookmarkEnd w:id="2436"/>
    </w:p>
    <w:p w14:paraId="18EB247C" w14:textId="77777777" w:rsidR="006C0CA1" w:rsidRPr="008558EE" w:rsidRDefault="006C0CA1" w:rsidP="006C0CA1">
      <w:pPr>
        <w:rPr>
          <w:rFonts w:cstheme="minorHAnsi"/>
          <w:sz w:val="20"/>
          <w:szCs w:val="20"/>
        </w:rPr>
      </w:pPr>
      <w:r w:rsidRPr="008558EE">
        <w:rPr>
          <w:rFonts w:cstheme="minorHAnsi"/>
          <w:sz w:val="20"/>
          <w:szCs w:val="20"/>
        </w:rPr>
        <w:t xml:space="preserve"> (В этом блоке содержаться ключевые параметры документа. Он обязательно должен быть в файле).</w:t>
      </w:r>
    </w:p>
    <w:p w14:paraId="0FE3739B" w14:textId="77777777" w:rsidR="006C0CA1" w:rsidRPr="008558EE" w:rsidRDefault="006C0CA1" w:rsidP="006C0CA1">
      <w:pPr>
        <w:rPr>
          <w:rFonts w:cstheme="minorHAnsi"/>
        </w:rPr>
      </w:pPr>
    </w:p>
    <w:tbl>
      <w:tblPr>
        <w:tblStyle w:val="af9"/>
        <w:tblW w:w="0" w:type="auto"/>
        <w:tblLayout w:type="fixed"/>
        <w:tblLook w:val="04A0" w:firstRow="1" w:lastRow="0" w:firstColumn="1" w:lastColumn="0" w:noHBand="0" w:noVBand="1"/>
      </w:tblPr>
      <w:tblGrid>
        <w:gridCol w:w="1809"/>
        <w:gridCol w:w="1418"/>
        <w:gridCol w:w="4252"/>
        <w:gridCol w:w="1843"/>
      </w:tblGrid>
      <w:tr w:rsidR="005349E0" w:rsidRPr="008558EE" w14:paraId="59002AB6" w14:textId="77777777" w:rsidTr="006411C8">
        <w:tc>
          <w:tcPr>
            <w:tcW w:w="1809" w:type="dxa"/>
          </w:tcPr>
          <w:p w14:paraId="23D6AA85" w14:textId="77777777" w:rsidR="005349E0" w:rsidRPr="008558EE" w:rsidRDefault="005349E0" w:rsidP="00E55D95">
            <w:pPr>
              <w:jc w:val="center"/>
              <w:rPr>
                <w:rFonts w:cstheme="minorHAnsi"/>
                <w:b/>
                <w:sz w:val="20"/>
                <w:szCs w:val="20"/>
              </w:rPr>
            </w:pPr>
            <w:r w:rsidRPr="008558EE">
              <w:rPr>
                <w:rFonts w:cstheme="minorHAnsi"/>
                <w:b/>
                <w:sz w:val="20"/>
                <w:szCs w:val="20"/>
              </w:rPr>
              <w:t>Тэг</w:t>
            </w:r>
          </w:p>
        </w:tc>
        <w:tc>
          <w:tcPr>
            <w:tcW w:w="1418" w:type="dxa"/>
          </w:tcPr>
          <w:p w14:paraId="7D588668" w14:textId="77777777" w:rsidR="005349E0" w:rsidRPr="008558EE" w:rsidRDefault="005349E0" w:rsidP="00E55D95">
            <w:pPr>
              <w:jc w:val="center"/>
              <w:rPr>
                <w:rFonts w:cstheme="minorHAnsi"/>
                <w:b/>
                <w:sz w:val="20"/>
                <w:szCs w:val="20"/>
              </w:rPr>
            </w:pPr>
            <w:r w:rsidRPr="008558EE">
              <w:rPr>
                <w:rFonts w:cstheme="minorHAnsi"/>
                <w:b/>
                <w:sz w:val="20"/>
                <w:szCs w:val="20"/>
              </w:rPr>
              <w:t>Обязательность</w:t>
            </w:r>
          </w:p>
          <w:p w14:paraId="482938AB" w14:textId="5A630F7E" w:rsidR="005349E0" w:rsidRPr="008558EE" w:rsidRDefault="005349E0" w:rsidP="00E55D95">
            <w:pPr>
              <w:jc w:val="center"/>
              <w:rPr>
                <w:rFonts w:cstheme="minorHAnsi"/>
                <w:b/>
                <w:sz w:val="20"/>
                <w:szCs w:val="20"/>
              </w:rPr>
            </w:pPr>
            <w:r w:rsidRPr="008558EE">
              <w:rPr>
                <w:rFonts w:cstheme="minorHAnsi"/>
                <w:b/>
                <w:sz w:val="20"/>
                <w:szCs w:val="20"/>
              </w:rPr>
              <w:t xml:space="preserve">(для создания документа в </w:t>
            </w:r>
            <w:r w:rsidR="00342150">
              <w:rPr>
                <w:rFonts w:cstheme="minorHAnsi"/>
                <w:b/>
                <w:sz w:val="20"/>
                <w:szCs w:val="20"/>
              </w:rPr>
              <w:t>СУПЕРМАГ ПЛЮС</w:t>
            </w:r>
            <w:r w:rsidRPr="008558EE">
              <w:rPr>
                <w:rFonts w:cstheme="minorHAnsi"/>
                <w:b/>
                <w:sz w:val="20"/>
                <w:szCs w:val="20"/>
              </w:rPr>
              <w:t xml:space="preserve"> обязательны определённые поля)</w:t>
            </w:r>
          </w:p>
        </w:tc>
        <w:tc>
          <w:tcPr>
            <w:tcW w:w="4252" w:type="dxa"/>
          </w:tcPr>
          <w:p w14:paraId="706FDFBF" w14:textId="77777777" w:rsidR="005349E0" w:rsidRPr="008558EE" w:rsidRDefault="005349E0" w:rsidP="00E55D95">
            <w:pPr>
              <w:jc w:val="center"/>
              <w:rPr>
                <w:rFonts w:cstheme="minorHAnsi"/>
                <w:b/>
                <w:sz w:val="20"/>
                <w:szCs w:val="20"/>
              </w:rPr>
            </w:pPr>
            <w:r w:rsidRPr="008558EE">
              <w:rPr>
                <w:rFonts w:cstheme="minorHAnsi"/>
                <w:b/>
                <w:sz w:val="20"/>
                <w:szCs w:val="20"/>
              </w:rPr>
              <w:t>Смысл</w:t>
            </w:r>
          </w:p>
        </w:tc>
        <w:tc>
          <w:tcPr>
            <w:tcW w:w="1843" w:type="dxa"/>
          </w:tcPr>
          <w:p w14:paraId="62C920E7" w14:textId="77777777" w:rsidR="005349E0" w:rsidRPr="008558EE" w:rsidRDefault="005349E0" w:rsidP="00E55D95">
            <w:pPr>
              <w:jc w:val="center"/>
              <w:rPr>
                <w:rFonts w:cstheme="minorHAnsi"/>
                <w:b/>
                <w:sz w:val="20"/>
                <w:szCs w:val="20"/>
              </w:rPr>
            </w:pPr>
            <w:r w:rsidRPr="008558EE">
              <w:rPr>
                <w:rFonts w:cstheme="minorHAnsi"/>
                <w:b/>
                <w:sz w:val="20"/>
                <w:szCs w:val="20"/>
              </w:rPr>
              <w:t>Формат в файле / БД</w:t>
            </w:r>
          </w:p>
        </w:tc>
      </w:tr>
      <w:tr w:rsidR="005349E0" w:rsidRPr="008558EE" w14:paraId="4F668048" w14:textId="77777777" w:rsidTr="006411C8">
        <w:tc>
          <w:tcPr>
            <w:tcW w:w="1809" w:type="dxa"/>
          </w:tcPr>
          <w:p w14:paraId="76737E6D" w14:textId="77777777" w:rsidR="005349E0" w:rsidRPr="008558EE" w:rsidRDefault="005349E0" w:rsidP="005741C4">
            <w:pPr>
              <w:rPr>
                <w:rFonts w:cstheme="minorHAnsi"/>
                <w:sz w:val="20"/>
                <w:szCs w:val="20"/>
              </w:rPr>
            </w:pPr>
            <w:r w:rsidRPr="008558EE">
              <w:rPr>
                <w:rFonts w:cstheme="minorHAnsi"/>
                <w:sz w:val="20"/>
                <w:szCs w:val="20"/>
                <w:lang w:val="en-US"/>
              </w:rPr>
              <w:t>ID</w:t>
            </w:r>
          </w:p>
        </w:tc>
        <w:tc>
          <w:tcPr>
            <w:tcW w:w="1418" w:type="dxa"/>
          </w:tcPr>
          <w:p w14:paraId="47C61488" w14:textId="77777777" w:rsidR="005349E0" w:rsidRPr="008558EE" w:rsidRDefault="005349E0" w:rsidP="005741C4">
            <w:pPr>
              <w:rPr>
                <w:rFonts w:cstheme="minorHAnsi"/>
                <w:sz w:val="20"/>
                <w:szCs w:val="20"/>
              </w:rPr>
            </w:pPr>
            <w:r w:rsidRPr="008558EE">
              <w:rPr>
                <w:rFonts w:cstheme="minorHAnsi"/>
                <w:sz w:val="20"/>
                <w:szCs w:val="20"/>
              </w:rPr>
              <w:t xml:space="preserve">Обязательный </w:t>
            </w:r>
          </w:p>
        </w:tc>
        <w:tc>
          <w:tcPr>
            <w:tcW w:w="4252" w:type="dxa"/>
          </w:tcPr>
          <w:p w14:paraId="150E85B1" w14:textId="0D388DD9" w:rsidR="005349E0" w:rsidRPr="008558EE" w:rsidRDefault="005349E0" w:rsidP="00E55D95">
            <w:pPr>
              <w:jc w:val="both"/>
              <w:rPr>
                <w:rFonts w:cstheme="minorHAnsi"/>
                <w:sz w:val="20"/>
                <w:szCs w:val="20"/>
              </w:rPr>
            </w:pPr>
            <w:r w:rsidRPr="008558EE">
              <w:rPr>
                <w:rFonts w:cstheme="minorHAnsi"/>
                <w:sz w:val="20"/>
                <w:szCs w:val="20"/>
              </w:rPr>
              <w:t xml:space="preserve">Системный номер документа «УПД на приход» в </w:t>
            </w:r>
            <w:r w:rsidR="00342150">
              <w:rPr>
                <w:rFonts w:cstheme="minorHAnsi"/>
                <w:sz w:val="20"/>
                <w:szCs w:val="20"/>
              </w:rPr>
              <w:t>СУПЕРМАГ ПЛЮС</w:t>
            </w:r>
            <w:r w:rsidRPr="008558EE">
              <w:rPr>
                <w:rFonts w:cstheme="minorHAnsi"/>
                <w:sz w:val="20"/>
                <w:szCs w:val="20"/>
              </w:rPr>
              <w:t xml:space="preserve">. Если хочется, чтобы номер документа в </w:t>
            </w:r>
            <w:r w:rsidR="00342150">
              <w:rPr>
                <w:rFonts w:cstheme="minorHAnsi"/>
                <w:sz w:val="20"/>
                <w:szCs w:val="20"/>
              </w:rPr>
              <w:t>СУПЕРМАГ ПЛЮС</w:t>
            </w:r>
            <w:r w:rsidRPr="008558EE">
              <w:rPr>
                <w:rFonts w:cstheme="minorHAnsi"/>
                <w:sz w:val="20"/>
                <w:szCs w:val="20"/>
              </w:rPr>
              <w:t xml:space="preserve"> совпадал с номером аналогичного документа в другом софте (отправителе файла)</w:t>
            </w:r>
            <w:r w:rsidR="00E55D95" w:rsidRPr="008558EE">
              <w:rPr>
                <w:rFonts w:cstheme="minorHAnsi"/>
                <w:sz w:val="20"/>
                <w:szCs w:val="20"/>
              </w:rPr>
              <w:t>,</w:t>
            </w:r>
            <w:r w:rsidRPr="008558EE">
              <w:rPr>
                <w:rFonts w:cstheme="minorHAnsi"/>
                <w:sz w:val="20"/>
                <w:szCs w:val="20"/>
              </w:rPr>
              <w:t xml:space="preserve"> </w:t>
            </w:r>
            <w:r w:rsidR="00E55D95" w:rsidRPr="008558EE">
              <w:rPr>
                <w:rFonts w:cstheme="minorHAnsi"/>
                <w:sz w:val="20"/>
                <w:szCs w:val="20"/>
              </w:rPr>
              <w:t>т</w:t>
            </w:r>
            <w:r w:rsidRPr="008558EE">
              <w:rPr>
                <w:rFonts w:cstheme="minorHAnsi"/>
                <w:sz w:val="20"/>
                <w:szCs w:val="20"/>
              </w:rPr>
              <w:t xml:space="preserve">о такой номер нужно присылать. Однако, если внутренний номер документа будет приходить из-вне, то это не гарантирует его уникальность. Поэтому лучше создавать номер автоматически соответствующей функцией в </w:t>
            </w:r>
            <w:r w:rsidR="00342150">
              <w:rPr>
                <w:rFonts w:cstheme="minorHAnsi"/>
                <w:sz w:val="20"/>
                <w:szCs w:val="20"/>
              </w:rPr>
              <w:t>СУПЕРМАГ ПЛЮС</w:t>
            </w:r>
            <w:r w:rsidRPr="008558EE">
              <w:rPr>
                <w:rFonts w:cstheme="minorHAnsi"/>
                <w:sz w:val="20"/>
                <w:szCs w:val="20"/>
              </w:rPr>
              <w:t>. А номер внешнего документа можно сохранить в другом подходящем поле.</w:t>
            </w:r>
          </w:p>
        </w:tc>
        <w:tc>
          <w:tcPr>
            <w:tcW w:w="1843" w:type="dxa"/>
          </w:tcPr>
          <w:p w14:paraId="036EE146" w14:textId="77777777" w:rsidR="005349E0" w:rsidRPr="008558EE" w:rsidRDefault="005349E0" w:rsidP="005741C4">
            <w:pPr>
              <w:rPr>
                <w:rFonts w:cstheme="minorHAnsi"/>
                <w:sz w:val="20"/>
                <w:szCs w:val="20"/>
              </w:rPr>
            </w:pPr>
            <w:r w:rsidRPr="008558EE">
              <w:rPr>
                <w:rFonts w:cstheme="minorHAnsi"/>
                <w:sz w:val="20"/>
                <w:szCs w:val="20"/>
              </w:rPr>
              <w:t>xs:string</w:t>
            </w:r>
          </w:p>
          <w:p w14:paraId="4FC4E3DD" w14:textId="77777777" w:rsidR="005349E0" w:rsidRPr="008558EE" w:rsidRDefault="005349E0" w:rsidP="005741C4">
            <w:pPr>
              <w:rPr>
                <w:rFonts w:cstheme="minorHAnsi"/>
                <w:sz w:val="20"/>
                <w:szCs w:val="20"/>
              </w:rPr>
            </w:pPr>
            <w:r w:rsidRPr="008558EE">
              <w:rPr>
                <w:rFonts w:cstheme="minorHAnsi"/>
                <w:sz w:val="20"/>
                <w:szCs w:val="20"/>
              </w:rPr>
              <w:t>Varchar2[50]</w:t>
            </w:r>
          </w:p>
        </w:tc>
      </w:tr>
      <w:tr w:rsidR="005349E0" w:rsidRPr="008558EE" w14:paraId="22605ED3" w14:textId="77777777" w:rsidTr="006411C8">
        <w:tc>
          <w:tcPr>
            <w:tcW w:w="1809" w:type="dxa"/>
          </w:tcPr>
          <w:p w14:paraId="2A5432AF" w14:textId="77777777" w:rsidR="005349E0" w:rsidRPr="008558EE" w:rsidRDefault="005349E0" w:rsidP="005741C4">
            <w:pPr>
              <w:rPr>
                <w:rFonts w:cstheme="minorHAnsi"/>
                <w:sz w:val="20"/>
                <w:szCs w:val="20"/>
                <w:lang w:val="en-US"/>
              </w:rPr>
            </w:pPr>
            <w:r w:rsidRPr="008558EE">
              <w:rPr>
                <w:rFonts w:cstheme="minorHAnsi"/>
                <w:sz w:val="20"/>
                <w:szCs w:val="20"/>
                <w:lang w:val="en-US"/>
              </w:rPr>
              <w:t>DOCTYPE</w:t>
            </w:r>
          </w:p>
        </w:tc>
        <w:tc>
          <w:tcPr>
            <w:tcW w:w="1418" w:type="dxa"/>
          </w:tcPr>
          <w:p w14:paraId="7B2925F5"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74A225A8" w14:textId="77777777" w:rsidR="005349E0" w:rsidRPr="008558EE" w:rsidRDefault="005349E0" w:rsidP="00E55D95">
            <w:pPr>
              <w:jc w:val="both"/>
              <w:rPr>
                <w:rFonts w:cstheme="minorHAnsi"/>
                <w:sz w:val="20"/>
                <w:szCs w:val="20"/>
              </w:rPr>
            </w:pPr>
            <w:r w:rsidRPr="008558EE">
              <w:rPr>
                <w:rFonts w:cstheme="minorHAnsi"/>
                <w:sz w:val="20"/>
                <w:szCs w:val="20"/>
              </w:rPr>
              <w:t xml:space="preserve">Тип документа. Внутренний идентификатор типа документа (объекта).По данному признаку полученный файл относится к тому </w:t>
            </w:r>
            <w:r w:rsidRPr="008558EE">
              <w:rPr>
                <w:rFonts w:cstheme="minorHAnsi"/>
                <w:sz w:val="20"/>
                <w:szCs w:val="20"/>
              </w:rPr>
              <w:lastRenderedPageBreak/>
              <w:t>или иному типу документа</w:t>
            </w:r>
          </w:p>
        </w:tc>
        <w:tc>
          <w:tcPr>
            <w:tcW w:w="1843" w:type="dxa"/>
          </w:tcPr>
          <w:p w14:paraId="6A970F80" w14:textId="77777777" w:rsidR="005349E0" w:rsidRPr="008558EE" w:rsidRDefault="005349E0" w:rsidP="005741C4">
            <w:pPr>
              <w:rPr>
                <w:rFonts w:cstheme="minorHAnsi"/>
                <w:sz w:val="20"/>
                <w:szCs w:val="20"/>
              </w:rPr>
            </w:pPr>
            <w:r w:rsidRPr="008558EE">
              <w:rPr>
                <w:rFonts w:cstheme="minorHAnsi"/>
                <w:sz w:val="20"/>
                <w:szCs w:val="20"/>
              </w:rPr>
              <w:lastRenderedPageBreak/>
              <w:t>xs:string</w:t>
            </w:r>
          </w:p>
          <w:p w14:paraId="403A9484" w14:textId="77777777" w:rsidR="005349E0" w:rsidRPr="008558EE" w:rsidRDefault="005349E0" w:rsidP="005741C4">
            <w:pPr>
              <w:rPr>
                <w:rFonts w:cstheme="minorHAnsi"/>
                <w:sz w:val="20"/>
                <w:szCs w:val="20"/>
              </w:rPr>
            </w:pPr>
            <w:r w:rsidRPr="008558EE">
              <w:rPr>
                <w:rFonts w:cstheme="minorHAnsi"/>
                <w:sz w:val="20"/>
                <w:szCs w:val="20"/>
              </w:rPr>
              <w:t>Char[2]</w:t>
            </w:r>
          </w:p>
        </w:tc>
      </w:tr>
      <w:tr w:rsidR="005349E0" w:rsidRPr="008558EE" w14:paraId="016195E6" w14:textId="77777777" w:rsidTr="006411C8">
        <w:tc>
          <w:tcPr>
            <w:tcW w:w="1809" w:type="dxa"/>
          </w:tcPr>
          <w:p w14:paraId="66229A71" w14:textId="77777777" w:rsidR="005349E0" w:rsidRPr="008558EE" w:rsidRDefault="005349E0" w:rsidP="005741C4">
            <w:pPr>
              <w:rPr>
                <w:rFonts w:cstheme="minorHAnsi"/>
                <w:sz w:val="20"/>
                <w:szCs w:val="20"/>
                <w:lang w:val="en-US"/>
              </w:rPr>
            </w:pPr>
            <w:r w:rsidRPr="008558EE">
              <w:rPr>
                <w:rFonts w:cstheme="minorHAnsi"/>
                <w:sz w:val="20"/>
                <w:szCs w:val="20"/>
                <w:lang w:val="en-US"/>
              </w:rPr>
              <w:lastRenderedPageBreak/>
              <w:t>BORNIN</w:t>
            </w:r>
          </w:p>
        </w:tc>
        <w:tc>
          <w:tcPr>
            <w:tcW w:w="1418" w:type="dxa"/>
          </w:tcPr>
          <w:p w14:paraId="588BE06D"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092DADB6" w14:textId="066C88D5" w:rsidR="005349E0" w:rsidRPr="008558EE" w:rsidRDefault="005349E0" w:rsidP="006411C8">
            <w:pPr>
              <w:jc w:val="both"/>
              <w:rPr>
                <w:rFonts w:cstheme="minorHAnsi"/>
                <w:sz w:val="20"/>
                <w:szCs w:val="20"/>
              </w:rPr>
            </w:pPr>
            <w:r w:rsidRPr="008558EE">
              <w:rPr>
                <w:rFonts w:cstheme="minorHAnsi"/>
                <w:sz w:val="20"/>
                <w:szCs w:val="20"/>
              </w:rPr>
              <w:t xml:space="preserve">Идентификатор БД, где зародится документ. Имеет смысл только для рассылки документов между базами </w:t>
            </w:r>
            <w:r w:rsidR="00342150">
              <w:rPr>
                <w:rFonts w:cstheme="minorHAnsi"/>
                <w:sz w:val="20"/>
                <w:szCs w:val="20"/>
              </w:rPr>
              <w:t>СУПЕРМАГ ПЛЮС</w:t>
            </w:r>
            <w:r w:rsidRPr="008558EE">
              <w:rPr>
                <w:rFonts w:cstheme="minorHAnsi"/>
                <w:sz w:val="20"/>
                <w:szCs w:val="20"/>
              </w:rPr>
              <w:t>. При интеграции с внешней системой – бессмысленный параметр.</w:t>
            </w:r>
          </w:p>
        </w:tc>
        <w:tc>
          <w:tcPr>
            <w:tcW w:w="1843" w:type="dxa"/>
          </w:tcPr>
          <w:p w14:paraId="49DF1AB4" w14:textId="77777777" w:rsidR="005349E0" w:rsidRPr="008558EE" w:rsidRDefault="005349E0" w:rsidP="005741C4">
            <w:pPr>
              <w:rPr>
                <w:rFonts w:cstheme="minorHAnsi"/>
                <w:sz w:val="20"/>
                <w:szCs w:val="20"/>
              </w:rPr>
            </w:pPr>
            <w:r w:rsidRPr="008558EE">
              <w:rPr>
                <w:rFonts w:cstheme="minorHAnsi"/>
                <w:sz w:val="20"/>
                <w:szCs w:val="20"/>
              </w:rPr>
              <w:t>xs:base64Binary</w:t>
            </w:r>
          </w:p>
          <w:p w14:paraId="0F105A36" w14:textId="77777777" w:rsidR="005349E0" w:rsidRPr="008558EE" w:rsidRDefault="005349E0" w:rsidP="005741C4">
            <w:pPr>
              <w:rPr>
                <w:rFonts w:cstheme="minorHAnsi"/>
                <w:sz w:val="20"/>
                <w:szCs w:val="20"/>
              </w:rPr>
            </w:pPr>
            <w:r w:rsidRPr="008558EE">
              <w:rPr>
                <w:rFonts w:cstheme="minorHAnsi"/>
                <w:sz w:val="20"/>
                <w:szCs w:val="20"/>
              </w:rPr>
              <w:t>Raw[16]</w:t>
            </w:r>
          </w:p>
        </w:tc>
      </w:tr>
      <w:tr w:rsidR="005349E0" w:rsidRPr="008558EE" w14:paraId="18A8B420" w14:textId="77777777" w:rsidTr="006411C8">
        <w:tc>
          <w:tcPr>
            <w:tcW w:w="1809" w:type="dxa"/>
          </w:tcPr>
          <w:p w14:paraId="17C04896" w14:textId="77777777" w:rsidR="005349E0" w:rsidRPr="008558EE" w:rsidRDefault="005349E0" w:rsidP="005741C4">
            <w:pPr>
              <w:rPr>
                <w:rFonts w:cstheme="minorHAnsi"/>
                <w:sz w:val="20"/>
                <w:szCs w:val="20"/>
              </w:rPr>
            </w:pPr>
            <w:r w:rsidRPr="008558EE">
              <w:rPr>
                <w:rFonts w:cstheme="minorHAnsi"/>
                <w:sz w:val="20"/>
                <w:szCs w:val="20"/>
                <w:lang w:val="en-US"/>
              </w:rPr>
              <w:t>CLIENTINDEX</w:t>
            </w:r>
          </w:p>
        </w:tc>
        <w:tc>
          <w:tcPr>
            <w:tcW w:w="1418" w:type="dxa"/>
          </w:tcPr>
          <w:p w14:paraId="46AD6687"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05432BB1" w14:textId="7D1A3910" w:rsidR="005349E0" w:rsidRPr="008558EE" w:rsidRDefault="005349E0" w:rsidP="006411C8">
            <w:pPr>
              <w:jc w:val="both"/>
              <w:rPr>
                <w:rFonts w:cstheme="minorHAnsi"/>
                <w:sz w:val="20"/>
                <w:szCs w:val="20"/>
              </w:rPr>
            </w:pPr>
            <w:r w:rsidRPr="008558EE">
              <w:rPr>
                <w:rFonts w:cstheme="minorHAnsi"/>
                <w:sz w:val="20"/>
                <w:szCs w:val="20"/>
              </w:rPr>
              <w:t xml:space="preserve">Уникальный идентификатор контрагента (Поставщика по данной УПД) из справочника контрагентов в </w:t>
            </w:r>
            <w:r w:rsidR="00342150">
              <w:rPr>
                <w:rFonts w:cstheme="minorHAnsi"/>
                <w:sz w:val="20"/>
                <w:szCs w:val="20"/>
              </w:rPr>
              <w:t>СУПЕРМАГ ПЛЮС</w:t>
            </w:r>
            <w:r w:rsidRPr="008558EE">
              <w:rPr>
                <w:rFonts w:cstheme="minorHAnsi"/>
                <w:sz w:val="20"/>
                <w:szCs w:val="20"/>
              </w:rPr>
              <w:t xml:space="preserve">. Это внутренний номер контрагента в </w:t>
            </w:r>
            <w:r w:rsidR="00342150">
              <w:rPr>
                <w:rFonts w:cstheme="minorHAnsi"/>
                <w:sz w:val="20"/>
                <w:szCs w:val="20"/>
              </w:rPr>
              <w:t>СУПЕРМАГ ПЛЮС</w:t>
            </w:r>
            <w:r w:rsidRPr="008558EE">
              <w:rPr>
                <w:rFonts w:cstheme="minorHAnsi"/>
                <w:sz w:val="20"/>
                <w:szCs w:val="20"/>
              </w:rPr>
              <w:t xml:space="preserve">. Как правило, в системе, которая отправляет файл, он не указан, поэтому обычно он определяется по ИНН, КПП, </w:t>
            </w:r>
            <w:r w:rsidRPr="008558EE">
              <w:rPr>
                <w:rFonts w:cstheme="minorHAnsi"/>
                <w:sz w:val="20"/>
                <w:szCs w:val="20"/>
                <w:lang w:val="en-US"/>
              </w:rPr>
              <w:t>GLN</w:t>
            </w:r>
            <w:r w:rsidRPr="008558EE">
              <w:rPr>
                <w:rFonts w:cstheme="minorHAnsi"/>
                <w:sz w:val="20"/>
                <w:szCs w:val="20"/>
              </w:rPr>
              <w:t xml:space="preserve"> поставщика. Для этого используется соответствующая функция </w:t>
            </w:r>
            <w:r w:rsidRPr="008558EE">
              <w:rPr>
                <w:rFonts w:cstheme="minorHAnsi"/>
                <w:sz w:val="20"/>
                <w:szCs w:val="20"/>
                <w:lang w:val="en-US"/>
              </w:rPr>
              <w:t>XSD</w:t>
            </w:r>
            <w:r w:rsidRPr="008558EE">
              <w:rPr>
                <w:rFonts w:cstheme="minorHAnsi"/>
                <w:sz w:val="20"/>
                <w:szCs w:val="20"/>
              </w:rPr>
              <w:t xml:space="preserve">  схемы.</w:t>
            </w:r>
          </w:p>
        </w:tc>
        <w:tc>
          <w:tcPr>
            <w:tcW w:w="1843" w:type="dxa"/>
          </w:tcPr>
          <w:p w14:paraId="38E89909" w14:textId="77777777" w:rsidR="005349E0" w:rsidRPr="008558EE" w:rsidRDefault="005349E0" w:rsidP="005741C4">
            <w:pPr>
              <w:rPr>
                <w:rFonts w:cstheme="minorHAnsi"/>
                <w:sz w:val="20"/>
                <w:szCs w:val="20"/>
              </w:rPr>
            </w:pPr>
            <w:r w:rsidRPr="008558EE">
              <w:rPr>
                <w:rFonts w:cstheme="minorHAnsi"/>
                <w:sz w:val="20"/>
                <w:szCs w:val="20"/>
              </w:rPr>
              <w:t>xs:decimal</w:t>
            </w:r>
          </w:p>
          <w:p w14:paraId="4E43C350" w14:textId="77777777" w:rsidR="005349E0" w:rsidRPr="008558EE" w:rsidRDefault="005349E0" w:rsidP="005741C4">
            <w:pPr>
              <w:rPr>
                <w:rFonts w:cstheme="minorHAnsi"/>
                <w:sz w:val="20"/>
                <w:szCs w:val="20"/>
              </w:rPr>
            </w:pPr>
            <w:r w:rsidRPr="008558EE">
              <w:rPr>
                <w:rFonts w:cstheme="minorHAnsi"/>
                <w:sz w:val="20"/>
                <w:szCs w:val="20"/>
              </w:rPr>
              <w:t>Decimal[10]</w:t>
            </w:r>
          </w:p>
        </w:tc>
      </w:tr>
      <w:tr w:rsidR="005349E0" w:rsidRPr="008558EE" w14:paraId="17488C00" w14:textId="77777777" w:rsidTr="006411C8">
        <w:tc>
          <w:tcPr>
            <w:tcW w:w="1809" w:type="dxa"/>
          </w:tcPr>
          <w:p w14:paraId="1B12DDDC" w14:textId="77777777" w:rsidR="005349E0" w:rsidRPr="008558EE" w:rsidRDefault="005349E0" w:rsidP="005741C4">
            <w:pPr>
              <w:rPr>
                <w:rFonts w:cstheme="minorHAnsi"/>
                <w:sz w:val="20"/>
                <w:szCs w:val="20"/>
              </w:rPr>
            </w:pPr>
            <w:r w:rsidRPr="008558EE">
              <w:rPr>
                <w:rFonts w:cstheme="minorHAnsi"/>
                <w:sz w:val="20"/>
                <w:szCs w:val="20"/>
              </w:rPr>
              <w:t>COMMENTARY</w:t>
            </w:r>
          </w:p>
        </w:tc>
        <w:tc>
          <w:tcPr>
            <w:tcW w:w="1418" w:type="dxa"/>
          </w:tcPr>
          <w:p w14:paraId="3DD5F72C"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547819F1" w14:textId="77777777" w:rsidR="005349E0" w:rsidRPr="008558EE" w:rsidRDefault="005349E0" w:rsidP="005741C4">
            <w:pPr>
              <w:rPr>
                <w:rFonts w:cstheme="minorHAnsi"/>
                <w:sz w:val="20"/>
                <w:szCs w:val="20"/>
              </w:rPr>
            </w:pPr>
            <w:r w:rsidRPr="008558EE">
              <w:rPr>
                <w:rFonts w:cstheme="minorHAnsi"/>
                <w:sz w:val="20"/>
                <w:szCs w:val="20"/>
              </w:rPr>
              <w:t>Произвольный комментарий.</w:t>
            </w:r>
          </w:p>
        </w:tc>
        <w:tc>
          <w:tcPr>
            <w:tcW w:w="1843" w:type="dxa"/>
          </w:tcPr>
          <w:p w14:paraId="7655009F" w14:textId="77777777" w:rsidR="005349E0" w:rsidRPr="008558EE" w:rsidRDefault="005349E0" w:rsidP="005741C4">
            <w:pPr>
              <w:rPr>
                <w:rFonts w:cstheme="minorHAnsi"/>
                <w:sz w:val="20"/>
                <w:szCs w:val="20"/>
              </w:rPr>
            </w:pPr>
            <w:r w:rsidRPr="008558EE">
              <w:rPr>
                <w:rFonts w:cstheme="minorHAnsi"/>
                <w:sz w:val="20"/>
                <w:szCs w:val="20"/>
              </w:rPr>
              <w:t>xs:string</w:t>
            </w:r>
          </w:p>
          <w:p w14:paraId="3605CAF9" w14:textId="77777777" w:rsidR="005349E0" w:rsidRPr="008558EE" w:rsidRDefault="005349E0" w:rsidP="005741C4">
            <w:pPr>
              <w:rPr>
                <w:rFonts w:cstheme="minorHAnsi"/>
                <w:sz w:val="20"/>
                <w:szCs w:val="20"/>
              </w:rPr>
            </w:pPr>
            <w:r w:rsidRPr="008558EE">
              <w:rPr>
                <w:rFonts w:cstheme="minorHAnsi"/>
                <w:sz w:val="20"/>
                <w:szCs w:val="20"/>
              </w:rPr>
              <w:t>Varchar2[255]</w:t>
            </w:r>
          </w:p>
        </w:tc>
      </w:tr>
      <w:tr w:rsidR="005349E0" w:rsidRPr="008558EE" w14:paraId="62038907" w14:textId="77777777" w:rsidTr="006411C8">
        <w:tc>
          <w:tcPr>
            <w:tcW w:w="1809" w:type="dxa"/>
          </w:tcPr>
          <w:p w14:paraId="552F91CC" w14:textId="77777777" w:rsidR="005349E0" w:rsidRPr="008558EE" w:rsidRDefault="005349E0" w:rsidP="005741C4">
            <w:pPr>
              <w:rPr>
                <w:rFonts w:cstheme="minorHAnsi"/>
                <w:sz w:val="20"/>
                <w:szCs w:val="20"/>
              </w:rPr>
            </w:pPr>
            <w:r w:rsidRPr="008558EE">
              <w:rPr>
                <w:rFonts w:cstheme="minorHAnsi"/>
                <w:sz w:val="20"/>
                <w:szCs w:val="20"/>
              </w:rPr>
              <w:t>CREATEDAT</w:t>
            </w:r>
          </w:p>
        </w:tc>
        <w:tc>
          <w:tcPr>
            <w:tcW w:w="1418" w:type="dxa"/>
          </w:tcPr>
          <w:p w14:paraId="1CF928FC"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1DA61847" w14:textId="54FF5F94" w:rsidR="005349E0" w:rsidRPr="008558EE" w:rsidRDefault="005349E0" w:rsidP="006411C8">
            <w:pPr>
              <w:jc w:val="both"/>
              <w:rPr>
                <w:rFonts w:cstheme="minorHAnsi"/>
                <w:sz w:val="20"/>
                <w:szCs w:val="20"/>
              </w:rPr>
            </w:pPr>
            <w:r w:rsidRPr="008558EE">
              <w:rPr>
                <w:rFonts w:cstheme="minorHAnsi"/>
                <w:sz w:val="20"/>
                <w:szCs w:val="20"/>
              </w:rPr>
              <w:t xml:space="preserve">Дата создания документа в системе поставщика. Она же будет системной датой документа в </w:t>
            </w:r>
            <w:r w:rsidR="00342150">
              <w:rPr>
                <w:rFonts w:cstheme="minorHAnsi"/>
                <w:sz w:val="20"/>
                <w:szCs w:val="20"/>
              </w:rPr>
              <w:t>СУПЕРМАГ ПЛЮС</w:t>
            </w:r>
            <w:r w:rsidRPr="008558EE">
              <w:rPr>
                <w:rFonts w:cstheme="minorHAnsi"/>
                <w:sz w:val="20"/>
                <w:szCs w:val="20"/>
              </w:rPr>
              <w:t>.</w:t>
            </w:r>
          </w:p>
        </w:tc>
        <w:tc>
          <w:tcPr>
            <w:tcW w:w="1843" w:type="dxa"/>
          </w:tcPr>
          <w:p w14:paraId="6B0F7B0C" w14:textId="77777777" w:rsidR="005349E0" w:rsidRPr="008558EE" w:rsidRDefault="005349E0" w:rsidP="005741C4">
            <w:pPr>
              <w:rPr>
                <w:rFonts w:cstheme="minorHAnsi"/>
                <w:sz w:val="20"/>
                <w:szCs w:val="20"/>
              </w:rPr>
            </w:pPr>
            <w:r w:rsidRPr="008558EE">
              <w:rPr>
                <w:rFonts w:cstheme="minorHAnsi"/>
                <w:sz w:val="20"/>
                <w:szCs w:val="20"/>
              </w:rPr>
              <w:t>xs:dateTime</w:t>
            </w:r>
          </w:p>
          <w:p w14:paraId="4BF06FF3" w14:textId="77777777" w:rsidR="005349E0" w:rsidRPr="008558EE" w:rsidRDefault="005349E0" w:rsidP="005741C4">
            <w:pPr>
              <w:rPr>
                <w:rFonts w:cstheme="minorHAnsi"/>
                <w:sz w:val="20"/>
                <w:szCs w:val="20"/>
              </w:rPr>
            </w:pPr>
            <w:r w:rsidRPr="008558EE">
              <w:rPr>
                <w:rFonts w:cstheme="minorHAnsi"/>
                <w:sz w:val="20"/>
                <w:szCs w:val="20"/>
              </w:rPr>
              <w:t>Date</w:t>
            </w:r>
          </w:p>
        </w:tc>
      </w:tr>
      <w:tr w:rsidR="005349E0" w:rsidRPr="008558EE" w14:paraId="61035C4C" w14:textId="77777777" w:rsidTr="006411C8">
        <w:tc>
          <w:tcPr>
            <w:tcW w:w="1809" w:type="dxa"/>
          </w:tcPr>
          <w:p w14:paraId="3CACC3E2" w14:textId="77777777" w:rsidR="005349E0" w:rsidRPr="008558EE" w:rsidRDefault="005349E0" w:rsidP="005741C4">
            <w:pPr>
              <w:rPr>
                <w:rFonts w:cstheme="minorHAnsi"/>
                <w:sz w:val="20"/>
                <w:szCs w:val="20"/>
              </w:rPr>
            </w:pPr>
            <w:r w:rsidRPr="008558EE">
              <w:rPr>
                <w:rFonts w:cstheme="minorHAnsi"/>
                <w:sz w:val="20"/>
                <w:szCs w:val="20"/>
              </w:rPr>
              <w:t>CURRENCYMULTORDER</w:t>
            </w:r>
          </w:p>
        </w:tc>
        <w:tc>
          <w:tcPr>
            <w:tcW w:w="1418" w:type="dxa"/>
          </w:tcPr>
          <w:p w14:paraId="4AE395FC"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17FDB912" w14:textId="77777777" w:rsidR="005349E0" w:rsidRPr="008558EE" w:rsidRDefault="005349E0" w:rsidP="006411C8">
            <w:pPr>
              <w:jc w:val="both"/>
              <w:rPr>
                <w:rFonts w:cstheme="minorHAnsi"/>
                <w:sz w:val="20"/>
                <w:szCs w:val="20"/>
              </w:rPr>
            </w:pPr>
            <w:r w:rsidRPr="008558EE">
              <w:rPr>
                <w:rFonts w:eastAsia="MS Mincho" w:cstheme="minorHAnsi"/>
                <w:sz w:val="20"/>
                <w:szCs w:val="20"/>
              </w:rPr>
              <w:t>Множитель</w:t>
            </w:r>
            <w:r w:rsidRPr="008558EE">
              <w:rPr>
                <w:rFonts w:eastAsia="MS Mincho" w:cstheme="minorHAnsi"/>
                <w:sz w:val="20"/>
                <w:szCs w:val="20"/>
                <w:lang w:val="en-US"/>
              </w:rPr>
              <w:t xml:space="preserve"> </w:t>
            </w:r>
            <w:r w:rsidRPr="008558EE">
              <w:rPr>
                <w:rFonts w:eastAsia="MS Mincho" w:cstheme="minorHAnsi"/>
                <w:sz w:val="20"/>
                <w:szCs w:val="20"/>
              </w:rPr>
              <w:t>курса. Должен равняться = 0</w:t>
            </w:r>
          </w:p>
        </w:tc>
        <w:tc>
          <w:tcPr>
            <w:tcW w:w="1843" w:type="dxa"/>
          </w:tcPr>
          <w:p w14:paraId="304E0D23" w14:textId="77777777" w:rsidR="005349E0" w:rsidRPr="008558EE" w:rsidRDefault="005349E0" w:rsidP="005741C4">
            <w:pPr>
              <w:rPr>
                <w:rFonts w:cstheme="minorHAnsi"/>
                <w:sz w:val="20"/>
                <w:szCs w:val="20"/>
              </w:rPr>
            </w:pPr>
            <w:r w:rsidRPr="008558EE">
              <w:rPr>
                <w:rFonts w:cstheme="minorHAnsi"/>
                <w:sz w:val="20"/>
                <w:szCs w:val="20"/>
              </w:rPr>
              <w:t>xs:decimal</w:t>
            </w:r>
          </w:p>
          <w:p w14:paraId="3D5AD753" w14:textId="77777777" w:rsidR="005349E0" w:rsidRPr="008558EE" w:rsidRDefault="005349E0" w:rsidP="005741C4">
            <w:pPr>
              <w:rPr>
                <w:rFonts w:cstheme="minorHAnsi"/>
                <w:sz w:val="20"/>
                <w:szCs w:val="20"/>
              </w:rPr>
            </w:pPr>
            <w:r w:rsidRPr="008558EE">
              <w:rPr>
                <w:rFonts w:cstheme="minorHAnsi"/>
                <w:sz w:val="20"/>
                <w:szCs w:val="20"/>
              </w:rPr>
              <w:t>Decimal[5]</w:t>
            </w:r>
          </w:p>
        </w:tc>
      </w:tr>
      <w:tr w:rsidR="005349E0" w:rsidRPr="008558EE" w14:paraId="229C577E" w14:textId="77777777" w:rsidTr="006411C8">
        <w:tc>
          <w:tcPr>
            <w:tcW w:w="1809" w:type="dxa"/>
          </w:tcPr>
          <w:p w14:paraId="58F8C4F2" w14:textId="77777777" w:rsidR="005349E0" w:rsidRPr="008558EE" w:rsidRDefault="005349E0" w:rsidP="005741C4">
            <w:pPr>
              <w:rPr>
                <w:rFonts w:cstheme="minorHAnsi"/>
                <w:sz w:val="20"/>
                <w:szCs w:val="20"/>
              </w:rPr>
            </w:pPr>
            <w:r w:rsidRPr="008558EE">
              <w:rPr>
                <w:rFonts w:cstheme="minorHAnsi"/>
                <w:sz w:val="20"/>
                <w:szCs w:val="20"/>
              </w:rPr>
              <w:t>CURRENCYRATE</w:t>
            </w:r>
          </w:p>
        </w:tc>
        <w:tc>
          <w:tcPr>
            <w:tcW w:w="1418" w:type="dxa"/>
          </w:tcPr>
          <w:p w14:paraId="5AA862FC"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08EA4D0B" w14:textId="77777777" w:rsidR="005349E0" w:rsidRPr="008558EE" w:rsidRDefault="005349E0" w:rsidP="005741C4">
            <w:pPr>
              <w:rPr>
                <w:rFonts w:cstheme="minorHAnsi"/>
                <w:sz w:val="20"/>
                <w:szCs w:val="20"/>
              </w:rPr>
            </w:pPr>
            <w:r w:rsidRPr="008558EE">
              <w:rPr>
                <w:rFonts w:cstheme="minorHAnsi"/>
                <w:sz w:val="20"/>
                <w:szCs w:val="20"/>
              </w:rPr>
              <w:t xml:space="preserve">Курс валюты. </w:t>
            </w:r>
            <w:r w:rsidRPr="008558EE">
              <w:rPr>
                <w:rFonts w:eastAsia="MS Mincho" w:cstheme="minorHAnsi"/>
                <w:sz w:val="20"/>
                <w:szCs w:val="20"/>
              </w:rPr>
              <w:t>Должен равняться = 1</w:t>
            </w:r>
          </w:p>
        </w:tc>
        <w:tc>
          <w:tcPr>
            <w:tcW w:w="1843" w:type="dxa"/>
          </w:tcPr>
          <w:p w14:paraId="01C53323" w14:textId="77777777" w:rsidR="005349E0" w:rsidRPr="008558EE" w:rsidRDefault="005349E0" w:rsidP="005741C4">
            <w:pPr>
              <w:rPr>
                <w:rFonts w:cstheme="minorHAnsi"/>
                <w:sz w:val="20"/>
                <w:szCs w:val="20"/>
              </w:rPr>
            </w:pPr>
            <w:r w:rsidRPr="008558EE">
              <w:rPr>
                <w:rFonts w:cstheme="minorHAnsi"/>
                <w:sz w:val="20"/>
                <w:szCs w:val="20"/>
              </w:rPr>
              <w:t>xs:decimal</w:t>
            </w:r>
          </w:p>
          <w:p w14:paraId="05477D3E" w14:textId="77777777" w:rsidR="005349E0" w:rsidRPr="008558EE" w:rsidRDefault="005349E0" w:rsidP="005741C4">
            <w:pPr>
              <w:rPr>
                <w:rFonts w:cstheme="minorHAnsi"/>
                <w:sz w:val="20"/>
                <w:szCs w:val="20"/>
              </w:rPr>
            </w:pPr>
            <w:r w:rsidRPr="008558EE">
              <w:rPr>
                <w:rFonts w:cstheme="minorHAnsi"/>
                <w:sz w:val="20"/>
                <w:szCs w:val="20"/>
              </w:rPr>
              <w:t>Decimal[8,4]</w:t>
            </w:r>
          </w:p>
        </w:tc>
      </w:tr>
      <w:tr w:rsidR="005349E0" w:rsidRPr="008558EE" w14:paraId="15393BD5" w14:textId="77777777" w:rsidTr="006411C8">
        <w:tc>
          <w:tcPr>
            <w:tcW w:w="1809" w:type="dxa"/>
          </w:tcPr>
          <w:p w14:paraId="62D54E70" w14:textId="77777777" w:rsidR="005349E0" w:rsidRPr="008558EE" w:rsidRDefault="005349E0" w:rsidP="005741C4">
            <w:pPr>
              <w:rPr>
                <w:rFonts w:cstheme="minorHAnsi"/>
                <w:sz w:val="20"/>
                <w:szCs w:val="20"/>
              </w:rPr>
            </w:pPr>
            <w:r w:rsidRPr="008558EE">
              <w:rPr>
                <w:rFonts w:cstheme="minorHAnsi"/>
                <w:sz w:val="20"/>
                <w:szCs w:val="20"/>
              </w:rPr>
              <w:t>CURRENCYTYPE</w:t>
            </w:r>
          </w:p>
        </w:tc>
        <w:tc>
          <w:tcPr>
            <w:tcW w:w="1418" w:type="dxa"/>
          </w:tcPr>
          <w:p w14:paraId="2C2F16CD"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258A7078" w14:textId="77777777" w:rsidR="005349E0" w:rsidRPr="008558EE" w:rsidRDefault="005349E0" w:rsidP="006411C8">
            <w:pPr>
              <w:jc w:val="both"/>
              <w:rPr>
                <w:rFonts w:cstheme="minorHAnsi"/>
                <w:sz w:val="20"/>
                <w:szCs w:val="20"/>
              </w:rPr>
            </w:pPr>
            <w:r w:rsidRPr="008558EE">
              <w:rPr>
                <w:rFonts w:eastAsia="MS Mincho" w:cstheme="minorHAnsi"/>
                <w:sz w:val="20"/>
                <w:szCs w:val="20"/>
              </w:rPr>
              <w:t>Вид валюты. Должен равняться = 0</w:t>
            </w:r>
          </w:p>
        </w:tc>
        <w:tc>
          <w:tcPr>
            <w:tcW w:w="1843" w:type="dxa"/>
          </w:tcPr>
          <w:p w14:paraId="0ADF66FE" w14:textId="77777777" w:rsidR="005349E0" w:rsidRPr="008558EE" w:rsidRDefault="005349E0" w:rsidP="005741C4">
            <w:pPr>
              <w:rPr>
                <w:rFonts w:cstheme="minorHAnsi"/>
                <w:sz w:val="20"/>
                <w:szCs w:val="20"/>
                <w:lang w:val="en-US"/>
              </w:rPr>
            </w:pPr>
            <w:r w:rsidRPr="008558EE">
              <w:rPr>
                <w:rFonts w:cstheme="minorHAnsi"/>
                <w:sz w:val="20"/>
                <w:szCs w:val="20"/>
                <w:lang w:val="en-US"/>
              </w:rPr>
              <w:t>xs:decimal</w:t>
            </w:r>
          </w:p>
          <w:p w14:paraId="377EC430" w14:textId="77777777" w:rsidR="005349E0" w:rsidRPr="008558EE" w:rsidRDefault="005349E0" w:rsidP="005741C4">
            <w:pPr>
              <w:rPr>
                <w:rFonts w:cstheme="minorHAnsi"/>
                <w:sz w:val="20"/>
                <w:szCs w:val="20"/>
                <w:lang w:val="en-US"/>
              </w:rPr>
            </w:pPr>
            <w:r w:rsidRPr="008558EE">
              <w:rPr>
                <w:rFonts w:cstheme="minorHAnsi"/>
                <w:sz w:val="20"/>
                <w:szCs w:val="20"/>
                <w:lang w:val="en-US"/>
              </w:rPr>
              <w:t>Decimal[5]</w:t>
            </w:r>
          </w:p>
        </w:tc>
      </w:tr>
      <w:tr w:rsidR="005349E0" w:rsidRPr="008558EE" w14:paraId="74766FFD" w14:textId="77777777" w:rsidTr="006411C8">
        <w:tc>
          <w:tcPr>
            <w:tcW w:w="1809" w:type="dxa"/>
          </w:tcPr>
          <w:p w14:paraId="4FB91E6A" w14:textId="77777777" w:rsidR="005349E0" w:rsidRPr="008558EE" w:rsidRDefault="005349E0" w:rsidP="005741C4">
            <w:pPr>
              <w:rPr>
                <w:rFonts w:cstheme="minorHAnsi"/>
                <w:sz w:val="20"/>
                <w:szCs w:val="20"/>
                <w:lang w:val="en-US"/>
              </w:rPr>
            </w:pPr>
            <w:r w:rsidRPr="008558EE">
              <w:rPr>
                <w:rFonts w:cstheme="minorHAnsi"/>
                <w:sz w:val="20"/>
                <w:szCs w:val="20"/>
                <w:lang w:val="en-US"/>
              </w:rPr>
              <w:t>DOCSTATE</w:t>
            </w:r>
          </w:p>
        </w:tc>
        <w:tc>
          <w:tcPr>
            <w:tcW w:w="1418" w:type="dxa"/>
          </w:tcPr>
          <w:p w14:paraId="0BD09FA7" w14:textId="77777777" w:rsidR="005349E0" w:rsidRPr="008558EE" w:rsidRDefault="005349E0" w:rsidP="005741C4">
            <w:pPr>
              <w:rPr>
                <w:rFonts w:cstheme="minorHAnsi"/>
                <w:sz w:val="20"/>
                <w:szCs w:val="20"/>
                <w:lang w:val="en-US"/>
              </w:rPr>
            </w:pPr>
            <w:r w:rsidRPr="008558EE">
              <w:rPr>
                <w:rFonts w:cstheme="minorHAnsi"/>
                <w:sz w:val="20"/>
                <w:szCs w:val="20"/>
              </w:rPr>
              <w:t>Обязательный</w:t>
            </w:r>
          </w:p>
        </w:tc>
        <w:tc>
          <w:tcPr>
            <w:tcW w:w="4252" w:type="dxa"/>
          </w:tcPr>
          <w:p w14:paraId="5D8986A8" w14:textId="77777777" w:rsidR="005349E0" w:rsidRPr="008558EE" w:rsidRDefault="005349E0" w:rsidP="006411C8">
            <w:pPr>
              <w:jc w:val="both"/>
              <w:rPr>
                <w:rFonts w:cstheme="minorHAnsi"/>
                <w:sz w:val="20"/>
                <w:szCs w:val="20"/>
              </w:rPr>
            </w:pPr>
            <w:r w:rsidRPr="008558EE">
              <w:rPr>
                <w:rFonts w:cstheme="minorHAnsi"/>
                <w:sz w:val="20"/>
                <w:szCs w:val="20"/>
              </w:rPr>
              <w:t>Статусы документа «УПД на приход»</w:t>
            </w:r>
          </w:p>
          <w:p w14:paraId="7FFFD5AF" w14:textId="77777777" w:rsidR="005349E0" w:rsidRPr="008558EE" w:rsidRDefault="005349E0" w:rsidP="006411C8">
            <w:pPr>
              <w:jc w:val="both"/>
              <w:rPr>
                <w:rFonts w:cstheme="minorHAnsi"/>
                <w:sz w:val="20"/>
                <w:szCs w:val="20"/>
              </w:rPr>
            </w:pPr>
            <w:r w:rsidRPr="008558EE">
              <w:rPr>
                <w:rFonts w:cstheme="minorHAnsi"/>
                <w:sz w:val="20"/>
                <w:szCs w:val="20"/>
              </w:rPr>
              <w:t>0 – заблокирован</w:t>
            </w:r>
          </w:p>
          <w:p w14:paraId="14B5A80B" w14:textId="77777777" w:rsidR="005349E0" w:rsidRPr="008558EE" w:rsidRDefault="005349E0" w:rsidP="006411C8">
            <w:pPr>
              <w:jc w:val="both"/>
              <w:rPr>
                <w:rFonts w:cstheme="minorHAnsi"/>
                <w:sz w:val="20"/>
                <w:szCs w:val="20"/>
              </w:rPr>
            </w:pPr>
            <w:r w:rsidRPr="008558EE">
              <w:rPr>
                <w:rFonts w:cstheme="minorHAnsi"/>
                <w:sz w:val="20"/>
                <w:szCs w:val="20"/>
              </w:rPr>
              <w:t>1 – черновик</w:t>
            </w:r>
          </w:p>
          <w:p w14:paraId="17FC5F14" w14:textId="77777777" w:rsidR="005349E0" w:rsidRPr="008558EE" w:rsidRDefault="005349E0" w:rsidP="006411C8">
            <w:pPr>
              <w:jc w:val="both"/>
              <w:rPr>
                <w:rFonts w:cstheme="minorHAnsi"/>
                <w:sz w:val="20"/>
                <w:szCs w:val="20"/>
              </w:rPr>
            </w:pPr>
            <w:r w:rsidRPr="008558EE">
              <w:rPr>
                <w:rFonts w:cstheme="minorHAnsi"/>
                <w:sz w:val="20"/>
                <w:szCs w:val="20"/>
              </w:rPr>
              <w:t>2 – Принят</w:t>
            </w:r>
          </w:p>
          <w:p w14:paraId="47D834C4" w14:textId="77777777" w:rsidR="005349E0" w:rsidRPr="008558EE" w:rsidRDefault="005349E0" w:rsidP="006411C8">
            <w:pPr>
              <w:jc w:val="both"/>
              <w:rPr>
                <w:rFonts w:cstheme="minorHAnsi"/>
                <w:sz w:val="20"/>
                <w:szCs w:val="20"/>
              </w:rPr>
            </w:pPr>
            <w:r w:rsidRPr="008558EE">
              <w:rPr>
                <w:rFonts w:cstheme="minorHAnsi"/>
                <w:sz w:val="20"/>
                <w:szCs w:val="20"/>
              </w:rPr>
              <w:t>3 – Закрыт</w:t>
            </w:r>
          </w:p>
          <w:p w14:paraId="4C6D2D60" w14:textId="77777777" w:rsidR="005349E0" w:rsidRPr="008558EE" w:rsidRDefault="005349E0" w:rsidP="006411C8">
            <w:pPr>
              <w:jc w:val="both"/>
              <w:rPr>
                <w:rFonts w:cstheme="minorHAnsi"/>
                <w:sz w:val="20"/>
                <w:szCs w:val="20"/>
              </w:rPr>
            </w:pPr>
          </w:p>
          <w:p w14:paraId="1372A47A" w14:textId="77777777" w:rsidR="005349E0" w:rsidRPr="008558EE" w:rsidRDefault="005349E0" w:rsidP="006411C8">
            <w:pPr>
              <w:jc w:val="both"/>
              <w:rPr>
                <w:rFonts w:cstheme="minorHAnsi"/>
                <w:sz w:val="20"/>
                <w:szCs w:val="20"/>
              </w:rPr>
            </w:pPr>
            <w:r w:rsidRPr="008558EE">
              <w:rPr>
                <w:rFonts w:eastAsia="MS Mincho" w:cstheme="minorHAnsi"/>
                <w:sz w:val="20"/>
                <w:szCs w:val="20"/>
              </w:rPr>
              <w:t>Должен равняться = 2</w:t>
            </w:r>
          </w:p>
        </w:tc>
        <w:tc>
          <w:tcPr>
            <w:tcW w:w="1843" w:type="dxa"/>
          </w:tcPr>
          <w:p w14:paraId="3FEFD81F" w14:textId="77777777" w:rsidR="005349E0" w:rsidRPr="008558EE" w:rsidRDefault="005349E0" w:rsidP="005741C4">
            <w:pPr>
              <w:rPr>
                <w:rFonts w:cstheme="minorHAnsi"/>
                <w:sz w:val="20"/>
                <w:szCs w:val="20"/>
                <w:lang w:val="en-US"/>
              </w:rPr>
            </w:pPr>
            <w:r w:rsidRPr="008558EE">
              <w:rPr>
                <w:rFonts w:cstheme="minorHAnsi"/>
                <w:sz w:val="20"/>
                <w:szCs w:val="20"/>
                <w:lang w:val="en-US"/>
              </w:rPr>
              <w:t>xs:decimal</w:t>
            </w:r>
          </w:p>
          <w:p w14:paraId="6F42E5CA" w14:textId="77777777" w:rsidR="005349E0" w:rsidRPr="008558EE" w:rsidRDefault="005349E0" w:rsidP="005741C4">
            <w:pPr>
              <w:rPr>
                <w:rFonts w:cstheme="minorHAnsi"/>
                <w:sz w:val="20"/>
                <w:szCs w:val="20"/>
                <w:lang w:val="en-US"/>
              </w:rPr>
            </w:pPr>
            <w:r w:rsidRPr="008558EE">
              <w:rPr>
                <w:rFonts w:cstheme="minorHAnsi"/>
                <w:sz w:val="20"/>
                <w:szCs w:val="20"/>
                <w:lang w:val="en-US"/>
              </w:rPr>
              <w:t>Decimal[5]</w:t>
            </w:r>
          </w:p>
        </w:tc>
      </w:tr>
      <w:tr w:rsidR="005349E0" w:rsidRPr="008558EE" w14:paraId="335B9A9D" w14:textId="77777777" w:rsidTr="006411C8">
        <w:tc>
          <w:tcPr>
            <w:tcW w:w="1809" w:type="dxa"/>
          </w:tcPr>
          <w:p w14:paraId="7EB3359E" w14:textId="77777777" w:rsidR="005349E0" w:rsidRPr="008558EE" w:rsidRDefault="005349E0" w:rsidP="005741C4">
            <w:pPr>
              <w:rPr>
                <w:rFonts w:cstheme="minorHAnsi"/>
                <w:sz w:val="20"/>
                <w:szCs w:val="20"/>
                <w:lang w:val="en-US"/>
              </w:rPr>
            </w:pPr>
            <w:r w:rsidRPr="008558EE">
              <w:rPr>
                <w:rFonts w:cstheme="minorHAnsi"/>
                <w:sz w:val="20"/>
                <w:szCs w:val="20"/>
                <w:lang w:val="en-US"/>
              </w:rPr>
              <w:t>ISROUBLES</w:t>
            </w:r>
          </w:p>
        </w:tc>
        <w:tc>
          <w:tcPr>
            <w:tcW w:w="1418" w:type="dxa"/>
          </w:tcPr>
          <w:p w14:paraId="3C1CE037"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3AD27486" w14:textId="77777777" w:rsidR="005349E0" w:rsidRPr="008558EE" w:rsidRDefault="005349E0" w:rsidP="006411C8">
            <w:pPr>
              <w:jc w:val="both"/>
              <w:rPr>
                <w:rFonts w:cstheme="minorHAnsi"/>
                <w:sz w:val="20"/>
                <w:szCs w:val="20"/>
              </w:rPr>
            </w:pPr>
            <w:r w:rsidRPr="008558EE">
              <w:rPr>
                <w:rFonts w:eastAsia="MS Mincho" w:cstheme="minorHAnsi"/>
                <w:sz w:val="20"/>
                <w:szCs w:val="20"/>
              </w:rPr>
              <w:t>Должен равняться = 1</w:t>
            </w:r>
          </w:p>
        </w:tc>
        <w:tc>
          <w:tcPr>
            <w:tcW w:w="1843" w:type="dxa"/>
          </w:tcPr>
          <w:p w14:paraId="72DDD9C7" w14:textId="77777777" w:rsidR="005349E0" w:rsidRPr="008558EE" w:rsidRDefault="005349E0" w:rsidP="005741C4">
            <w:pPr>
              <w:rPr>
                <w:rFonts w:cstheme="minorHAnsi"/>
                <w:sz w:val="20"/>
                <w:szCs w:val="20"/>
              </w:rPr>
            </w:pPr>
            <w:r w:rsidRPr="008558EE">
              <w:rPr>
                <w:rFonts w:cstheme="minorHAnsi"/>
                <w:sz w:val="20"/>
                <w:szCs w:val="20"/>
              </w:rPr>
              <w:t>xs:string</w:t>
            </w:r>
          </w:p>
          <w:p w14:paraId="43F89AE8" w14:textId="77777777" w:rsidR="005349E0" w:rsidRPr="008558EE" w:rsidRDefault="005349E0" w:rsidP="005741C4">
            <w:pPr>
              <w:rPr>
                <w:rFonts w:cstheme="minorHAnsi"/>
                <w:sz w:val="20"/>
                <w:szCs w:val="20"/>
              </w:rPr>
            </w:pPr>
            <w:r w:rsidRPr="008558EE">
              <w:rPr>
                <w:rFonts w:cstheme="minorHAnsi"/>
                <w:sz w:val="20"/>
                <w:szCs w:val="20"/>
              </w:rPr>
              <w:t>Char[1]</w:t>
            </w:r>
          </w:p>
        </w:tc>
      </w:tr>
      <w:tr w:rsidR="005349E0" w:rsidRPr="008558EE" w14:paraId="0B0E4E3F" w14:textId="77777777" w:rsidTr="006411C8">
        <w:tc>
          <w:tcPr>
            <w:tcW w:w="1809" w:type="dxa"/>
          </w:tcPr>
          <w:p w14:paraId="5C4734D4" w14:textId="77777777" w:rsidR="005349E0" w:rsidRPr="008558EE" w:rsidRDefault="005349E0" w:rsidP="005741C4">
            <w:pPr>
              <w:rPr>
                <w:rFonts w:cstheme="minorHAnsi"/>
                <w:sz w:val="20"/>
                <w:szCs w:val="20"/>
                <w:lang w:val="en-US"/>
              </w:rPr>
            </w:pPr>
            <w:r w:rsidRPr="008558EE">
              <w:rPr>
                <w:rFonts w:cstheme="minorHAnsi"/>
                <w:sz w:val="20"/>
                <w:szCs w:val="20"/>
                <w:lang w:val="en-US"/>
              </w:rPr>
              <w:t>LOCATION</w:t>
            </w:r>
          </w:p>
        </w:tc>
        <w:tc>
          <w:tcPr>
            <w:tcW w:w="1418" w:type="dxa"/>
          </w:tcPr>
          <w:p w14:paraId="32C280E8"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6AD82097" w14:textId="4F27BE04" w:rsidR="005349E0" w:rsidRPr="008558EE" w:rsidRDefault="005349E0" w:rsidP="006411C8">
            <w:pPr>
              <w:jc w:val="both"/>
              <w:rPr>
                <w:rFonts w:eastAsia="MS Mincho" w:cstheme="minorHAnsi"/>
                <w:sz w:val="20"/>
                <w:szCs w:val="20"/>
              </w:rPr>
            </w:pPr>
            <w:r w:rsidRPr="008558EE">
              <w:rPr>
                <w:rFonts w:eastAsia="MS Mincho" w:cstheme="minorHAnsi"/>
                <w:sz w:val="20"/>
                <w:szCs w:val="20"/>
              </w:rPr>
              <w:t xml:space="preserve">Место хранения, указанное в документе «УПД на приход». Номер места хранения из справочника мест хранения в </w:t>
            </w:r>
            <w:r w:rsidR="00342150">
              <w:rPr>
                <w:rFonts w:eastAsia="MS Mincho" w:cstheme="minorHAnsi"/>
                <w:sz w:val="20"/>
                <w:szCs w:val="20"/>
              </w:rPr>
              <w:t>СУПЕРМАГ ПЛЮС</w:t>
            </w:r>
            <w:r w:rsidRPr="008558EE">
              <w:rPr>
                <w:rFonts w:eastAsia="MS Mincho" w:cstheme="minorHAnsi"/>
                <w:sz w:val="20"/>
                <w:szCs w:val="20"/>
              </w:rPr>
              <w:t xml:space="preserve">. Обычно отправителю неизвестен и получается из </w:t>
            </w:r>
            <w:r w:rsidRPr="008558EE">
              <w:rPr>
                <w:rFonts w:eastAsia="MS Mincho" w:cstheme="minorHAnsi"/>
                <w:sz w:val="20"/>
                <w:szCs w:val="20"/>
                <w:lang w:val="en-US"/>
              </w:rPr>
              <w:t>GLN</w:t>
            </w:r>
            <w:r w:rsidRPr="008558EE">
              <w:rPr>
                <w:rFonts w:eastAsia="MS Mincho" w:cstheme="minorHAnsi"/>
                <w:sz w:val="20"/>
                <w:szCs w:val="20"/>
              </w:rPr>
              <w:t xml:space="preserve"> соответствующей функцией</w:t>
            </w:r>
          </w:p>
        </w:tc>
        <w:tc>
          <w:tcPr>
            <w:tcW w:w="1843" w:type="dxa"/>
          </w:tcPr>
          <w:p w14:paraId="53459A71" w14:textId="77777777" w:rsidR="005349E0" w:rsidRPr="008558EE" w:rsidRDefault="005349E0" w:rsidP="005741C4">
            <w:pPr>
              <w:rPr>
                <w:rFonts w:cstheme="minorHAnsi"/>
                <w:sz w:val="20"/>
                <w:szCs w:val="20"/>
              </w:rPr>
            </w:pPr>
            <w:r w:rsidRPr="008558EE">
              <w:rPr>
                <w:rFonts w:cstheme="minorHAnsi"/>
                <w:sz w:val="20"/>
                <w:szCs w:val="20"/>
              </w:rPr>
              <w:t>xs:decimal</w:t>
            </w:r>
          </w:p>
          <w:p w14:paraId="3042BB0A" w14:textId="77777777" w:rsidR="005349E0" w:rsidRPr="008558EE" w:rsidRDefault="005349E0" w:rsidP="005741C4">
            <w:pPr>
              <w:rPr>
                <w:rFonts w:cstheme="minorHAnsi"/>
                <w:sz w:val="20"/>
                <w:szCs w:val="20"/>
              </w:rPr>
            </w:pPr>
            <w:r w:rsidRPr="008558EE">
              <w:rPr>
                <w:rFonts w:cstheme="minorHAnsi"/>
                <w:sz w:val="20"/>
                <w:szCs w:val="20"/>
              </w:rPr>
              <w:t>Decimal[10]</w:t>
            </w:r>
          </w:p>
        </w:tc>
      </w:tr>
      <w:tr w:rsidR="005349E0" w:rsidRPr="008558EE" w14:paraId="5BB07969" w14:textId="77777777" w:rsidTr="006411C8">
        <w:tc>
          <w:tcPr>
            <w:tcW w:w="1809" w:type="dxa"/>
          </w:tcPr>
          <w:p w14:paraId="3EDC71AC" w14:textId="77777777" w:rsidR="005349E0" w:rsidRPr="008558EE" w:rsidRDefault="005349E0" w:rsidP="005741C4">
            <w:pPr>
              <w:rPr>
                <w:rFonts w:cstheme="minorHAnsi"/>
                <w:sz w:val="20"/>
                <w:szCs w:val="20"/>
              </w:rPr>
            </w:pPr>
            <w:r w:rsidRPr="008558EE">
              <w:rPr>
                <w:rFonts w:cstheme="minorHAnsi"/>
                <w:sz w:val="20"/>
                <w:szCs w:val="20"/>
                <w:lang w:val="en-US"/>
              </w:rPr>
              <w:t>LOCATIONFROM</w:t>
            </w:r>
          </w:p>
        </w:tc>
        <w:tc>
          <w:tcPr>
            <w:tcW w:w="1418" w:type="dxa"/>
          </w:tcPr>
          <w:p w14:paraId="2A01A276" w14:textId="77777777" w:rsidR="005349E0" w:rsidRPr="008558EE" w:rsidRDefault="005349E0" w:rsidP="005741C4">
            <w:pPr>
              <w:rPr>
                <w:rFonts w:cstheme="minorHAnsi"/>
                <w:sz w:val="20"/>
                <w:szCs w:val="20"/>
              </w:rPr>
            </w:pPr>
          </w:p>
        </w:tc>
        <w:tc>
          <w:tcPr>
            <w:tcW w:w="4252" w:type="dxa"/>
          </w:tcPr>
          <w:p w14:paraId="1BC24D94" w14:textId="77777777" w:rsidR="005349E0" w:rsidRPr="008558EE" w:rsidRDefault="005349E0" w:rsidP="005741C4">
            <w:pPr>
              <w:rPr>
                <w:rFonts w:eastAsia="MS Mincho" w:cstheme="minorHAnsi"/>
                <w:sz w:val="20"/>
                <w:szCs w:val="20"/>
              </w:rPr>
            </w:pPr>
            <w:r w:rsidRPr="008558EE">
              <w:rPr>
                <w:rFonts w:eastAsia="MS Mincho" w:cstheme="minorHAnsi"/>
                <w:sz w:val="20"/>
                <w:szCs w:val="20"/>
              </w:rPr>
              <w:t>Не используется в данном документе</w:t>
            </w:r>
          </w:p>
        </w:tc>
        <w:tc>
          <w:tcPr>
            <w:tcW w:w="1843" w:type="dxa"/>
          </w:tcPr>
          <w:p w14:paraId="58CE08D2" w14:textId="77777777" w:rsidR="005349E0" w:rsidRPr="008558EE" w:rsidRDefault="005349E0" w:rsidP="005741C4">
            <w:pPr>
              <w:rPr>
                <w:rFonts w:cstheme="minorHAnsi"/>
                <w:sz w:val="20"/>
                <w:szCs w:val="20"/>
              </w:rPr>
            </w:pPr>
            <w:r w:rsidRPr="008558EE">
              <w:rPr>
                <w:rFonts w:cstheme="minorHAnsi"/>
                <w:sz w:val="20"/>
                <w:szCs w:val="20"/>
              </w:rPr>
              <w:t>xs:decimal</w:t>
            </w:r>
          </w:p>
          <w:p w14:paraId="733537F4" w14:textId="77777777" w:rsidR="005349E0" w:rsidRPr="008558EE" w:rsidRDefault="005349E0" w:rsidP="005741C4">
            <w:pPr>
              <w:rPr>
                <w:rFonts w:cstheme="minorHAnsi"/>
                <w:sz w:val="20"/>
                <w:szCs w:val="20"/>
              </w:rPr>
            </w:pPr>
            <w:r w:rsidRPr="008558EE">
              <w:rPr>
                <w:rFonts w:cstheme="minorHAnsi"/>
                <w:sz w:val="20"/>
                <w:szCs w:val="20"/>
              </w:rPr>
              <w:t>Decimal[10]</w:t>
            </w:r>
          </w:p>
        </w:tc>
      </w:tr>
      <w:tr w:rsidR="005349E0" w:rsidRPr="008558EE" w14:paraId="3897E332" w14:textId="77777777" w:rsidTr="006411C8">
        <w:tc>
          <w:tcPr>
            <w:tcW w:w="1809" w:type="dxa"/>
          </w:tcPr>
          <w:p w14:paraId="1C2E8F08" w14:textId="77777777" w:rsidR="005349E0" w:rsidRPr="008558EE" w:rsidRDefault="005349E0" w:rsidP="005741C4">
            <w:pPr>
              <w:rPr>
                <w:rFonts w:cstheme="minorHAnsi"/>
                <w:sz w:val="20"/>
                <w:szCs w:val="20"/>
              </w:rPr>
            </w:pPr>
            <w:r w:rsidRPr="008558EE">
              <w:rPr>
                <w:rFonts w:cstheme="minorHAnsi"/>
                <w:sz w:val="20"/>
                <w:szCs w:val="20"/>
                <w:lang w:val="en-US"/>
              </w:rPr>
              <w:t>LOCATIONTO</w:t>
            </w:r>
          </w:p>
        </w:tc>
        <w:tc>
          <w:tcPr>
            <w:tcW w:w="1418" w:type="dxa"/>
          </w:tcPr>
          <w:p w14:paraId="4131F03C" w14:textId="77777777" w:rsidR="005349E0" w:rsidRPr="008558EE" w:rsidRDefault="005349E0" w:rsidP="005741C4">
            <w:pPr>
              <w:rPr>
                <w:rFonts w:cstheme="minorHAnsi"/>
                <w:sz w:val="20"/>
                <w:szCs w:val="20"/>
              </w:rPr>
            </w:pPr>
          </w:p>
        </w:tc>
        <w:tc>
          <w:tcPr>
            <w:tcW w:w="4252" w:type="dxa"/>
          </w:tcPr>
          <w:p w14:paraId="33DA0ED5" w14:textId="77777777" w:rsidR="005349E0" w:rsidRPr="008558EE" w:rsidRDefault="005349E0" w:rsidP="005741C4">
            <w:pPr>
              <w:rPr>
                <w:rFonts w:eastAsia="MS Mincho" w:cstheme="minorHAnsi"/>
                <w:sz w:val="20"/>
                <w:szCs w:val="20"/>
              </w:rPr>
            </w:pPr>
            <w:r w:rsidRPr="008558EE">
              <w:rPr>
                <w:rFonts w:eastAsia="MS Mincho" w:cstheme="minorHAnsi"/>
                <w:sz w:val="20"/>
                <w:szCs w:val="20"/>
              </w:rPr>
              <w:t>Не используется в данном документе</w:t>
            </w:r>
          </w:p>
        </w:tc>
        <w:tc>
          <w:tcPr>
            <w:tcW w:w="1843" w:type="dxa"/>
          </w:tcPr>
          <w:p w14:paraId="3FAC985C" w14:textId="77777777" w:rsidR="005349E0" w:rsidRPr="008558EE" w:rsidRDefault="005349E0" w:rsidP="005741C4">
            <w:pPr>
              <w:rPr>
                <w:rFonts w:cstheme="minorHAnsi"/>
                <w:sz w:val="20"/>
                <w:szCs w:val="20"/>
              </w:rPr>
            </w:pPr>
            <w:r w:rsidRPr="008558EE">
              <w:rPr>
                <w:rFonts w:cstheme="minorHAnsi"/>
                <w:sz w:val="20"/>
                <w:szCs w:val="20"/>
              </w:rPr>
              <w:t>xs:decimal</w:t>
            </w:r>
          </w:p>
          <w:p w14:paraId="5B5DCD3F" w14:textId="77777777" w:rsidR="005349E0" w:rsidRPr="008558EE" w:rsidRDefault="005349E0" w:rsidP="005741C4">
            <w:pPr>
              <w:rPr>
                <w:rFonts w:cstheme="minorHAnsi"/>
                <w:sz w:val="20"/>
                <w:szCs w:val="20"/>
              </w:rPr>
            </w:pPr>
            <w:r w:rsidRPr="008558EE">
              <w:rPr>
                <w:rFonts w:cstheme="minorHAnsi"/>
                <w:sz w:val="20"/>
                <w:szCs w:val="20"/>
              </w:rPr>
              <w:t>Decimal[10]</w:t>
            </w:r>
          </w:p>
        </w:tc>
      </w:tr>
      <w:tr w:rsidR="005349E0" w:rsidRPr="008558EE" w14:paraId="20011FB2" w14:textId="77777777" w:rsidTr="006411C8">
        <w:tc>
          <w:tcPr>
            <w:tcW w:w="1809" w:type="dxa"/>
          </w:tcPr>
          <w:p w14:paraId="35F3D1ED" w14:textId="77777777" w:rsidR="005349E0" w:rsidRPr="008558EE" w:rsidRDefault="005349E0" w:rsidP="005741C4">
            <w:pPr>
              <w:rPr>
                <w:rFonts w:cstheme="minorHAnsi"/>
                <w:sz w:val="20"/>
                <w:szCs w:val="20"/>
                <w:lang w:val="en-US"/>
              </w:rPr>
            </w:pPr>
            <w:r w:rsidRPr="008558EE">
              <w:rPr>
                <w:rFonts w:cstheme="minorHAnsi"/>
                <w:sz w:val="20"/>
                <w:szCs w:val="20"/>
                <w:lang w:val="en-US"/>
              </w:rPr>
              <w:t>OPCODE</w:t>
            </w:r>
          </w:p>
        </w:tc>
        <w:tc>
          <w:tcPr>
            <w:tcW w:w="1418" w:type="dxa"/>
          </w:tcPr>
          <w:p w14:paraId="65C945FD"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758EF364" w14:textId="77777777" w:rsidR="005349E0" w:rsidRPr="008558EE" w:rsidRDefault="005349E0" w:rsidP="006411C8">
            <w:pPr>
              <w:jc w:val="both"/>
              <w:rPr>
                <w:rFonts w:eastAsia="MS Mincho" w:cstheme="minorHAnsi"/>
                <w:sz w:val="20"/>
                <w:szCs w:val="20"/>
              </w:rPr>
            </w:pPr>
            <w:r w:rsidRPr="008558EE">
              <w:rPr>
                <w:rFonts w:eastAsia="MS Mincho" w:cstheme="minorHAnsi"/>
                <w:sz w:val="20"/>
                <w:szCs w:val="20"/>
              </w:rPr>
              <w:t>Номер типа операции в «</w:t>
            </w:r>
            <w:r w:rsidRPr="008558EE">
              <w:rPr>
                <w:rFonts w:cstheme="minorHAnsi"/>
                <w:sz w:val="20"/>
                <w:szCs w:val="20"/>
              </w:rPr>
              <w:t>«УПД на приход»</w:t>
            </w:r>
            <w:r w:rsidRPr="008558EE">
              <w:rPr>
                <w:rFonts w:eastAsia="MS Mincho" w:cstheme="minorHAnsi"/>
                <w:sz w:val="20"/>
                <w:szCs w:val="20"/>
              </w:rPr>
              <w:t xml:space="preserve">, Сейчас в </w:t>
            </w:r>
            <w:r w:rsidRPr="008558EE">
              <w:rPr>
                <w:rFonts w:cstheme="minorHAnsi"/>
                <w:sz w:val="20"/>
                <w:szCs w:val="20"/>
              </w:rPr>
              <w:t>«УПД на приход»</w:t>
            </w:r>
            <w:r w:rsidRPr="008558EE">
              <w:rPr>
                <w:rFonts w:eastAsia="MS Mincho" w:cstheme="minorHAnsi"/>
                <w:sz w:val="20"/>
                <w:szCs w:val="20"/>
              </w:rPr>
              <w:t xml:space="preserve"> тип операции только один «Приход от поставщика». Код операции 61.</w:t>
            </w:r>
          </w:p>
        </w:tc>
        <w:tc>
          <w:tcPr>
            <w:tcW w:w="1843" w:type="dxa"/>
          </w:tcPr>
          <w:p w14:paraId="575C6627" w14:textId="77777777" w:rsidR="005349E0" w:rsidRPr="008558EE" w:rsidRDefault="005349E0" w:rsidP="005741C4">
            <w:pPr>
              <w:rPr>
                <w:rFonts w:cstheme="minorHAnsi"/>
                <w:sz w:val="20"/>
                <w:szCs w:val="20"/>
              </w:rPr>
            </w:pPr>
            <w:r w:rsidRPr="008558EE">
              <w:rPr>
                <w:rFonts w:cstheme="minorHAnsi"/>
                <w:sz w:val="20"/>
                <w:szCs w:val="20"/>
              </w:rPr>
              <w:t>xs:decimal</w:t>
            </w:r>
          </w:p>
          <w:p w14:paraId="0EC7BF43" w14:textId="77777777" w:rsidR="005349E0" w:rsidRPr="008558EE" w:rsidRDefault="005349E0" w:rsidP="005741C4">
            <w:pPr>
              <w:rPr>
                <w:rFonts w:cstheme="minorHAnsi"/>
                <w:sz w:val="20"/>
                <w:szCs w:val="20"/>
              </w:rPr>
            </w:pPr>
            <w:r w:rsidRPr="008558EE">
              <w:rPr>
                <w:rFonts w:cstheme="minorHAnsi"/>
                <w:sz w:val="20"/>
                <w:szCs w:val="20"/>
              </w:rPr>
              <w:t>Decimal[5]</w:t>
            </w:r>
          </w:p>
        </w:tc>
      </w:tr>
      <w:tr w:rsidR="005349E0" w:rsidRPr="008558EE" w14:paraId="56904960" w14:textId="77777777" w:rsidTr="006411C8">
        <w:tc>
          <w:tcPr>
            <w:tcW w:w="1809" w:type="dxa"/>
          </w:tcPr>
          <w:p w14:paraId="6629A589" w14:textId="77777777" w:rsidR="005349E0" w:rsidRPr="008558EE" w:rsidRDefault="005349E0" w:rsidP="005741C4">
            <w:pPr>
              <w:rPr>
                <w:rFonts w:cstheme="minorHAnsi"/>
                <w:sz w:val="20"/>
                <w:szCs w:val="20"/>
                <w:lang w:val="en-US"/>
              </w:rPr>
            </w:pPr>
            <w:r w:rsidRPr="008558EE">
              <w:rPr>
                <w:rFonts w:cstheme="minorHAnsi"/>
                <w:sz w:val="20"/>
                <w:szCs w:val="20"/>
                <w:lang w:val="en-US"/>
              </w:rPr>
              <w:t>PRICEROUNDMODE</w:t>
            </w:r>
          </w:p>
        </w:tc>
        <w:tc>
          <w:tcPr>
            <w:tcW w:w="1418" w:type="dxa"/>
          </w:tcPr>
          <w:p w14:paraId="66C0699C" w14:textId="77777777" w:rsidR="005349E0" w:rsidRPr="008558EE" w:rsidRDefault="005349E0" w:rsidP="005741C4">
            <w:pPr>
              <w:rPr>
                <w:rFonts w:cstheme="minorHAnsi"/>
                <w:sz w:val="20"/>
                <w:szCs w:val="20"/>
              </w:rPr>
            </w:pPr>
            <w:r w:rsidRPr="008558EE">
              <w:rPr>
                <w:rFonts w:cstheme="minorHAnsi"/>
                <w:sz w:val="20"/>
                <w:szCs w:val="20"/>
              </w:rPr>
              <w:t>Обязательный</w:t>
            </w:r>
          </w:p>
        </w:tc>
        <w:tc>
          <w:tcPr>
            <w:tcW w:w="4252" w:type="dxa"/>
          </w:tcPr>
          <w:p w14:paraId="7EA074A3" w14:textId="77777777" w:rsidR="005349E0" w:rsidRPr="008558EE" w:rsidRDefault="005349E0" w:rsidP="006411C8">
            <w:pPr>
              <w:jc w:val="both"/>
              <w:rPr>
                <w:rFonts w:eastAsia="MS Mincho" w:cstheme="minorHAnsi"/>
                <w:sz w:val="20"/>
                <w:szCs w:val="20"/>
              </w:rPr>
            </w:pPr>
            <w:r w:rsidRPr="008558EE">
              <w:rPr>
                <w:rFonts w:eastAsia="MS Mincho" w:cstheme="minorHAnsi"/>
                <w:sz w:val="20"/>
                <w:szCs w:val="20"/>
              </w:rPr>
              <w:t>Режим округления цен.</w:t>
            </w:r>
          </w:p>
          <w:p w14:paraId="6CA791CA" w14:textId="77777777" w:rsidR="005349E0" w:rsidRPr="008558EE" w:rsidRDefault="005349E0" w:rsidP="006411C8">
            <w:pPr>
              <w:jc w:val="both"/>
              <w:rPr>
                <w:rFonts w:eastAsia="MS Mincho" w:cstheme="minorHAnsi"/>
                <w:sz w:val="20"/>
                <w:szCs w:val="20"/>
              </w:rPr>
            </w:pPr>
            <w:r w:rsidRPr="008558EE">
              <w:rPr>
                <w:rFonts w:eastAsia="MS Mincho" w:cstheme="minorHAnsi"/>
                <w:sz w:val="20"/>
                <w:szCs w:val="20"/>
              </w:rPr>
              <w:t>2 - от цены без налогов</w:t>
            </w:r>
          </w:p>
          <w:p w14:paraId="7390E6E5" w14:textId="77777777" w:rsidR="005349E0" w:rsidRPr="008558EE" w:rsidRDefault="005349E0" w:rsidP="006411C8">
            <w:pPr>
              <w:jc w:val="both"/>
              <w:rPr>
                <w:rFonts w:eastAsia="MS Mincho" w:cstheme="minorHAnsi"/>
                <w:sz w:val="20"/>
                <w:szCs w:val="20"/>
              </w:rPr>
            </w:pPr>
            <w:r w:rsidRPr="008558EE">
              <w:rPr>
                <w:rFonts w:eastAsia="MS Mincho" w:cstheme="minorHAnsi"/>
                <w:sz w:val="20"/>
                <w:szCs w:val="20"/>
              </w:rPr>
              <w:t>1 - от полной цены</w:t>
            </w:r>
          </w:p>
          <w:p w14:paraId="18F6CA6B" w14:textId="77777777" w:rsidR="005349E0" w:rsidRPr="008558EE" w:rsidRDefault="005349E0" w:rsidP="006411C8">
            <w:pPr>
              <w:jc w:val="both"/>
              <w:rPr>
                <w:rFonts w:eastAsia="MS Mincho" w:cstheme="minorHAnsi"/>
                <w:sz w:val="20"/>
                <w:szCs w:val="20"/>
              </w:rPr>
            </w:pPr>
            <w:r w:rsidRPr="008558EE">
              <w:rPr>
                <w:rFonts w:eastAsia="MS Mincho" w:cstheme="minorHAnsi"/>
                <w:sz w:val="20"/>
                <w:szCs w:val="20"/>
              </w:rPr>
              <w:t>4 - от суммы без налогов строки спецификации</w:t>
            </w:r>
          </w:p>
          <w:p w14:paraId="4EC01BA6" w14:textId="77777777" w:rsidR="005349E0" w:rsidRPr="008558EE" w:rsidRDefault="005349E0" w:rsidP="006411C8">
            <w:pPr>
              <w:jc w:val="both"/>
              <w:rPr>
                <w:rFonts w:eastAsia="MS Mincho" w:cstheme="minorHAnsi"/>
                <w:sz w:val="20"/>
                <w:szCs w:val="20"/>
              </w:rPr>
            </w:pPr>
            <w:r w:rsidRPr="008558EE">
              <w:rPr>
                <w:rFonts w:eastAsia="MS Mincho" w:cstheme="minorHAnsi"/>
                <w:sz w:val="20"/>
                <w:szCs w:val="20"/>
              </w:rPr>
              <w:t>3 - от полной суммы строки</w:t>
            </w:r>
          </w:p>
          <w:p w14:paraId="3AF192A9" w14:textId="77777777" w:rsidR="005349E0" w:rsidRPr="008558EE" w:rsidRDefault="005349E0" w:rsidP="005741C4">
            <w:pPr>
              <w:rPr>
                <w:rFonts w:eastAsia="MS Mincho" w:cstheme="minorHAnsi"/>
                <w:sz w:val="20"/>
                <w:szCs w:val="20"/>
              </w:rPr>
            </w:pPr>
          </w:p>
        </w:tc>
        <w:tc>
          <w:tcPr>
            <w:tcW w:w="1843" w:type="dxa"/>
          </w:tcPr>
          <w:p w14:paraId="18649B14" w14:textId="77777777" w:rsidR="005349E0" w:rsidRPr="008558EE" w:rsidRDefault="005349E0" w:rsidP="005741C4">
            <w:pPr>
              <w:rPr>
                <w:rFonts w:cstheme="minorHAnsi"/>
                <w:sz w:val="20"/>
                <w:szCs w:val="20"/>
              </w:rPr>
            </w:pPr>
            <w:r w:rsidRPr="008558EE">
              <w:rPr>
                <w:rFonts w:cstheme="minorHAnsi"/>
                <w:sz w:val="20"/>
                <w:szCs w:val="20"/>
              </w:rPr>
              <w:t>xs:decimal</w:t>
            </w:r>
          </w:p>
          <w:p w14:paraId="669E00C4" w14:textId="77777777" w:rsidR="005349E0" w:rsidRPr="008558EE" w:rsidRDefault="005349E0" w:rsidP="005741C4">
            <w:pPr>
              <w:rPr>
                <w:rFonts w:cstheme="minorHAnsi"/>
                <w:sz w:val="20"/>
                <w:szCs w:val="20"/>
              </w:rPr>
            </w:pPr>
            <w:r w:rsidRPr="008558EE">
              <w:rPr>
                <w:rFonts w:cstheme="minorHAnsi"/>
                <w:sz w:val="20"/>
                <w:szCs w:val="20"/>
              </w:rPr>
              <w:t>Decimal[5]</w:t>
            </w:r>
          </w:p>
        </w:tc>
      </w:tr>
      <w:tr w:rsidR="005349E0" w:rsidRPr="008558EE" w14:paraId="46D5B68B" w14:textId="77777777" w:rsidTr="006411C8">
        <w:tc>
          <w:tcPr>
            <w:tcW w:w="1809" w:type="dxa"/>
          </w:tcPr>
          <w:p w14:paraId="785BD079" w14:textId="77777777" w:rsidR="005349E0" w:rsidRPr="008558EE" w:rsidRDefault="005349E0" w:rsidP="005741C4">
            <w:pPr>
              <w:rPr>
                <w:rFonts w:cstheme="minorHAnsi"/>
                <w:sz w:val="20"/>
                <w:szCs w:val="20"/>
                <w:lang w:val="en-US"/>
              </w:rPr>
            </w:pPr>
            <w:r w:rsidRPr="008558EE">
              <w:rPr>
                <w:rFonts w:cstheme="minorHAnsi"/>
                <w:sz w:val="20"/>
                <w:szCs w:val="20"/>
                <w:lang w:val="en-US"/>
              </w:rPr>
              <w:t>TOTALSUM</w:t>
            </w:r>
          </w:p>
        </w:tc>
        <w:tc>
          <w:tcPr>
            <w:tcW w:w="1418" w:type="dxa"/>
          </w:tcPr>
          <w:p w14:paraId="7559A1AC"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0A9C3D19" w14:textId="77777777" w:rsidR="005349E0" w:rsidRPr="008558EE" w:rsidRDefault="005349E0" w:rsidP="005741C4">
            <w:pPr>
              <w:rPr>
                <w:rFonts w:eastAsia="MS Mincho" w:cstheme="minorHAnsi"/>
                <w:sz w:val="20"/>
                <w:szCs w:val="20"/>
              </w:rPr>
            </w:pPr>
            <w:r w:rsidRPr="008558EE">
              <w:rPr>
                <w:rFonts w:eastAsia="MS Mincho" w:cstheme="minorHAnsi"/>
                <w:sz w:val="20"/>
                <w:szCs w:val="20"/>
              </w:rPr>
              <w:t>Итоговая сумма по УПД в рублях</w:t>
            </w:r>
          </w:p>
        </w:tc>
        <w:tc>
          <w:tcPr>
            <w:tcW w:w="1843" w:type="dxa"/>
          </w:tcPr>
          <w:p w14:paraId="7636E615" w14:textId="77777777" w:rsidR="005349E0" w:rsidRPr="008558EE" w:rsidRDefault="005349E0" w:rsidP="005741C4">
            <w:pPr>
              <w:rPr>
                <w:rFonts w:cstheme="minorHAnsi"/>
                <w:sz w:val="20"/>
                <w:szCs w:val="20"/>
              </w:rPr>
            </w:pPr>
            <w:r w:rsidRPr="008558EE">
              <w:rPr>
                <w:rFonts w:cstheme="minorHAnsi"/>
                <w:sz w:val="20"/>
                <w:szCs w:val="20"/>
              </w:rPr>
              <w:t>xs:decimal</w:t>
            </w:r>
          </w:p>
          <w:p w14:paraId="3325A91E" w14:textId="77777777" w:rsidR="005349E0" w:rsidRPr="008558EE" w:rsidRDefault="005349E0" w:rsidP="005741C4">
            <w:pPr>
              <w:rPr>
                <w:rFonts w:cstheme="minorHAnsi"/>
                <w:sz w:val="20"/>
                <w:szCs w:val="20"/>
              </w:rPr>
            </w:pPr>
            <w:r w:rsidRPr="008558EE">
              <w:rPr>
                <w:rFonts w:cstheme="minorHAnsi"/>
                <w:sz w:val="20"/>
                <w:szCs w:val="20"/>
              </w:rPr>
              <w:t>Decimal[19,4]</w:t>
            </w:r>
          </w:p>
        </w:tc>
      </w:tr>
      <w:tr w:rsidR="005349E0" w:rsidRPr="008558EE" w14:paraId="096D63B3" w14:textId="77777777" w:rsidTr="006411C8">
        <w:tc>
          <w:tcPr>
            <w:tcW w:w="1809" w:type="dxa"/>
          </w:tcPr>
          <w:p w14:paraId="0FC8D9C0" w14:textId="77777777" w:rsidR="005349E0" w:rsidRPr="008558EE" w:rsidRDefault="005349E0" w:rsidP="005741C4">
            <w:pPr>
              <w:rPr>
                <w:rFonts w:cstheme="minorHAnsi"/>
                <w:sz w:val="20"/>
                <w:szCs w:val="20"/>
                <w:lang w:val="en-US"/>
              </w:rPr>
            </w:pPr>
            <w:r w:rsidRPr="008558EE">
              <w:rPr>
                <w:rFonts w:cstheme="minorHAnsi"/>
                <w:sz w:val="20"/>
                <w:szCs w:val="20"/>
                <w:lang w:val="en-US"/>
              </w:rPr>
              <w:t>TOTALSUMCUR</w:t>
            </w:r>
          </w:p>
        </w:tc>
        <w:tc>
          <w:tcPr>
            <w:tcW w:w="1418" w:type="dxa"/>
          </w:tcPr>
          <w:p w14:paraId="275659C4"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36BE84D4" w14:textId="77777777" w:rsidR="005349E0" w:rsidRPr="008558EE" w:rsidRDefault="005349E0" w:rsidP="005741C4">
            <w:pPr>
              <w:rPr>
                <w:rFonts w:eastAsia="MS Mincho" w:cstheme="minorHAnsi"/>
                <w:sz w:val="20"/>
                <w:szCs w:val="20"/>
              </w:rPr>
            </w:pPr>
            <w:r w:rsidRPr="008558EE">
              <w:rPr>
                <w:rFonts w:eastAsia="MS Mincho" w:cstheme="minorHAnsi"/>
                <w:sz w:val="20"/>
                <w:szCs w:val="20"/>
              </w:rPr>
              <w:t>Итоговая сумма по УПД в вторичной валюте. Должна быть =0</w:t>
            </w:r>
          </w:p>
        </w:tc>
        <w:tc>
          <w:tcPr>
            <w:tcW w:w="1843" w:type="dxa"/>
          </w:tcPr>
          <w:p w14:paraId="484510E0" w14:textId="77777777" w:rsidR="005349E0" w:rsidRPr="008558EE" w:rsidRDefault="005349E0" w:rsidP="005741C4">
            <w:pPr>
              <w:rPr>
                <w:rFonts w:cstheme="minorHAnsi"/>
                <w:sz w:val="20"/>
                <w:szCs w:val="20"/>
              </w:rPr>
            </w:pPr>
            <w:r w:rsidRPr="008558EE">
              <w:rPr>
                <w:rFonts w:cstheme="minorHAnsi"/>
                <w:sz w:val="20"/>
                <w:szCs w:val="20"/>
              </w:rPr>
              <w:t>xs:decimal</w:t>
            </w:r>
          </w:p>
          <w:p w14:paraId="1CA5384B" w14:textId="77777777" w:rsidR="005349E0" w:rsidRPr="008558EE" w:rsidRDefault="005349E0" w:rsidP="005741C4">
            <w:pPr>
              <w:rPr>
                <w:rFonts w:cstheme="minorHAnsi"/>
                <w:sz w:val="20"/>
                <w:szCs w:val="20"/>
              </w:rPr>
            </w:pPr>
            <w:r w:rsidRPr="008558EE">
              <w:rPr>
                <w:rFonts w:cstheme="minorHAnsi"/>
                <w:sz w:val="20"/>
                <w:szCs w:val="20"/>
              </w:rPr>
              <w:t>Decimal[19,4]</w:t>
            </w:r>
          </w:p>
        </w:tc>
      </w:tr>
      <w:tr w:rsidR="005349E0" w:rsidRPr="008558EE" w14:paraId="2BE0A9EB" w14:textId="77777777" w:rsidTr="006411C8">
        <w:tc>
          <w:tcPr>
            <w:tcW w:w="1809" w:type="dxa"/>
          </w:tcPr>
          <w:p w14:paraId="44968452" w14:textId="77777777" w:rsidR="005349E0" w:rsidRPr="008558EE" w:rsidRDefault="005349E0" w:rsidP="005741C4">
            <w:pPr>
              <w:rPr>
                <w:rFonts w:cstheme="minorHAnsi"/>
                <w:sz w:val="20"/>
                <w:szCs w:val="20"/>
                <w:lang w:val="en-US"/>
              </w:rPr>
            </w:pPr>
            <w:r w:rsidRPr="008558EE">
              <w:rPr>
                <w:rFonts w:cstheme="minorHAnsi"/>
                <w:sz w:val="20"/>
                <w:szCs w:val="20"/>
                <w:lang w:val="en-US"/>
              </w:rPr>
              <w:t>USEROP</w:t>
            </w:r>
          </w:p>
        </w:tc>
        <w:tc>
          <w:tcPr>
            <w:tcW w:w="1418" w:type="dxa"/>
          </w:tcPr>
          <w:p w14:paraId="5D5F23C4" w14:textId="77777777" w:rsidR="005349E0" w:rsidRPr="008558EE" w:rsidRDefault="005349E0" w:rsidP="005741C4">
            <w:pPr>
              <w:rPr>
                <w:rFonts w:cstheme="minorHAnsi"/>
                <w:sz w:val="20"/>
                <w:szCs w:val="20"/>
              </w:rPr>
            </w:pPr>
            <w:r w:rsidRPr="008558EE">
              <w:rPr>
                <w:rFonts w:cstheme="minorHAnsi"/>
                <w:sz w:val="20"/>
                <w:szCs w:val="20"/>
              </w:rPr>
              <w:t>Необязательный</w:t>
            </w:r>
          </w:p>
        </w:tc>
        <w:tc>
          <w:tcPr>
            <w:tcW w:w="4252" w:type="dxa"/>
          </w:tcPr>
          <w:p w14:paraId="25EBF836" w14:textId="77777777" w:rsidR="005349E0" w:rsidRPr="008558EE" w:rsidRDefault="005349E0" w:rsidP="005741C4">
            <w:pPr>
              <w:rPr>
                <w:rFonts w:eastAsia="MS Mincho" w:cstheme="minorHAnsi"/>
                <w:sz w:val="20"/>
                <w:szCs w:val="20"/>
              </w:rPr>
            </w:pPr>
            <w:r w:rsidRPr="008558EE">
              <w:rPr>
                <w:rFonts w:eastAsia="MS Mincho" w:cstheme="minorHAnsi"/>
                <w:sz w:val="20"/>
                <w:szCs w:val="20"/>
              </w:rPr>
              <w:t>Не используется в данном документе</w:t>
            </w:r>
          </w:p>
        </w:tc>
        <w:tc>
          <w:tcPr>
            <w:tcW w:w="1843" w:type="dxa"/>
          </w:tcPr>
          <w:p w14:paraId="0F7C3A99" w14:textId="77777777" w:rsidR="005349E0" w:rsidRPr="008558EE" w:rsidRDefault="005349E0" w:rsidP="005741C4">
            <w:pPr>
              <w:rPr>
                <w:rFonts w:cstheme="minorHAnsi"/>
                <w:sz w:val="20"/>
                <w:szCs w:val="20"/>
              </w:rPr>
            </w:pPr>
          </w:p>
        </w:tc>
      </w:tr>
    </w:tbl>
    <w:p w14:paraId="64E367E6" w14:textId="77777777" w:rsidR="006C0CA1" w:rsidRPr="008558EE" w:rsidRDefault="006C0CA1" w:rsidP="006C0CA1">
      <w:pPr>
        <w:rPr>
          <w:rFonts w:cstheme="minorHAnsi"/>
        </w:rPr>
      </w:pPr>
    </w:p>
    <w:p w14:paraId="0315BFFF" w14:textId="77777777" w:rsidR="006C0CA1" w:rsidRPr="008558EE" w:rsidRDefault="006C0CA1" w:rsidP="006C0CA1">
      <w:pPr>
        <w:rPr>
          <w:rFonts w:cstheme="minorHAnsi"/>
        </w:rPr>
      </w:pPr>
    </w:p>
    <w:p w14:paraId="74733A27" w14:textId="77777777" w:rsidR="006C0CA1" w:rsidRPr="008558EE" w:rsidRDefault="006C0CA1" w:rsidP="006C0CA1">
      <w:pPr>
        <w:rPr>
          <w:rFonts w:cstheme="minorHAnsi"/>
          <w:sz w:val="20"/>
          <w:szCs w:val="20"/>
        </w:rPr>
      </w:pPr>
      <w:r w:rsidRPr="008558EE">
        <w:rPr>
          <w:rFonts w:cstheme="minorHAnsi"/>
          <w:sz w:val="20"/>
          <w:szCs w:val="20"/>
        </w:rPr>
        <w:t>Рекомендуемые дополнительные тэги для блока. Все перечисленные тэги создавать не нужно. Только те, что требуются для работы функций.</w:t>
      </w:r>
    </w:p>
    <w:p w14:paraId="038AE3EF" w14:textId="77777777" w:rsidR="006C0CA1" w:rsidRPr="008558EE" w:rsidRDefault="006C0CA1" w:rsidP="006C0CA1">
      <w:pPr>
        <w:rPr>
          <w:rFonts w:cstheme="minorHAnsi"/>
          <w:sz w:val="20"/>
          <w:szCs w:val="20"/>
        </w:rPr>
      </w:pPr>
    </w:p>
    <w:tbl>
      <w:tblPr>
        <w:tblStyle w:val="af9"/>
        <w:tblW w:w="0" w:type="auto"/>
        <w:tblLook w:val="04A0" w:firstRow="1" w:lastRow="0" w:firstColumn="1" w:lastColumn="0" w:noHBand="0" w:noVBand="1"/>
      </w:tblPr>
      <w:tblGrid>
        <w:gridCol w:w="3486"/>
        <w:gridCol w:w="3544"/>
        <w:gridCol w:w="3534"/>
      </w:tblGrid>
      <w:tr w:rsidR="006C0CA1" w:rsidRPr="008558EE" w14:paraId="06E5CAC7" w14:textId="77777777" w:rsidTr="005741C4">
        <w:tc>
          <w:tcPr>
            <w:tcW w:w="4928" w:type="dxa"/>
          </w:tcPr>
          <w:p w14:paraId="0256F250" w14:textId="77777777" w:rsidR="006C0CA1" w:rsidRPr="008558EE" w:rsidRDefault="006C0CA1" w:rsidP="005741C4">
            <w:pPr>
              <w:rPr>
                <w:rFonts w:cstheme="minorHAnsi"/>
                <w:b/>
                <w:sz w:val="20"/>
                <w:szCs w:val="20"/>
              </w:rPr>
            </w:pPr>
            <w:r w:rsidRPr="008558EE">
              <w:rPr>
                <w:rFonts w:cstheme="minorHAnsi"/>
                <w:b/>
                <w:sz w:val="20"/>
                <w:szCs w:val="20"/>
              </w:rPr>
              <w:t>Примерное название тэга</w:t>
            </w:r>
          </w:p>
        </w:tc>
        <w:tc>
          <w:tcPr>
            <w:tcW w:w="4929" w:type="dxa"/>
          </w:tcPr>
          <w:p w14:paraId="5C9A9A2A" w14:textId="77777777" w:rsidR="006C0CA1" w:rsidRPr="008558EE" w:rsidRDefault="006C0CA1" w:rsidP="005741C4">
            <w:pPr>
              <w:rPr>
                <w:rFonts w:cstheme="minorHAnsi"/>
                <w:b/>
                <w:sz w:val="20"/>
                <w:szCs w:val="20"/>
              </w:rPr>
            </w:pPr>
            <w:r w:rsidRPr="008558EE">
              <w:rPr>
                <w:rFonts w:cstheme="minorHAnsi"/>
                <w:b/>
                <w:sz w:val="20"/>
                <w:szCs w:val="20"/>
              </w:rPr>
              <w:t>Суть тэга</w:t>
            </w:r>
          </w:p>
        </w:tc>
        <w:tc>
          <w:tcPr>
            <w:tcW w:w="4929" w:type="dxa"/>
          </w:tcPr>
          <w:p w14:paraId="32191274" w14:textId="77777777" w:rsidR="006C0CA1" w:rsidRPr="008558EE" w:rsidRDefault="006C0CA1" w:rsidP="005741C4">
            <w:pPr>
              <w:rPr>
                <w:rFonts w:cstheme="minorHAnsi"/>
                <w:b/>
                <w:sz w:val="20"/>
                <w:szCs w:val="20"/>
              </w:rPr>
            </w:pPr>
            <w:r w:rsidRPr="008558EE">
              <w:rPr>
                <w:rFonts w:cstheme="minorHAnsi"/>
                <w:b/>
                <w:sz w:val="20"/>
                <w:szCs w:val="20"/>
              </w:rPr>
              <w:t>Зачем нужен</w:t>
            </w:r>
          </w:p>
        </w:tc>
      </w:tr>
      <w:tr w:rsidR="006C0CA1" w:rsidRPr="008558EE" w14:paraId="62A34C63" w14:textId="77777777" w:rsidTr="005741C4">
        <w:tc>
          <w:tcPr>
            <w:tcW w:w="4928" w:type="dxa"/>
          </w:tcPr>
          <w:p w14:paraId="38A0F794" w14:textId="77777777" w:rsidR="006C0CA1" w:rsidRPr="008558EE" w:rsidRDefault="006C0CA1" w:rsidP="005741C4">
            <w:pPr>
              <w:rPr>
                <w:rFonts w:cstheme="minorHAnsi"/>
                <w:sz w:val="20"/>
                <w:szCs w:val="20"/>
              </w:rPr>
            </w:pPr>
            <w:r w:rsidRPr="008558EE">
              <w:rPr>
                <w:rFonts w:cstheme="minorHAnsi"/>
                <w:sz w:val="20"/>
                <w:szCs w:val="20"/>
              </w:rPr>
              <w:t>LOCATIONKPP</w:t>
            </w:r>
          </w:p>
        </w:tc>
        <w:tc>
          <w:tcPr>
            <w:tcW w:w="4929" w:type="dxa"/>
          </w:tcPr>
          <w:p w14:paraId="1246C6F4" w14:textId="77777777" w:rsidR="006C0CA1" w:rsidRPr="008558EE" w:rsidRDefault="006C0CA1" w:rsidP="005741C4">
            <w:pPr>
              <w:rPr>
                <w:rFonts w:cstheme="minorHAnsi"/>
                <w:sz w:val="20"/>
                <w:szCs w:val="20"/>
              </w:rPr>
            </w:pPr>
            <w:r w:rsidRPr="008558EE">
              <w:rPr>
                <w:rFonts w:cstheme="minorHAnsi"/>
                <w:sz w:val="20"/>
                <w:szCs w:val="20"/>
              </w:rPr>
              <w:t>КПП обособленного подразделения организации по месту регистрации в ФНС России. Атрибут места хранения.</w:t>
            </w:r>
          </w:p>
        </w:tc>
        <w:tc>
          <w:tcPr>
            <w:tcW w:w="4929" w:type="dxa"/>
          </w:tcPr>
          <w:p w14:paraId="404B3E7B" w14:textId="77777777" w:rsidR="006C0CA1" w:rsidRPr="008558EE" w:rsidRDefault="006C0CA1" w:rsidP="005741C4">
            <w:pPr>
              <w:rPr>
                <w:rFonts w:cstheme="minorHAnsi"/>
                <w:sz w:val="20"/>
                <w:szCs w:val="20"/>
              </w:rPr>
            </w:pPr>
            <w:r w:rsidRPr="008558EE">
              <w:rPr>
                <w:rFonts w:cstheme="minorHAnsi"/>
                <w:sz w:val="20"/>
                <w:szCs w:val="20"/>
              </w:rPr>
              <w:t>Может быть использован для определения места хранения при использовании функции.</w:t>
            </w:r>
          </w:p>
          <w:p w14:paraId="21A8C53C"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12AD002F" w14:textId="77777777" w:rsidTr="005741C4">
        <w:tc>
          <w:tcPr>
            <w:tcW w:w="4928" w:type="dxa"/>
          </w:tcPr>
          <w:p w14:paraId="2DB657A5" w14:textId="77777777" w:rsidR="006C0CA1" w:rsidRPr="008558EE" w:rsidRDefault="006C0CA1" w:rsidP="005741C4">
            <w:pPr>
              <w:rPr>
                <w:rFonts w:cstheme="minorHAnsi"/>
                <w:sz w:val="20"/>
                <w:szCs w:val="20"/>
                <w:lang w:val="en-US"/>
              </w:rPr>
            </w:pPr>
            <w:r w:rsidRPr="008558EE">
              <w:rPr>
                <w:rFonts w:cstheme="minorHAnsi"/>
                <w:sz w:val="20"/>
                <w:szCs w:val="20"/>
              </w:rPr>
              <w:t>LOCATION</w:t>
            </w:r>
            <w:r w:rsidRPr="008558EE">
              <w:rPr>
                <w:rFonts w:cstheme="minorHAnsi"/>
                <w:sz w:val="20"/>
                <w:szCs w:val="20"/>
                <w:lang w:val="en-US"/>
              </w:rPr>
              <w:t>GLN</w:t>
            </w:r>
          </w:p>
        </w:tc>
        <w:tc>
          <w:tcPr>
            <w:tcW w:w="4929" w:type="dxa"/>
          </w:tcPr>
          <w:p w14:paraId="474D1B13" w14:textId="77777777" w:rsidR="006C0CA1" w:rsidRPr="008558EE" w:rsidRDefault="006C0CA1" w:rsidP="005741C4">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места хранения (как точки доставки)</w:t>
            </w:r>
          </w:p>
        </w:tc>
        <w:tc>
          <w:tcPr>
            <w:tcW w:w="4929" w:type="dxa"/>
          </w:tcPr>
          <w:p w14:paraId="74148257" w14:textId="77777777" w:rsidR="006C0CA1" w:rsidRPr="008558EE" w:rsidRDefault="006C0CA1" w:rsidP="005741C4">
            <w:pPr>
              <w:rPr>
                <w:rFonts w:cstheme="minorHAnsi"/>
                <w:sz w:val="20"/>
                <w:szCs w:val="20"/>
              </w:rPr>
            </w:pPr>
            <w:r w:rsidRPr="008558EE">
              <w:rPr>
                <w:rFonts w:cstheme="minorHAnsi"/>
                <w:sz w:val="20"/>
                <w:szCs w:val="20"/>
              </w:rPr>
              <w:t>Может быть использован для определения места хранения при использовании функции.</w:t>
            </w:r>
          </w:p>
          <w:p w14:paraId="51D926A9"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5925DB60" w14:textId="77777777" w:rsidTr="005741C4">
        <w:tc>
          <w:tcPr>
            <w:tcW w:w="4928" w:type="dxa"/>
          </w:tcPr>
          <w:p w14:paraId="11ECB5F0" w14:textId="77777777" w:rsidR="006C0CA1" w:rsidRPr="008558EE" w:rsidRDefault="006C0CA1" w:rsidP="005741C4">
            <w:pPr>
              <w:rPr>
                <w:rFonts w:cstheme="minorHAnsi"/>
                <w:sz w:val="20"/>
                <w:szCs w:val="20"/>
              </w:rPr>
            </w:pPr>
            <w:r w:rsidRPr="008558EE">
              <w:rPr>
                <w:rFonts w:cstheme="minorHAnsi"/>
                <w:sz w:val="20"/>
                <w:szCs w:val="20"/>
              </w:rPr>
              <w:t>CLIENTINN</w:t>
            </w:r>
          </w:p>
        </w:tc>
        <w:tc>
          <w:tcPr>
            <w:tcW w:w="4929" w:type="dxa"/>
          </w:tcPr>
          <w:p w14:paraId="410C67C4" w14:textId="77777777" w:rsidR="006C0CA1" w:rsidRPr="008558EE" w:rsidRDefault="006C0CA1" w:rsidP="005741C4">
            <w:pPr>
              <w:rPr>
                <w:rFonts w:cstheme="minorHAnsi"/>
                <w:sz w:val="20"/>
                <w:szCs w:val="20"/>
              </w:rPr>
            </w:pPr>
            <w:r w:rsidRPr="008558EE">
              <w:rPr>
                <w:rFonts w:cstheme="minorHAnsi"/>
                <w:sz w:val="20"/>
                <w:szCs w:val="20"/>
              </w:rPr>
              <w:t>ИНН Продавца (поставщика)</w:t>
            </w:r>
          </w:p>
        </w:tc>
        <w:tc>
          <w:tcPr>
            <w:tcW w:w="4929" w:type="dxa"/>
          </w:tcPr>
          <w:p w14:paraId="13F5B128" w14:textId="2F4D2F7C" w:rsidR="006C0CA1" w:rsidRPr="008558EE" w:rsidRDefault="006C0CA1" w:rsidP="005741C4">
            <w:pPr>
              <w:rPr>
                <w:rFonts w:cstheme="minorHAnsi"/>
                <w:sz w:val="20"/>
                <w:szCs w:val="20"/>
              </w:rPr>
            </w:pPr>
            <w:r w:rsidRPr="008558EE">
              <w:rPr>
                <w:rFonts w:cstheme="minorHAnsi"/>
                <w:sz w:val="20"/>
                <w:szCs w:val="20"/>
              </w:rPr>
              <w:t xml:space="preserve">Используется для определения контрагента – поставщика в </w:t>
            </w:r>
            <w:r w:rsidR="00342150">
              <w:rPr>
                <w:rFonts w:cstheme="minorHAnsi"/>
                <w:sz w:val="20"/>
                <w:szCs w:val="20"/>
              </w:rPr>
              <w:t>СУПЕРМАГ ПЛЮС</w:t>
            </w:r>
          </w:p>
          <w:p w14:paraId="539A1509"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62ED3CD9" w14:textId="77777777" w:rsidTr="005741C4">
        <w:tc>
          <w:tcPr>
            <w:tcW w:w="4928" w:type="dxa"/>
          </w:tcPr>
          <w:p w14:paraId="1C5DDB4D" w14:textId="77777777" w:rsidR="006C0CA1" w:rsidRPr="008558EE" w:rsidRDefault="006C0CA1" w:rsidP="005741C4">
            <w:pPr>
              <w:rPr>
                <w:rFonts w:cstheme="minorHAnsi"/>
                <w:sz w:val="20"/>
                <w:szCs w:val="20"/>
                <w:lang w:val="en-US"/>
              </w:rPr>
            </w:pPr>
            <w:r w:rsidRPr="008558EE">
              <w:rPr>
                <w:rFonts w:cstheme="minorHAnsi"/>
                <w:sz w:val="20"/>
                <w:szCs w:val="20"/>
              </w:rPr>
              <w:t>CLIENT</w:t>
            </w:r>
            <w:r w:rsidRPr="008558EE">
              <w:rPr>
                <w:rFonts w:cstheme="minorHAnsi"/>
                <w:sz w:val="20"/>
                <w:szCs w:val="20"/>
                <w:lang w:val="en-US"/>
              </w:rPr>
              <w:t>KPP</w:t>
            </w:r>
          </w:p>
        </w:tc>
        <w:tc>
          <w:tcPr>
            <w:tcW w:w="4929" w:type="dxa"/>
          </w:tcPr>
          <w:p w14:paraId="57B2E240" w14:textId="77777777" w:rsidR="006C0CA1" w:rsidRPr="008558EE" w:rsidRDefault="006C0CA1" w:rsidP="005741C4">
            <w:pPr>
              <w:rPr>
                <w:rFonts w:cstheme="minorHAnsi"/>
                <w:sz w:val="20"/>
                <w:szCs w:val="20"/>
              </w:rPr>
            </w:pPr>
            <w:r w:rsidRPr="008558EE">
              <w:rPr>
                <w:rFonts w:cstheme="minorHAnsi"/>
                <w:sz w:val="20"/>
                <w:szCs w:val="20"/>
              </w:rPr>
              <w:t>КПП Продавца (поставщика). Для ЮЛ это КПП , присвоенный при регистрации лица в ФНС. Для ФЛ  - отсутствует.</w:t>
            </w:r>
          </w:p>
        </w:tc>
        <w:tc>
          <w:tcPr>
            <w:tcW w:w="4929" w:type="dxa"/>
          </w:tcPr>
          <w:p w14:paraId="049EA3D2" w14:textId="5051B21A" w:rsidR="006C0CA1" w:rsidRPr="008558EE" w:rsidRDefault="006C0CA1" w:rsidP="005741C4">
            <w:pPr>
              <w:rPr>
                <w:rFonts w:cstheme="minorHAnsi"/>
                <w:sz w:val="20"/>
                <w:szCs w:val="20"/>
              </w:rPr>
            </w:pPr>
            <w:r w:rsidRPr="008558EE">
              <w:rPr>
                <w:rFonts w:cstheme="minorHAnsi"/>
                <w:sz w:val="20"/>
                <w:szCs w:val="20"/>
              </w:rPr>
              <w:t xml:space="preserve">Используется для определения контрагента – поставщика в </w:t>
            </w:r>
            <w:r w:rsidR="00342150">
              <w:rPr>
                <w:rFonts w:cstheme="minorHAnsi"/>
                <w:sz w:val="20"/>
                <w:szCs w:val="20"/>
              </w:rPr>
              <w:t>СУПЕРМАГ ПЛЮС</w:t>
            </w:r>
          </w:p>
          <w:p w14:paraId="54FF5859"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249297EB" w14:textId="77777777" w:rsidTr="005741C4">
        <w:tc>
          <w:tcPr>
            <w:tcW w:w="4928" w:type="dxa"/>
          </w:tcPr>
          <w:p w14:paraId="42444DF6" w14:textId="77777777" w:rsidR="006C0CA1" w:rsidRPr="008558EE" w:rsidRDefault="006C0CA1" w:rsidP="005741C4">
            <w:pPr>
              <w:rPr>
                <w:rFonts w:cstheme="minorHAnsi"/>
                <w:sz w:val="20"/>
                <w:szCs w:val="20"/>
              </w:rPr>
            </w:pPr>
            <w:r w:rsidRPr="008558EE">
              <w:rPr>
                <w:rFonts w:cstheme="minorHAnsi"/>
                <w:sz w:val="20"/>
                <w:szCs w:val="20"/>
              </w:rPr>
              <w:t>CLIENT</w:t>
            </w:r>
            <w:r w:rsidRPr="008558EE">
              <w:rPr>
                <w:rFonts w:cstheme="minorHAnsi"/>
                <w:sz w:val="20"/>
                <w:szCs w:val="20"/>
                <w:lang w:val="en-US"/>
              </w:rPr>
              <w:t>GLN</w:t>
            </w:r>
          </w:p>
        </w:tc>
        <w:tc>
          <w:tcPr>
            <w:tcW w:w="4929" w:type="dxa"/>
          </w:tcPr>
          <w:p w14:paraId="516FBD3E" w14:textId="77777777" w:rsidR="006C0CA1" w:rsidRPr="008558EE" w:rsidRDefault="006C0CA1" w:rsidP="005741C4">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Продавца (поставщика)</w:t>
            </w:r>
          </w:p>
        </w:tc>
        <w:tc>
          <w:tcPr>
            <w:tcW w:w="4929" w:type="dxa"/>
          </w:tcPr>
          <w:p w14:paraId="46BBDC6C" w14:textId="1BD39EA9" w:rsidR="006C0CA1" w:rsidRPr="008558EE" w:rsidRDefault="006C0CA1" w:rsidP="005741C4">
            <w:pPr>
              <w:rPr>
                <w:rFonts w:cstheme="minorHAnsi"/>
                <w:sz w:val="20"/>
                <w:szCs w:val="20"/>
              </w:rPr>
            </w:pPr>
            <w:r w:rsidRPr="008558EE">
              <w:rPr>
                <w:rFonts w:cstheme="minorHAnsi"/>
                <w:sz w:val="20"/>
                <w:szCs w:val="20"/>
              </w:rPr>
              <w:t xml:space="preserve">Используется для определения контрагента – поставщика в </w:t>
            </w:r>
            <w:r w:rsidR="00342150">
              <w:rPr>
                <w:rFonts w:cstheme="minorHAnsi"/>
                <w:sz w:val="20"/>
                <w:szCs w:val="20"/>
              </w:rPr>
              <w:t>СУПЕРМАГ ПЛЮС</w:t>
            </w:r>
          </w:p>
          <w:p w14:paraId="30040077"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bl>
    <w:p w14:paraId="26DADF2D" w14:textId="77777777" w:rsidR="006C0CA1" w:rsidRPr="008558EE" w:rsidRDefault="006C0CA1" w:rsidP="006C0CA1">
      <w:pPr>
        <w:rPr>
          <w:rFonts w:cstheme="minorHAnsi"/>
        </w:rPr>
      </w:pPr>
    </w:p>
    <w:p w14:paraId="35B07BCB" w14:textId="686D29CD" w:rsidR="006C0CA1" w:rsidRPr="008558EE" w:rsidRDefault="006D5B29" w:rsidP="00ED5B18">
      <w:pPr>
        <w:rPr>
          <w:rFonts w:cstheme="minorHAnsi"/>
          <w:sz w:val="20"/>
          <w:szCs w:val="20"/>
        </w:rPr>
      </w:pPr>
      <w:r w:rsidRPr="008558EE">
        <w:rPr>
          <w:rFonts w:cstheme="minorHAnsi"/>
          <w:sz w:val="20"/>
          <w:szCs w:val="20"/>
        </w:rPr>
        <w:t xml:space="preserve">Блок </w:t>
      </w:r>
      <w:r w:rsidRPr="008558EE">
        <w:rPr>
          <w:rFonts w:cstheme="minorHAnsi"/>
          <w:sz w:val="20"/>
          <w:szCs w:val="20"/>
          <w:lang w:val="en-US"/>
        </w:rPr>
        <w:t>SMCOMMONBASES</w:t>
      </w:r>
    </w:p>
    <w:p w14:paraId="4E89E84C" w14:textId="77777777" w:rsidR="006C0CA1" w:rsidRPr="008558EE" w:rsidRDefault="006C0CA1" w:rsidP="00ED5B18">
      <w:pPr>
        <w:rPr>
          <w:rFonts w:cstheme="minorHAnsi"/>
          <w:sz w:val="20"/>
          <w:szCs w:val="20"/>
        </w:rPr>
      </w:pPr>
    </w:p>
    <w:p w14:paraId="28B2D147" w14:textId="77777777" w:rsidR="006C0CA1" w:rsidRPr="008558EE" w:rsidRDefault="006C0CA1" w:rsidP="00ED5B18">
      <w:pPr>
        <w:rPr>
          <w:rFonts w:cstheme="minorHAnsi"/>
          <w:sz w:val="20"/>
          <w:szCs w:val="20"/>
        </w:rPr>
      </w:pPr>
    </w:p>
    <w:p w14:paraId="6F135EA4" w14:textId="1319FF69" w:rsidR="006C0CA1" w:rsidRPr="008558EE" w:rsidRDefault="006C0CA1" w:rsidP="006C0CA1">
      <w:pPr>
        <w:rPr>
          <w:rFonts w:cstheme="minorHAnsi"/>
          <w:sz w:val="20"/>
          <w:szCs w:val="20"/>
        </w:rPr>
      </w:pPr>
      <w:r w:rsidRPr="008558EE">
        <w:rPr>
          <w:rFonts w:cstheme="minorHAnsi"/>
          <w:sz w:val="20"/>
          <w:szCs w:val="20"/>
        </w:rPr>
        <w:t xml:space="preserve">(если создаваемый документ требуется сразу связать с уже существующим в </w:t>
      </w:r>
      <w:r w:rsidR="00342150">
        <w:rPr>
          <w:rFonts w:cstheme="minorHAnsi"/>
          <w:sz w:val="20"/>
          <w:szCs w:val="20"/>
        </w:rPr>
        <w:t>СУПЕРМАГ ПЛЮС</w:t>
      </w:r>
      <w:r w:rsidRPr="008558EE">
        <w:rPr>
          <w:rFonts w:cstheme="minorHAnsi"/>
          <w:sz w:val="20"/>
          <w:szCs w:val="20"/>
        </w:rPr>
        <w:t xml:space="preserve"> документом, определённого типа и с определённым номером, то здесь указывается Тип и номер документа основания. Если у документа нет общих оснований , то блок можно пропустить)</w:t>
      </w:r>
    </w:p>
    <w:p w14:paraId="5522AF37" w14:textId="77777777" w:rsidR="006C0CA1" w:rsidRPr="008558EE" w:rsidRDefault="006C0CA1" w:rsidP="006C0CA1">
      <w:pPr>
        <w:rPr>
          <w:rFonts w:cstheme="minorHAnsi"/>
          <w:sz w:val="20"/>
          <w:szCs w:val="20"/>
        </w:rPr>
      </w:pPr>
    </w:p>
    <w:tbl>
      <w:tblPr>
        <w:tblStyle w:val="af9"/>
        <w:tblW w:w="9606" w:type="dxa"/>
        <w:tblLayout w:type="fixed"/>
        <w:tblLook w:val="04A0" w:firstRow="1" w:lastRow="0" w:firstColumn="1" w:lastColumn="0" w:noHBand="0" w:noVBand="1"/>
      </w:tblPr>
      <w:tblGrid>
        <w:gridCol w:w="1668"/>
        <w:gridCol w:w="1984"/>
        <w:gridCol w:w="3827"/>
        <w:gridCol w:w="2127"/>
      </w:tblGrid>
      <w:tr w:rsidR="006411C8" w:rsidRPr="008558EE" w14:paraId="217BE4A8" w14:textId="77777777" w:rsidTr="006411C8">
        <w:tc>
          <w:tcPr>
            <w:tcW w:w="1668" w:type="dxa"/>
          </w:tcPr>
          <w:p w14:paraId="2EA8B190" w14:textId="77777777" w:rsidR="006411C8" w:rsidRPr="008558EE" w:rsidRDefault="006411C8" w:rsidP="005741C4">
            <w:pPr>
              <w:rPr>
                <w:rFonts w:cstheme="minorHAnsi"/>
                <w:b/>
                <w:sz w:val="20"/>
                <w:szCs w:val="20"/>
              </w:rPr>
            </w:pPr>
            <w:r w:rsidRPr="008558EE">
              <w:rPr>
                <w:rFonts w:cstheme="minorHAnsi"/>
                <w:b/>
                <w:sz w:val="20"/>
                <w:szCs w:val="20"/>
              </w:rPr>
              <w:t>Тэг</w:t>
            </w:r>
          </w:p>
        </w:tc>
        <w:tc>
          <w:tcPr>
            <w:tcW w:w="1984" w:type="dxa"/>
          </w:tcPr>
          <w:p w14:paraId="18B0C053" w14:textId="77777777" w:rsidR="006411C8" w:rsidRPr="008558EE" w:rsidRDefault="006411C8" w:rsidP="005741C4">
            <w:pPr>
              <w:rPr>
                <w:rFonts w:cstheme="minorHAnsi"/>
                <w:b/>
                <w:sz w:val="20"/>
                <w:szCs w:val="20"/>
              </w:rPr>
            </w:pPr>
            <w:r w:rsidRPr="008558EE">
              <w:rPr>
                <w:rFonts w:cstheme="minorHAnsi"/>
                <w:b/>
                <w:sz w:val="20"/>
                <w:szCs w:val="20"/>
              </w:rPr>
              <w:t>Обязательность</w:t>
            </w:r>
          </w:p>
          <w:p w14:paraId="4FCEEFEA" w14:textId="77777777" w:rsidR="006411C8" w:rsidRPr="008558EE" w:rsidRDefault="006411C8" w:rsidP="005741C4">
            <w:pPr>
              <w:rPr>
                <w:rFonts w:cstheme="minorHAnsi"/>
                <w:b/>
                <w:sz w:val="20"/>
                <w:szCs w:val="20"/>
              </w:rPr>
            </w:pPr>
            <w:r w:rsidRPr="008558EE">
              <w:rPr>
                <w:rFonts w:cstheme="minorHAnsi"/>
                <w:b/>
                <w:sz w:val="20"/>
                <w:szCs w:val="20"/>
              </w:rPr>
              <w:t>(если блок заявлен в файле)</w:t>
            </w:r>
          </w:p>
        </w:tc>
        <w:tc>
          <w:tcPr>
            <w:tcW w:w="3827" w:type="dxa"/>
          </w:tcPr>
          <w:p w14:paraId="50D6D3F3" w14:textId="77777777" w:rsidR="006411C8" w:rsidRPr="008558EE" w:rsidRDefault="006411C8" w:rsidP="005741C4">
            <w:pPr>
              <w:rPr>
                <w:rFonts w:cstheme="minorHAnsi"/>
                <w:b/>
                <w:sz w:val="20"/>
                <w:szCs w:val="20"/>
              </w:rPr>
            </w:pPr>
            <w:r w:rsidRPr="008558EE">
              <w:rPr>
                <w:rFonts w:cstheme="minorHAnsi"/>
                <w:b/>
                <w:sz w:val="20"/>
                <w:szCs w:val="20"/>
              </w:rPr>
              <w:t>Смысл</w:t>
            </w:r>
          </w:p>
        </w:tc>
        <w:tc>
          <w:tcPr>
            <w:tcW w:w="2127" w:type="dxa"/>
          </w:tcPr>
          <w:p w14:paraId="4DA3D6FF" w14:textId="77777777" w:rsidR="006411C8" w:rsidRPr="008558EE" w:rsidRDefault="006411C8" w:rsidP="005741C4">
            <w:pPr>
              <w:rPr>
                <w:rFonts w:cstheme="minorHAnsi"/>
                <w:b/>
                <w:sz w:val="20"/>
                <w:szCs w:val="20"/>
              </w:rPr>
            </w:pPr>
            <w:r w:rsidRPr="008558EE">
              <w:rPr>
                <w:rFonts w:cstheme="minorHAnsi"/>
                <w:b/>
                <w:sz w:val="20"/>
                <w:szCs w:val="20"/>
              </w:rPr>
              <w:t>Формат в файле / БД</w:t>
            </w:r>
          </w:p>
        </w:tc>
      </w:tr>
      <w:tr w:rsidR="006411C8" w:rsidRPr="008558EE" w14:paraId="4D38FE6A" w14:textId="77777777" w:rsidTr="006411C8">
        <w:tc>
          <w:tcPr>
            <w:tcW w:w="1668" w:type="dxa"/>
          </w:tcPr>
          <w:p w14:paraId="28FFC9B7" w14:textId="77777777" w:rsidR="006411C8" w:rsidRPr="008558EE" w:rsidRDefault="006411C8" w:rsidP="005741C4">
            <w:pPr>
              <w:rPr>
                <w:rFonts w:cstheme="minorHAnsi"/>
                <w:sz w:val="20"/>
                <w:szCs w:val="20"/>
              </w:rPr>
            </w:pPr>
            <w:r w:rsidRPr="008558EE">
              <w:rPr>
                <w:rFonts w:cstheme="minorHAnsi"/>
                <w:sz w:val="20"/>
                <w:szCs w:val="20"/>
                <w:lang w:val="en-US"/>
              </w:rPr>
              <w:t>ID</w:t>
            </w:r>
          </w:p>
        </w:tc>
        <w:tc>
          <w:tcPr>
            <w:tcW w:w="1984" w:type="dxa"/>
          </w:tcPr>
          <w:p w14:paraId="77EA2C4C" w14:textId="77777777" w:rsidR="006411C8" w:rsidRPr="008558EE" w:rsidRDefault="006411C8" w:rsidP="005741C4">
            <w:pPr>
              <w:rPr>
                <w:rFonts w:cstheme="minorHAnsi"/>
                <w:sz w:val="20"/>
                <w:szCs w:val="20"/>
              </w:rPr>
            </w:pPr>
            <w:r w:rsidRPr="008558EE">
              <w:rPr>
                <w:rFonts w:cstheme="minorHAnsi"/>
                <w:sz w:val="20"/>
                <w:szCs w:val="20"/>
              </w:rPr>
              <w:t xml:space="preserve">Обязательный </w:t>
            </w:r>
          </w:p>
        </w:tc>
        <w:tc>
          <w:tcPr>
            <w:tcW w:w="3827" w:type="dxa"/>
          </w:tcPr>
          <w:p w14:paraId="6DB25000" w14:textId="77777777" w:rsidR="006411C8" w:rsidRPr="008558EE" w:rsidRDefault="006411C8" w:rsidP="005741C4">
            <w:pPr>
              <w:rPr>
                <w:rFonts w:cstheme="minorHAnsi"/>
                <w:sz w:val="20"/>
                <w:szCs w:val="20"/>
              </w:rPr>
            </w:pPr>
            <w:r w:rsidRPr="008558EE">
              <w:rPr>
                <w:rFonts w:cstheme="minorHAnsi"/>
                <w:sz w:val="20"/>
                <w:szCs w:val="20"/>
              </w:rPr>
              <w:t>Аналогично блоку SMDOCUMENTS</w:t>
            </w:r>
          </w:p>
        </w:tc>
        <w:tc>
          <w:tcPr>
            <w:tcW w:w="2127" w:type="dxa"/>
          </w:tcPr>
          <w:p w14:paraId="4FC51055" w14:textId="77777777" w:rsidR="006411C8" w:rsidRPr="008558EE" w:rsidRDefault="006411C8" w:rsidP="005741C4">
            <w:pPr>
              <w:rPr>
                <w:rFonts w:cstheme="minorHAnsi"/>
                <w:sz w:val="20"/>
                <w:szCs w:val="20"/>
              </w:rPr>
            </w:pPr>
            <w:r w:rsidRPr="008558EE">
              <w:rPr>
                <w:rFonts w:cstheme="minorHAnsi"/>
                <w:sz w:val="20"/>
                <w:szCs w:val="20"/>
              </w:rPr>
              <w:t>xs:string</w:t>
            </w:r>
          </w:p>
          <w:p w14:paraId="56105FD3" w14:textId="77777777" w:rsidR="006411C8" w:rsidRPr="008558EE" w:rsidRDefault="006411C8" w:rsidP="005741C4">
            <w:pPr>
              <w:rPr>
                <w:rFonts w:cstheme="minorHAnsi"/>
                <w:sz w:val="20"/>
                <w:szCs w:val="20"/>
              </w:rPr>
            </w:pPr>
            <w:r w:rsidRPr="008558EE">
              <w:rPr>
                <w:rFonts w:cstheme="minorHAnsi"/>
                <w:sz w:val="20"/>
                <w:szCs w:val="20"/>
              </w:rPr>
              <w:t>Varchar2[50]</w:t>
            </w:r>
          </w:p>
        </w:tc>
      </w:tr>
      <w:tr w:rsidR="006411C8" w:rsidRPr="008558EE" w14:paraId="24E858F3" w14:textId="77777777" w:rsidTr="006411C8">
        <w:tc>
          <w:tcPr>
            <w:tcW w:w="1668" w:type="dxa"/>
          </w:tcPr>
          <w:p w14:paraId="1E84FD67" w14:textId="77777777" w:rsidR="006411C8" w:rsidRPr="008558EE" w:rsidRDefault="006411C8" w:rsidP="005741C4">
            <w:pPr>
              <w:rPr>
                <w:rFonts w:cstheme="minorHAnsi"/>
                <w:sz w:val="20"/>
                <w:szCs w:val="20"/>
                <w:lang w:val="en-US"/>
              </w:rPr>
            </w:pPr>
            <w:r w:rsidRPr="008558EE">
              <w:rPr>
                <w:rFonts w:cstheme="minorHAnsi"/>
                <w:sz w:val="20"/>
                <w:szCs w:val="20"/>
                <w:lang w:val="en-US"/>
              </w:rPr>
              <w:t>DOCTYPE</w:t>
            </w:r>
          </w:p>
        </w:tc>
        <w:tc>
          <w:tcPr>
            <w:tcW w:w="1984" w:type="dxa"/>
          </w:tcPr>
          <w:p w14:paraId="6EFA2A89" w14:textId="77777777" w:rsidR="006411C8" w:rsidRPr="008558EE" w:rsidRDefault="006411C8" w:rsidP="005741C4">
            <w:pPr>
              <w:rPr>
                <w:rFonts w:cstheme="minorHAnsi"/>
                <w:sz w:val="20"/>
                <w:szCs w:val="20"/>
              </w:rPr>
            </w:pPr>
            <w:r w:rsidRPr="008558EE">
              <w:rPr>
                <w:rFonts w:cstheme="minorHAnsi"/>
                <w:sz w:val="20"/>
                <w:szCs w:val="20"/>
              </w:rPr>
              <w:t>Обязательный</w:t>
            </w:r>
          </w:p>
        </w:tc>
        <w:tc>
          <w:tcPr>
            <w:tcW w:w="3827" w:type="dxa"/>
          </w:tcPr>
          <w:p w14:paraId="0E3ECCF9" w14:textId="77777777" w:rsidR="006411C8" w:rsidRPr="008558EE" w:rsidRDefault="006411C8" w:rsidP="005741C4">
            <w:pPr>
              <w:rPr>
                <w:rFonts w:cstheme="minorHAnsi"/>
                <w:sz w:val="20"/>
                <w:szCs w:val="20"/>
              </w:rPr>
            </w:pPr>
            <w:r w:rsidRPr="008558EE">
              <w:rPr>
                <w:rFonts w:cstheme="minorHAnsi"/>
                <w:sz w:val="20"/>
                <w:szCs w:val="20"/>
              </w:rPr>
              <w:t>Аналогично блоку SMDOCUMENTS</w:t>
            </w:r>
          </w:p>
        </w:tc>
        <w:tc>
          <w:tcPr>
            <w:tcW w:w="2127" w:type="dxa"/>
          </w:tcPr>
          <w:p w14:paraId="290861E0" w14:textId="77777777" w:rsidR="006411C8" w:rsidRPr="008558EE" w:rsidRDefault="006411C8" w:rsidP="005741C4">
            <w:pPr>
              <w:rPr>
                <w:rFonts w:cstheme="minorHAnsi"/>
                <w:sz w:val="20"/>
                <w:szCs w:val="20"/>
              </w:rPr>
            </w:pPr>
            <w:r w:rsidRPr="008558EE">
              <w:rPr>
                <w:rFonts w:cstheme="minorHAnsi"/>
                <w:sz w:val="20"/>
                <w:szCs w:val="20"/>
              </w:rPr>
              <w:t>xs:string</w:t>
            </w:r>
          </w:p>
          <w:p w14:paraId="419FA777" w14:textId="77777777" w:rsidR="006411C8" w:rsidRPr="008558EE" w:rsidRDefault="006411C8" w:rsidP="005741C4">
            <w:pPr>
              <w:rPr>
                <w:rFonts w:cstheme="minorHAnsi"/>
                <w:sz w:val="20"/>
                <w:szCs w:val="20"/>
              </w:rPr>
            </w:pPr>
            <w:r w:rsidRPr="008558EE">
              <w:rPr>
                <w:rFonts w:cstheme="minorHAnsi"/>
                <w:sz w:val="20"/>
                <w:szCs w:val="20"/>
              </w:rPr>
              <w:t>Char[2]</w:t>
            </w:r>
          </w:p>
        </w:tc>
      </w:tr>
      <w:tr w:rsidR="006411C8" w:rsidRPr="008558EE" w14:paraId="4930D864" w14:textId="77777777" w:rsidTr="006411C8">
        <w:tc>
          <w:tcPr>
            <w:tcW w:w="1668" w:type="dxa"/>
          </w:tcPr>
          <w:p w14:paraId="00A91828" w14:textId="77777777" w:rsidR="006411C8" w:rsidRPr="008558EE" w:rsidRDefault="006411C8" w:rsidP="005741C4">
            <w:pPr>
              <w:rPr>
                <w:rFonts w:cstheme="minorHAnsi"/>
                <w:sz w:val="20"/>
                <w:szCs w:val="20"/>
                <w:lang w:val="en-US"/>
              </w:rPr>
            </w:pPr>
            <w:r w:rsidRPr="008558EE">
              <w:rPr>
                <w:rFonts w:cstheme="minorHAnsi"/>
                <w:sz w:val="20"/>
                <w:szCs w:val="20"/>
                <w:lang w:val="en-US"/>
              </w:rPr>
              <w:t>BASEDOCTYPE</w:t>
            </w:r>
          </w:p>
        </w:tc>
        <w:tc>
          <w:tcPr>
            <w:tcW w:w="1984" w:type="dxa"/>
          </w:tcPr>
          <w:p w14:paraId="72105AA5" w14:textId="77777777" w:rsidR="006411C8" w:rsidRPr="008558EE" w:rsidRDefault="006411C8" w:rsidP="005741C4">
            <w:pPr>
              <w:rPr>
                <w:rFonts w:cstheme="minorHAnsi"/>
                <w:sz w:val="20"/>
                <w:szCs w:val="20"/>
              </w:rPr>
            </w:pPr>
            <w:r w:rsidRPr="008558EE">
              <w:rPr>
                <w:rFonts w:cstheme="minorHAnsi"/>
                <w:sz w:val="20"/>
                <w:szCs w:val="20"/>
              </w:rPr>
              <w:t>Обязательный</w:t>
            </w:r>
          </w:p>
        </w:tc>
        <w:tc>
          <w:tcPr>
            <w:tcW w:w="3827" w:type="dxa"/>
          </w:tcPr>
          <w:p w14:paraId="78725AE9" w14:textId="77777777" w:rsidR="006411C8" w:rsidRPr="008558EE" w:rsidRDefault="006411C8" w:rsidP="00FA7780">
            <w:pPr>
              <w:jc w:val="both"/>
              <w:rPr>
                <w:rFonts w:cstheme="minorHAnsi"/>
                <w:sz w:val="20"/>
                <w:szCs w:val="20"/>
              </w:rPr>
            </w:pPr>
            <w:r w:rsidRPr="008558EE">
              <w:rPr>
                <w:rFonts w:cstheme="minorHAnsi"/>
                <w:sz w:val="20"/>
                <w:szCs w:val="20"/>
              </w:rPr>
              <w:t>Код типа документа основания.</w:t>
            </w:r>
          </w:p>
          <w:p w14:paraId="56168252" w14:textId="77777777" w:rsidR="006411C8" w:rsidRPr="008558EE" w:rsidRDefault="006411C8" w:rsidP="00FA7780">
            <w:pPr>
              <w:jc w:val="both"/>
              <w:rPr>
                <w:rFonts w:cstheme="minorHAnsi"/>
                <w:sz w:val="20"/>
                <w:szCs w:val="20"/>
              </w:rPr>
            </w:pPr>
            <w:r w:rsidRPr="008558EE">
              <w:rPr>
                <w:rFonts w:cstheme="minorHAnsi"/>
                <w:sz w:val="20"/>
                <w:szCs w:val="20"/>
              </w:rPr>
              <w:t xml:space="preserve">Для документа «УПД на приход» логичным является основание  - документ «Заказ поставщику». Код – </w:t>
            </w:r>
            <w:r w:rsidRPr="008558EE">
              <w:rPr>
                <w:rFonts w:cstheme="minorHAnsi"/>
                <w:sz w:val="20"/>
                <w:szCs w:val="20"/>
                <w:lang w:val="en-US"/>
              </w:rPr>
              <w:t>OR</w:t>
            </w:r>
            <w:r w:rsidRPr="008558EE">
              <w:rPr>
                <w:rFonts w:cstheme="minorHAnsi"/>
                <w:sz w:val="20"/>
                <w:szCs w:val="20"/>
              </w:rPr>
              <w:t>.</w:t>
            </w:r>
          </w:p>
        </w:tc>
        <w:tc>
          <w:tcPr>
            <w:tcW w:w="2127" w:type="dxa"/>
          </w:tcPr>
          <w:p w14:paraId="00C255F4" w14:textId="77777777" w:rsidR="006411C8" w:rsidRPr="008558EE" w:rsidRDefault="006411C8" w:rsidP="005741C4">
            <w:pPr>
              <w:rPr>
                <w:rFonts w:cstheme="minorHAnsi"/>
                <w:sz w:val="20"/>
                <w:szCs w:val="20"/>
              </w:rPr>
            </w:pPr>
            <w:r w:rsidRPr="008558EE">
              <w:rPr>
                <w:rFonts w:cstheme="minorHAnsi"/>
                <w:sz w:val="20"/>
                <w:szCs w:val="20"/>
              </w:rPr>
              <w:t>xs:string</w:t>
            </w:r>
          </w:p>
          <w:p w14:paraId="3A682A70" w14:textId="77777777" w:rsidR="006411C8" w:rsidRPr="008558EE" w:rsidRDefault="006411C8" w:rsidP="005741C4">
            <w:pPr>
              <w:rPr>
                <w:rFonts w:cstheme="minorHAnsi"/>
                <w:sz w:val="20"/>
                <w:szCs w:val="20"/>
              </w:rPr>
            </w:pPr>
            <w:r w:rsidRPr="008558EE">
              <w:rPr>
                <w:rFonts w:cstheme="minorHAnsi"/>
                <w:sz w:val="20"/>
                <w:szCs w:val="20"/>
              </w:rPr>
              <w:t>Char[2]</w:t>
            </w:r>
          </w:p>
        </w:tc>
      </w:tr>
      <w:tr w:rsidR="006411C8" w:rsidRPr="008558EE" w14:paraId="7420534F" w14:textId="77777777" w:rsidTr="006411C8">
        <w:tc>
          <w:tcPr>
            <w:tcW w:w="1668" w:type="dxa"/>
          </w:tcPr>
          <w:p w14:paraId="71EA4120" w14:textId="77777777" w:rsidR="006411C8" w:rsidRPr="008558EE" w:rsidRDefault="006411C8" w:rsidP="005741C4">
            <w:pPr>
              <w:rPr>
                <w:rFonts w:cstheme="minorHAnsi"/>
                <w:sz w:val="20"/>
                <w:szCs w:val="20"/>
              </w:rPr>
            </w:pPr>
            <w:r w:rsidRPr="008558EE">
              <w:rPr>
                <w:rFonts w:cstheme="minorHAnsi"/>
                <w:sz w:val="20"/>
                <w:szCs w:val="20"/>
                <w:lang w:val="en-US"/>
              </w:rPr>
              <w:t>BASEID</w:t>
            </w:r>
          </w:p>
        </w:tc>
        <w:tc>
          <w:tcPr>
            <w:tcW w:w="1984" w:type="dxa"/>
          </w:tcPr>
          <w:p w14:paraId="42D16FCC" w14:textId="77777777" w:rsidR="006411C8" w:rsidRPr="008558EE" w:rsidRDefault="006411C8" w:rsidP="005741C4">
            <w:pPr>
              <w:rPr>
                <w:rFonts w:cstheme="minorHAnsi"/>
                <w:sz w:val="20"/>
                <w:szCs w:val="20"/>
              </w:rPr>
            </w:pPr>
            <w:r w:rsidRPr="008558EE">
              <w:rPr>
                <w:rFonts w:cstheme="minorHAnsi"/>
                <w:sz w:val="20"/>
                <w:szCs w:val="20"/>
              </w:rPr>
              <w:t>Обязательный</w:t>
            </w:r>
          </w:p>
        </w:tc>
        <w:tc>
          <w:tcPr>
            <w:tcW w:w="3827" w:type="dxa"/>
          </w:tcPr>
          <w:p w14:paraId="77BAB2A8" w14:textId="77777777" w:rsidR="006411C8" w:rsidRPr="008558EE" w:rsidRDefault="006411C8" w:rsidP="00FA7780">
            <w:pPr>
              <w:jc w:val="both"/>
              <w:rPr>
                <w:rFonts w:cstheme="minorHAnsi"/>
                <w:sz w:val="20"/>
                <w:szCs w:val="20"/>
              </w:rPr>
            </w:pPr>
            <w:r w:rsidRPr="008558EE">
              <w:rPr>
                <w:rFonts w:cstheme="minorHAnsi"/>
                <w:sz w:val="20"/>
                <w:szCs w:val="20"/>
              </w:rPr>
              <w:t>Номер документа основания</w:t>
            </w:r>
          </w:p>
        </w:tc>
        <w:tc>
          <w:tcPr>
            <w:tcW w:w="2127" w:type="dxa"/>
          </w:tcPr>
          <w:p w14:paraId="3B666D18" w14:textId="77777777" w:rsidR="006411C8" w:rsidRPr="008558EE" w:rsidRDefault="006411C8" w:rsidP="005741C4">
            <w:pPr>
              <w:rPr>
                <w:rFonts w:cstheme="minorHAnsi"/>
                <w:sz w:val="20"/>
                <w:szCs w:val="20"/>
              </w:rPr>
            </w:pPr>
            <w:r w:rsidRPr="008558EE">
              <w:rPr>
                <w:rFonts w:cstheme="minorHAnsi"/>
                <w:sz w:val="20"/>
                <w:szCs w:val="20"/>
              </w:rPr>
              <w:t>xs:string</w:t>
            </w:r>
          </w:p>
          <w:p w14:paraId="6373FF91" w14:textId="77777777" w:rsidR="006411C8" w:rsidRPr="008558EE" w:rsidRDefault="006411C8" w:rsidP="005741C4">
            <w:pPr>
              <w:rPr>
                <w:rFonts w:cstheme="minorHAnsi"/>
                <w:sz w:val="20"/>
                <w:szCs w:val="20"/>
              </w:rPr>
            </w:pPr>
            <w:r w:rsidRPr="008558EE">
              <w:rPr>
                <w:rFonts w:cstheme="minorHAnsi"/>
                <w:sz w:val="20"/>
                <w:szCs w:val="20"/>
              </w:rPr>
              <w:t>Varchar2[50]</w:t>
            </w:r>
          </w:p>
        </w:tc>
      </w:tr>
    </w:tbl>
    <w:p w14:paraId="172904A6" w14:textId="77777777" w:rsidR="006C0CA1" w:rsidRPr="008558EE" w:rsidRDefault="006C0CA1" w:rsidP="006C0CA1">
      <w:pPr>
        <w:rPr>
          <w:rFonts w:cstheme="minorHAnsi"/>
        </w:rPr>
      </w:pPr>
    </w:p>
    <w:p w14:paraId="1BA40D07" w14:textId="77777777" w:rsidR="006C0CA1" w:rsidRPr="008558EE" w:rsidRDefault="006C0CA1" w:rsidP="006C0CA1">
      <w:pPr>
        <w:rPr>
          <w:rFonts w:cstheme="minorHAnsi"/>
        </w:rPr>
      </w:pPr>
    </w:p>
    <w:p w14:paraId="7F948C46" w14:textId="77777777" w:rsidR="006C0CA1" w:rsidRPr="008558EE" w:rsidRDefault="006C0CA1" w:rsidP="006C0CA1">
      <w:pPr>
        <w:rPr>
          <w:rFonts w:cstheme="minorHAnsi"/>
        </w:rPr>
      </w:pPr>
    </w:p>
    <w:p w14:paraId="00D64541" w14:textId="77777777" w:rsidR="006C0CA1" w:rsidRPr="008558EE" w:rsidRDefault="006C0CA1" w:rsidP="00ED5B18">
      <w:pPr>
        <w:rPr>
          <w:rFonts w:cstheme="minorHAnsi"/>
          <w:sz w:val="20"/>
          <w:szCs w:val="20"/>
        </w:rPr>
      </w:pPr>
      <w:r w:rsidRPr="008558EE">
        <w:rPr>
          <w:rFonts w:cstheme="minorHAnsi"/>
        </w:rPr>
        <w:t xml:space="preserve"> </w:t>
      </w:r>
      <w:bookmarkStart w:id="2437" w:name="_Toc82582458"/>
      <w:bookmarkStart w:id="2438" w:name="_Toc94718931"/>
      <w:r w:rsidRPr="008558EE">
        <w:rPr>
          <w:rFonts w:cstheme="minorHAnsi"/>
          <w:sz w:val="20"/>
          <w:szCs w:val="20"/>
        </w:rPr>
        <w:t>Блок SMDOCPROPS.</w:t>
      </w:r>
      <w:bookmarkEnd w:id="2437"/>
      <w:bookmarkEnd w:id="2438"/>
      <w:r w:rsidRPr="008558EE">
        <w:rPr>
          <w:rFonts w:cstheme="minorHAnsi"/>
          <w:sz w:val="20"/>
          <w:szCs w:val="20"/>
        </w:rPr>
        <w:t xml:space="preserve"> </w:t>
      </w:r>
    </w:p>
    <w:p w14:paraId="372B90C7" w14:textId="4072EC52" w:rsidR="006C0CA1" w:rsidRPr="008558EE" w:rsidRDefault="006C0CA1" w:rsidP="006C0CA1">
      <w:pPr>
        <w:rPr>
          <w:rFonts w:cstheme="minorHAnsi"/>
          <w:sz w:val="20"/>
          <w:szCs w:val="20"/>
        </w:rPr>
      </w:pPr>
      <w:r w:rsidRPr="008558EE">
        <w:rPr>
          <w:rFonts w:cstheme="minorHAnsi"/>
          <w:sz w:val="20"/>
          <w:szCs w:val="20"/>
        </w:rPr>
        <w:t xml:space="preserve">(Данный блок отвечает за метки документа и их значения. Метки документа  - придуманные и самостоятельно созданные в </w:t>
      </w:r>
      <w:r w:rsidR="00342150">
        <w:rPr>
          <w:rFonts w:cstheme="minorHAnsi"/>
          <w:sz w:val="20"/>
          <w:szCs w:val="20"/>
        </w:rPr>
        <w:t>СУПЕРМАГ ПЛЮС</w:t>
      </w:r>
      <w:r w:rsidRPr="008558EE">
        <w:rPr>
          <w:rFonts w:cstheme="minorHAnsi"/>
          <w:sz w:val="20"/>
          <w:szCs w:val="20"/>
        </w:rPr>
        <w:t xml:space="preserve"> параметры документа. Для обмена с внешними системами этот блок, как правило, не используется. Он интересен для передачи данных между базами </w:t>
      </w:r>
      <w:r w:rsidR="00342150">
        <w:rPr>
          <w:rFonts w:cstheme="minorHAnsi"/>
          <w:sz w:val="20"/>
          <w:szCs w:val="20"/>
        </w:rPr>
        <w:t>СУПЕРМАГ ПЛЮС</w:t>
      </w:r>
      <w:r w:rsidRPr="008558EE">
        <w:rPr>
          <w:rFonts w:cstheme="minorHAnsi"/>
          <w:sz w:val="20"/>
          <w:szCs w:val="20"/>
        </w:rPr>
        <w:t>)</w:t>
      </w:r>
    </w:p>
    <w:p w14:paraId="1D5DE4AF" w14:textId="77777777" w:rsidR="006C0CA1" w:rsidRPr="008558EE" w:rsidRDefault="006C0CA1" w:rsidP="006C0CA1">
      <w:pPr>
        <w:rPr>
          <w:rFonts w:cstheme="minorHAnsi"/>
        </w:rPr>
      </w:pPr>
    </w:p>
    <w:tbl>
      <w:tblPr>
        <w:tblStyle w:val="af9"/>
        <w:tblW w:w="9606" w:type="dxa"/>
        <w:tblLook w:val="04A0" w:firstRow="1" w:lastRow="0" w:firstColumn="1" w:lastColumn="0" w:noHBand="0" w:noVBand="1"/>
      </w:tblPr>
      <w:tblGrid>
        <w:gridCol w:w="1746"/>
        <w:gridCol w:w="1982"/>
        <w:gridCol w:w="3751"/>
        <w:gridCol w:w="2127"/>
      </w:tblGrid>
      <w:tr w:rsidR="00FA7780" w:rsidRPr="008558EE" w14:paraId="0FB0C4E6" w14:textId="77777777" w:rsidTr="00FA7780">
        <w:tc>
          <w:tcPr>
            <w:tcW w:w="1746" w:type="dxa"/>
          </w:tcPr>
          <w:p w14:paraId="361AC9F8" w14:textId="77777777" w:rsidR="00FA7780" w:rsidRPr="008558EE" w:rsidRDefault="00FA7780" w:rsidP="005741C4">
            <w:pPr>
              <w:rPr>
                <w:rFonts w:cstheme="minorHAnsi"/>
                <w:b/>
                <w:sz w:val="20"/>
                <w:szCs w:val="20"/>
              </w:rPr>
            </w:pPr>
            <w:r w:rsidRPr="008558EE">
              <w:rPr>
                <w:rFonts w:cstheme="minorHAnsi"/>
                <w:b/>
                <w:sz w:val="20"/>
                <w:szCs w:val="20"/>
              </w:rPr>
              <w:lastRenderedPageBreak/>
              <w:t>Тэг</w:t>
            </w:r>
          </w:p>
        </w:tc>
        <w:tc>
          <w:tcPr>
            <w:tcW w:w="1982" w:type="dxa"/>
          </w:tcPr>
          <w:p w14:paraId="3CC2F201" w14:textId="77777777" w:rsidR="00FA7780" w:rsidRPr="008558EE" w:rsidRDefault="00FA7780" w:rsidP="005741C4">
            <w:pPr>
              <w:rPr>
                <w:rFonts w:cstheme="minorHAnsi"/>
                <w:b/>
                <w:sz w:val="20"/>
                <w:szCs w:val="20"/>
              </w:rPr>
            </w:pPr>
            <w:r w:rsidRPr="008558EE">
              <w:rPr>
                <w:rFonts w:cstheme="minorHAnsi"/>
                <w:b/>
                <w:sz w:val="20"/>
                <w:szCs w:val="20"/>
              </w:rPr>
              <w:t>Обязательность</w:t>
            </w:r>
          </w:p>
          <w:p w14:paraId="1DCAF212" w14:textId="77777777" w:rsidR="00FA7780" w:rsidRPr="008558EE" w:rsidRDefault="00FA7780" w:rsidP="005741C4">
            <w:pPr>
              <w:rPr>
                <w:rFonts w:cstheme="minorHAnsi"/>
                <w:b/>
                <w:sz w:val="20"/>
                <w:szCs w:val="20"/>
              </w:rPr>
            </w:pPr>
            <w:r w:rsidRPr="008558EE">
              <w:rPr>
                <w:rFonts w:cstheme="minorHAnsi"/>
                <w:b/>
                <w:sz w:val="20"/>
                <w:szCs w:val="20"/>
              </w:rPr>
              <w:t>(если блок заявлен в файле)</w:t>
            </w:r>
          </w:p>
        </w:tc>
        <w:tc>
          <w:tcPr>
            <w:tcW w:w="3751" w:type="dxa"/>
          </w:tcPr>
          <w:p w14:paraId="0DB570FD" w14:textId="77777777" w:rsidR="00FA7780" w:rsidRPr="008558EE" w:rsidRDefault="00FA7780" w:rsidP="005741C4">
            <w:pPr>
              <w:rPr>
                <w:rFonts w:cstheme="minorHAnsi"/>
                <w:b/>
                <w:sz w:val="20"/>
                <w:szCs w:val="20"/>
              </w:rPr>
            </w:pPr>
            <w:r w:rsidRPr="008558EE">
              <w:rPr>
                <w:rFonts w:cstheme="minorHAnsi"/>
                <w:b/>
                <w:sz w:val="20"/>
                <w:szCs w:val="20"/>
              </w:rPr>
              <w:t>Смысл</w:t>
            </w:r>
          </w:p>
        </w:tc>
        <w:tc>
          <w:tcPr>
            <w:tcW w:w="2127" w:type="dxa"/>
          </w:tcPr>
          <w:p w14:paraId="454553E8" w14:textId="77777777" w:rsidR="00FA7780" w:rsidRPr="008558EE" w:rsidRDefault="00FA7780" w:rsidP="005741C4">
            <w:pPr>
              <w:rPr>
                <w:rFonts w:cstheme="minorHAnsi"/>
                <w:b/>
                <w:sz w:val="20"/>
                <w:szCs w:val="20"/>
              </w:rPr>
            </w:pPr>
            <w:r w:rsidRPr="008558EE">
              <w:rPr>
                <w:rFonts w:cstheme="minorHAnsi"/>
                <w:b/>
                <w:sz w:val="20"/>
                <w:szCs w:val="20"/>
              </w:rPr>
              <w:t>Формат в файле / БД</w:t>
            </w:r>
          </w:p>
        </w:tc>
      </w:tr>
      <w:tr w:rsidR="00FA7780" w:rsidRPr="008558EE" w14:paraId="5595E32E" w14:textId="77777777" w:rsidTr="00FA7780">
        <w:tc>
          <w:tcPr>
            <w:tcW w:w="1746" w:type="dxa"/>
          </w:tcPr>
          <w:p w14:paraId="0B7E6853" w14:textId="77777777" w:rsidR="00FA7780" w:rsidRPr="008558EE" w:rsidRDefault="00FA7780" w:rsidP="005741C4">
            <w:pPr>
              <w:rPr>
                <w:rFonts w:cstheme="minorHAnsi"/>
                <w:sz w:val="20"/>
                <w:szCs w:val="20"/>
              </w:rPr>
            </w:pPr>
            <w:r w:rsidRPr="008558EE">
              <w:rPr>
                <w:rFonts w:cstheme="minorHAnsi"/>
                <w:sz w:val="20"/>
                <w:szCs w:val="20"/>
                <w:lang w:val="en-US"/>
              </w:rPr>
              <w:t>ID</w:t>
            </w:r>
          </w:p>
        </w:tc>
        <w:tc>
          <w:tcPr>
            <w:tcW w:w="1982" w:type="dxa"/>
          </w:tcPr>
          <w:p w14:paraId="0B74F78C" w14:textId="77777777" w:rsidR="00FA7780" w:rsidRPr="008558EE" w:rsidRDefault="00FA7780" w:rsidP="005741C4">
            <w:pPr>
              <w:rPr>
                <w:rFonts w:cstheme="minorHAnsi"/>
                <w:sz w:val="20"/>
                <w:szCs w:val="20"/>
              </w:rPr>
            </w:pPr>
            <w:r w:rsidRPr="008558EE">
              <w:rPr>
                <w:rFonts w:cstheme="minorHAnsi"/>
                <w:sz w:val="20"/>
                <w:szCs w:val="20"/>
              </w:rPr>
              <w:t xml:space="preserve">Обязательный </w:t>
            </w:r>
          </w:p>
        </w:tc>
        <w:tc>
          <w:tcPr>
            <w:tcW w:w="3751" w:type="dxa"/>
          </w:tcPr>
          <w:p w14:paraId="21495C99" w14:textId="77777777" w:rsidR="00FA7780" w:rsidRPr="008558EE" w:rsidRDefault="00FA7780" w:rsidP="005741C4">
            <w:pPr>
              <w:rPr>
                <w:rFonts w:cstheme="minorHAnsi"/>
                <w:sz w:val="20"/>
                <w:szCs w:val="20"/>
              </w:rPr>
            </w:pPr>
            <w:r w:rsidRPr="008558EE">
              <w:rPr>
                <w:rFonts w:cstheme="minorHAnsi"/>
                <w:sz w:val="20"/>
                <w:szCs w:val="20"/>
              </w:rPr>
              <w:t>Аналогично блоку SMDOCUMENTS</w:t>
            </w:r>
          </w:p>
        </w:tc>
        <w:tc>
          <w:tcPr>
            <w:tcW w:w="2127" w:type="dxa"/>
          </w:tcPr>
          <w:p w14:paraId="35A46DFC" w14:textId="77777777" w:rsidR="00FA7780" w:rsidRPr="008558EE" w:rsidRDefault="00FA7780" w:rsidP="005741C4">
            <w:pPr>
              <w:rPr>
                <w:rFonts w:cstheme="minorHAnsi"/>
                <w:sz w:val="20"/>
                <w:szCs w:val="20"/>
              </w:rPr>
            </w:pPr>
            <w:r w:rsidRPr="008558EE">
              <w:rPr>
                <w:rFonts w:cstheme="minorHAnsi"/>
                <w:sz w:val="20"/>
                <w:szCs w:val="20"/>
              </w:rPr>
              <w:t>xs:string</w:t>
            </w:r>
          </w:p>
          <w:p w14:paraId="001C37D0" w14:textId="77777777" w:rsidR="00FA7780" w:rsidRPr="008558EE" w:rsidRDefault="00FA7780" w:rsidP="005741C4">
            <w:pPr>
              <w:rPr>
                <w:rFonts w:cstheme="minorHAnsi"/>
                <w:sz w:val="20"/>
                <w:szCs w:val="20"/>
              </w:rPr>
            </w:pPr>
            <w:r w:rsidRPr="008558EE">
              <w:rPr>
                <w:rFonts w:cstheme="minorHAnsi"/>
                <w:sz w:val="20"/>
                <w:szCs w:val="20"/>
              </w:rPr>
              <w:t>Varchar2[50]</w:t>
            </w:r>
          </w:p>
        </w:tc>
      </w:tr>
      <w:tr w:rsidR="00FA7780" w:rsidRPr="008558EE" w14:paraId="554F9440" w14:textId="77777777" w:rsidTr="00FA7780">
        <w:tc>
          <w:tcPr>
            <w:tcW w:w="1746" w:type="dxa"/>
          </w:tcPr>
          <w:p w14:paraId="72393387" w14:textId="77777777" w:rsidR="00FA7780" w:rsidRPr="008558EE" w:rsidRDefault="00FA7780" w:rsidP="005741C4">
            <w:pPr>
              <w:rPr>
                <w:rFonts w:cstheme="minorHAnsi"/>
                <w:sz w:val="20"/>
                <w:szCs w:val="20"/>
                <w:lang w:val="en-US"/>
              </w:rPr>
            </w:pPr>
            <w:r w:rsidRPr="008558EE">
              <w:rPr>
                <w:rFonts w:cstheme="minorHAnsi"/>
                <w:sz w:val="20"/>
                <w:szCs w:val="20"/>
                <w:lang w:val="en-US"/>
              </w:rPr>
              <w:t>DOCTYPE</w:t>
            </w:r>
          </w:p>
        </w:tc>
        <w:tc>
          <w:tcPr>
            <w:tcW w:w="1982" w:type="dxa"/>
          </w:tcPr>
          <w:p w14:paraId="177AA5C6" w14:textId="77777777" w:rsidR="00FA7780" w:rsidRPr="008558EE" w:rsidRDefault="00FA7780" w:rsidP="005741C4">
            <w:pPr>
              <w:rPr>
                <w:rFonts w:cstheme="minorHAnsi"/>
                <w:sz w:val="20"/>
                <w:szCs w:val="20"/>
              </w:rPr>
            </w:pPr>
            <w:r w:rsidRPr="008558EE">
              <w:rPr>
                <w:rFonts w:cstheme="minorHAnsi"/>
                <w:sz w:val="20"/>
                <w:szCs w:val="20"/>
              </w:rPr>
              <w:t>Обязательный</w:t>
            </w:r>
          </w:p>
        </w:tc>
        <w:tc>
          <w:tcPr>
            <w:tcW w:w="3751" w:type="dxa"/>
          </w:tcPr>
          <w:p w14:paraId="57366DC7" w14:textId="77777777" w:rsidR="00FA7780" w:rsidRPr="008558EE" w:rsidRDefault="00FA7780" w:rsidP="005741C4">
            <w:pPr>
              <w:rPr>
                <w:rFonts w:cstheme="minorHAnsi"/>
                <w:sz w:val="20"/>
                <w:szCs w:val="20"/>
              </w:rPr>
            </w:pPr>
            <w:r w:rsidRPr="008558EE">
              <w:rPr>
                <w:rFonts w:cstheme="minorHAnsi"/>
                <w:sz w:val="20"/>
                <w:szCs w:val="20"/>
              </w:rPr>
              <w:t>Аналогично блоку SMDOCUMENTS</w:t>
            </w:r>
          </w:p>
        </w:tc>
        <w:tc>
          <w:tcPr>
            <w:tcW w:w="2127" w:type="dxa"/>
          </w:tcPr>
          <w:p w14:paraId="4A409BAB" w14:textId="77777777" w:rsidR="00FA7780" w:rsidRPr="008558EE" w:rsidRDefault="00FA7780" w:rsidP="005741C4">
            <w:pPr>
              <w:rPr>
                <w:rFonts w:cstheme="minorHAnsi"/>
                <w:sz w:val="20"/>
                <w:szCs w:val="20"/>
              </w:rPr>
            </w:pPr>
            <w:r w:rsidRPr="008558EE">
              <w:rPr>
                <w:rFonts w:cstheme="minorHAnsi"/>
                <w:sz w:val="20"/>
                <w:szCs w:val="20"/>
              </w:rPr>
              <w:t>xs:string</w:t>
            </w:r>
          </w:p>
          <w:p w14:paraId="2BA0DD1E" w14:textId="77777777" w:rsidR="00FA7780" w:rsidRPr="008558EE" w:rsidRDefault="00FA7780" w:rsidP="005741C4">
            <w:pPr>
              <w:rPr>
                <w:rFonts w:cstheme="minorHAnsi"/>
                <w:sz w:val="20"/>
                <w:szCs w:val="20"/>
              </w:rPr>
            </w:pPr>
            <w:r w:rsidRPr="008558EE">
              <w:rPr>
                <w:rFonts w:cstheme="minorHAnsi"/>
                <w:sz w:val="20"/>
                <w:szCs w:val="20"/>
              </w:rPr>
              <w:t>Char[2]</w:t>
            </w:r>
          </w:p>
        </w:tc>
      </w:tr>
      <w:tr w:rsidR="00FA7780" w:rsidRPr="008558EE" w14:paraId="4C9D47E6" w14:textId="77777777" w:rsidTr="00FA7780">
        <w:tc>
          <w:tcPr>
            <w:tcW w:w="1746" w:type="dxa"/>
          </w:tcPr>
          <w:p w14:paraId="68F7389C" w14:textId="77777777" w:rsidR="00FA7780" w:rsidRPr="008558EE" w:rsidRDefault="00FA7780" w:rsidP="005741C4">
            <w:pPr>
              <w:rPr>
                <w:rFonts w:cstheme="minorHAnsi"/>
                <w:sz w:val="20"/>
                <w:szCs w:val="20"/>
                <w:lang w:val="en-US"/>
              </w:rPr>
            </w:pPr>
            <w:r w:rsidRPr="008558EE">
              <w:rPr>
                <w:rFonts w:cstheme="minorHAnsi"/>
                <w:sz w:val="20"/>
                <w:szCs w:val="20"/>
                <w:lang w:val="en-US"/>
              </w:rPr>
              <w:t>PARAMNAME</w:t>
            </w:r>
          </w:p>
        </w:tc>
        <w:tc>
          <w:tcPr>
            <w:tcW w:w="1982" w:type="dxa"/>
          </w:tcPr>
          <w:p w14:paraId="6F439EF2" w14:textId="77777777" w:rsidR="00FA7780" w:rsidRPr="008558EE" w:rsidRDefault="00FA7780" w:rsidP="005741C4">
            <w:pPr>
              <w:rPr>
                <w:rFonts w:cstheme="minorHAnsi"/>
                <w:sz w:val="20"/>
                <w:szCs w:val="20"/>
              </w:rPr>
            </w:pPr>
            <w:r w:rsidRPr="008558EE">
              <w:rPr>
                <w:rFonts w:cstheme="minorHAnsi"/>
                <w:sz w:val="20"/>
                <w:szCs w:val="20"/>
              </w:rPr>
              <w:t>Обязательный</w:t>
            </w:r>
          </w:p>
        </w:tc>
        <w:tc>
          <w:tcPr>
            <w:tcW w:w="3751" w:type="dxa"/>
          </w:tcPr>
          <w:p w14:paraId="1035A7CC" w14:textId="77777777" w:rsidR="00FA7780" w:rsidRPr="008558EE" w:rsidRDefault="00FA7780" w:rsidP="005741C4">
            <w:pPr>
              <w:rPr>
                <w:rFonts w:cstheme="minorHAnsi"/>
                <w:sz w:val="20"/>
                <w:szCs w:val="20"/>
              </w:rPr>
            </w:pPr>
            <w:r w:rsidRPr="008558EE">
              <w:rPr>
                <w:rFonts w:cstheme="minorHAnsi"/>
                <w:sz w:val="20"/>
                <w:szCs w:val="20"/>
              </w:rPr>
              <w:t>Идентификатор метки документа</w:t>
            </w:r>
          </w:p>
        </w:tc>
        <w:tc>
          <w:tcPr>
            <w:tcW w:w="2127" w:type="dxa"/>
          </w:tcPr>
          <w:p w14:paraId="566A71D1" w14:textId="77777777" w:rsidR="00FA7780" w:rsidRPr="008558EE" w:rsidRDefault="00FA7780" w:rsidP="005741C4">
            <w:pPr>
              <w:rPr>
                <w:rFonts w:cstheme="minorHAnsi"/>
                <w:sz w:val="20"/>
                <w:szCs w:val="20"/>
              </w:rPr>
            </w:pPr>
          </w:p>
        </w:tc>
      </w:tr>
      <w:tr w:rsidR="00FA7780" w:rsidRPr="008558EE" w14:paraId="31807296" w14:textId="77777777" w:rsidTr="00FA7780">
        <w:tc>
          <w:tcPr>
            <w:tcW w:w="1746" w:type="dxa"/>
          </w:tcPr>
          <w:p w14:paraId="48DC2EC0" w14:textId="77777777" w:rsidR="00FA7780" w:rsidRPr="008558EE" w:rsidRDefault="00FA7780" w:rsidP="005741C4">
            <w:pPr>
              <w:rPr>
                <w:rFonts w:cstheme="minorHAnsi"/>
                <w:sz w:val="20"/>
                <w:szCs w:val="20"/>
                <w:lang w:val="en-US"/>
              </w:rPr>
            </w:pPr>
            <w:r w:rsidRPr="008558EE">
              <w:rPr>
                <w:rFonts w:cstheme="minorHAnsi"/>
                <w:sz w:val="20"/>
                <w:szCs w:val="20"/>
                <w:lang w:val="en-US"/>
              </w:rPr>
              <w:t>PARAMVALUE</w:t>
            </w:r>
          </w:p>
        </w:tc>
        <w:tc>
          <w:tcPr>
            <w:tcW w:w="1982" w:type="dxa"/>
          </w:tcPr>
          <w:p w14:paraId="41FA60AE" w14:textId="77777777" w:rsidR="00FA7780" w:rsidRPr="008558EE" w:rsidRDefault="00FA7780" w:rsidP="005741C4">
            <w:pPr>
              <w:rPr>
                <w:rFonts w:cstheme="minorHAnsi"/>
                <w:sz w:val="20"/>
                <w:szCs w:val="20"/>
              </w:rPr>
            </w:pPr>
            <w:r w:rsidRPr="008558EE">
              <w:rPr>
                <w:rFonts w:cstheme="minorHAnsi"/>
                <w:sz w:val="20"/>
                <w:szCs w:val="20"/>
              </w:rPr>
              <w:t>Обязательный</w:t>
            </w:r>
          </w:p>
        </w:tc>
        <w:tc>
          <w:tcPr>
            <w:tcW w:w="3751" w:type="dxa"/>
          </w:tcPr>
          <w:p w14:paraId="3D5BC063" w14:textId="77777777" w:rsidR="00FA7780" w:rsidRPr="008558EE" w:rsidRDefault="00FA7780" w:rsidP="005741C4">
            <w:pPr>
              <w:rPr>
                <w:rFonts w:cstheme="minorHAnsi"/>
                <w:sz w:val="20"/>
                <w:szCs w:val="20"/>
              </w:rPr>
            </w:pPr>
            <w:r w:rsidRPr="008558EE">
              <w:rPr>
                <w:rFonts w:cstheme="minorHAnsi"/>
                <w:sz w:val="20"/>
                <w:szCs w:val="20"/>
              </w:rPr>
              <w:t>Значение метки документа</w:t>
            </w:r>
          </w:p>
        </w:tc>
        <w:tc>
          <w:tcPr>
            <w:tcW w:w="2127" w:type="dxa"/>
          </w:tcPr>
          <w:p w14:paraId="3A823D8F" w14:textId="77777777" w:rsidR="00FA7780" w:rsidRPr="008558EE" w:rsidRDefault="00FA7780" w:rsidP="005741C4">
            <w:pPr>
              <w:rPr>
                <w:rFonts w:cstheme="minorHAnsi"/>
                <w:sz w:val="20"/>
                <w:szCs w:val="20"/>
              </w:rPr>
            </w:pPr>
          </w:p>
        </w:tc>
      </w:tr>
    </w:tbl>
    <w:p w14:paraId="27B8C3F4" w14:textId="77777777" w:rsidR="006C0CA1" w:rsidRPr="008558EE" w:rsidRDefault="006C0CA1" w:rsidP="006C0CA1">
      <w:pPr>
        <w:rPr>
          <w:rFonts w:cstheme="minorHAnsi"/>
        </w:rPr>
      </w:pPr>
    </w:p>
    <w:p w14:paraId="76422AD9" w14:textId="77777777" w:rsidR="006C0CA1" w:rsidRPr="008558EE" w:rsidRDefault="006C0CA1" w:rsidP="006C0CA1">
      <w:pPr>
        <w:rPr>
          <w:rFonts w:cstheme="minorHAnsi"/>
        </w:rPr>
      </w:pPr>
    </w:p>
    <w:p w14:paraId="6372C469" w14:textId="77777777" w:rsidR="006C0CA1" w:rsidRPr="008558EE" w:rsidRDefault="006C0CA1" w:rsidP="006C0CA1">
      <w:pPr>
        <w:rPr>
          <w:rFonts w:cstheme="minorHAnsi"/>
        </w:rPr>
      </w:pPr>
    </w:p>
    <w:p w14:paraId="44E5DA78" w14:textId="77777777" w:rsidR="006C0CA1" w:rsidRPr="008558EE" w:rsidRDefault="006C0CA1" w:rsidP="006D0404">
      <w:pPr>
        <w:rPr>
          <w:rFonts w:cstheme="minorHAnsi"/>
          <w:sz w:val="20"/>
          <w:szCs w:val="20"/>
        </w:rPr>
      </w:pPr>
      <w:bookmarkStart w:id="2439" w:name="_Toc82582459"/>
      <w:bookmarkStart w:id="2440" w:name="_Toc94718932"/>
      <w:r w:rsidRPr="008558EE">
        <w:rPr>
          <w:rFonts w:cstheme="minorHAnsi"/>
          <w:sz w:val="20"/>
          <w:szCs w:val="20"/>
        </w:rPr>
        <w:t>Блок  SMDOCBLOBFILES</w:t>
      </w:r>
      <w:bookmarkEnd w:id="2439"/>
      <w:bookmarkEnd w:id="2440"/>
      <w:r w:rsidRPr="008558EE">
        <w:rPr>
          <w:rFonts w:cstheme="minorHAnsi"/>
          <w:sz w:val="20"/>
          <w:szCs w:val="20"/>
        </w:rPr>
        <w:t xml:space="preserve"> </w:t>
      </w:r>
    </w:p>
    <w:p w14:paraId="40FAFDC4" w14:textId="77777777" w:rsidR="006C0CA1" w:rsidRPr="008558EE" w:rsidRDefault="006C0CA1" w:rsidP="006C0CA1">
      <w:pPr>
        <w:rPr>
          <w:rFonts w:cstheme="minorHAnsi"/>
          <w:sz w:val="20"/>
          <w:szCs w:val="20"/>
        </w:rPr>
      </w:pPr>
      <w:r w:rsidRPr="008558EE">
        <w:rPr>
          <w:rFonts w:cstheme="minorHAnsi"/>
          <w:sz w:val="20"/>
          <w:szCs w:val="20"/>
        </w:rPr>
        <w:t>(используется для передачи вложенных в «УПД на приход» файлов. Изображений, видео, музыки, текстовых файлов и пр. в форме потока байтов.  В данной документации не описан. В Файле может отсутствовать)</w:t>
      </w:r>
    </w:p>
    <w:p w14:paraId="77E62FAD" w14:textId="77777777" w:rsidR="006C0CA1" w:rsidRPr="008558EE" w:rsidRDefault="006C0CA1" w:rsidP="006C0CA1">
      <w:pPr>
        <w:rPr>
          <w:rFonts w:cstheme="minorHAnsi"/>
          <w:sz w:val="20"/>
          <w:szCs w:val="20"/>
        </w:rPr>
      </w:pPr>
    </w:p>
    <w:p w14:paraId="7F032522" w14:textId="77777777" w:rsidR="006C0CA1" w:rsidRPr="008558EE" w:rsidRDefault="006C0CA1" w:rsidP="006C0CA1">
      <w:pPr>
        <w:rPr>
          <w:rFonts w:cstheme="minorHAnsi"/>
          <w:sz w:val="20"/>
          <w:szCs w:val="20"/>
        </w:rPr>
      </w:pPr>
    </w:p>
    <w:p w14:paraId="36B48163" w14:textId="77777777" w:rsidR="006C0CA1" w:rsidRPr="008558EE" w:rsidRDefault="006C0CA1" w:rsidP="006C0CA1">
      <w:pPr>
        <w:rPr>
          <w:rFonts w:cstheme="minorHAnsi"/>
          <w:sz w:val="20"/>
          <w:szCs w:val="20"/>
        </w:rPr>
      </w:pPr>
    </w:p>
    <w:p w14:paraId="45D48C5B" w14:textId="77777777" w:rsidR="006C0CA1" w:rsidRPr="008558EE" w:rsidRDefault="006C0CA1" w:rsidP="00ED5B18">
      <w:pPr>
        <w:rPr>
          <w:rFonts w:cstheme="minorHAnsi"/>
          <w:sz w:val="20"/>
          <w:szCs w:val="20"/>
        </w:rPr>
      </w:pPr>
      <w:bookmarkStart w:id="2441" w:name="_Toc82582460"/>
      <w:bookmarkStart w:id="2442" w:name="_Toc94718933"/>
      <w:r w:rsidRPr="008558EE">
        <w:rPr>
          <w:rFonts w:cstheme="minorHAnsi"/>
          <w:sz w:val="20"/>
          <w:szCs w:val="20"/>
        </w:rPr>
        <w:t>Блок  SMWAYBILLSEXT</w:t>
      </w:r>
      <w:bookmarkEnd w:id="2441"/>
      <w:bookmarkEnd w:id="2442"/>
      <w:r w:rsidRPr="008558EE">
        <w:rPr>
          <w:rFonts w:cstheme="minorHAnsi"/>
          <w:sz w:val="20"/>
          <w:szCs w:val="20"/>
        </w:rPr>
        <w:t xml:space="preserve">  </w:t>
      </w:r>
    </w:p>
    <w:p w14:paraId="06194D4A" w14:textId="5AC53E47" w:rsidR="006C0CA1" w:rsidRPr="008558EE" w:rsidRDefault="006C0CA1" w:rsidP="006C0CA1">
      <w:pPr>
        <w:rPr>
          <w:rFonts w:cstheme="minorHAnsi"/>
          <w:sz w:val="20"/>
          <w:szCs w:val="20"/>
        </w:rPr>
      </w:pPr>
      <w:r w:rsidRPr="008558EE">
        <w:rPr>
          <w:rFonts w:cstheme="minorHAnsi"/>
          <w:sz w:val="20"/>
          <w:szCs w:val="20"/>
        </w:rPr>
        <w:t>(Этот блок дополняет обязательный блок SMDOCUMENTS необязательными, но важными данными для «УПД на приход».)</w:t>
      </w:r>
    </w:p>
    <w:p w14:paraId="13B6B546" w14:textId="77777777" w:rsidR="006C0CA1" w:rsidRPr="008558EE" w:rsidRDefault="006C0CA1" w:rsidP="006C0CA1">
      <w:pPr>
        <w:rPr>
          <w:rFonts w:cstheme="minorHAnsi"/>
        </w:rPr>
      </w:pPr>
    </w:p>
    <w:tbl>
      <w:tblPr>
        <w:tblStyle w:val="af9"/>
        <w:tblW w:w="9606" w:type="dxa"/>
        <w:tblLayout w:type="fixed"/>
        <w:tblLook w:val="04A0" w:firstRow="1" w:lastRow="0" w:firstColumn="1" w:lastColumn="0" w:noHBand="0" w:noVBand="1"/>
      </w:tblPr>
      <w:tblGrid>
        <w:gridCol w:w="1809"/>
        <w:gridCol w:w="1843"/>
        <w:gridCol w:w="3827"/>
        <w:gridCol w:w="2127"/>
      </w:tblGrid>
      <w:tr w:rsidR="00DF2CB8" w:rsidRPr="008558EE" w14:paraId="28B49A69" w14:textId="77777777" w:rsidTr="00DF2CB8">
        <w:tc>
          <w:tcPr>
            <w:tcW w:w="1809" w:type="dxa"/>
          </w:tcPr>
          <w:p w14:paraId="63550A68" w14:textId="77777777" w:rsidR="00DF2CB8" w:rsidRPr="008558EE" w:rsidRDefault="00DF2CB8" w:rsidP="005741C4">
            <w:pPr>
              <w:rPr>
                <w:rFonts w:cstheme="minorHAnsi"/>
                <w:b/>
                <w:sz w:val="20"/>
                <w:szCs w:val="20"/>
              </w:rPr>
            </w:pPr>
            <w:r w:rsidRPr="008558EE">
              <w:rPr>
                <w:rFonts w:cstheme="minorHAnsi"/>
                <w:b/>
                <w:sz w:val="20"/>
                <w:szCs w:val="20"/>
              </w:rPr>
              <w:t>Тэг</w:t>
            </w:r>
          </w:p>
        </w:tc>
        <w:tc>
          <w:tcPr>
            <w:tcW w:w="1843" w:type="dxa"/>
          </w:tcPr>
          <w:p w14:paraId="507D18AA" w14:textId="77777777" w:rsidR="00DF2CB8" w:rsidRPr="008558EE" w:rsidRDefault="00DF2CB8" w:rsidP="005741C4">
            <w:pPr>
              <w:rPr>
                <w:rFonts w:cstheme="minorHAnsi"/>
                <w:b/>
                <w:sz w:val="20"/>
                <w:szCs w:val="20"/>
              </w:rPr>
            </w:pPr>
            <w:r w:rsidRPr="008558EE">
              <w:rPr>
                <w:rFonts w:cstheme="minorHAnsi"/>
                <w:b/>
                <w:sz w:val="20"/>
                <w:szCs w:val="20"/>
              </w:rPr>
              <w:t>Обязательность</w:t>
            </w:r>
          </w:p>
          <w:p w14:paraId="6A280646" w14:textId="77777777" w:rsidR="00DF2CB8" w:rsidRPr="008558EE" w:rsidRDefault="00DF2CB8" w:rsidP="005741C4">
            <w:pPr>
              <w:rPr>
                <w:rFonts w:cstheme="minorHAnsi"/>
                <w:b/>
                <w:sz w:val="20"/>
                <w:szCs w:val="20"/>
              </w:rPr>
            </w:pPr>
            <w:r w:rsidRPr="008558EE">
              <w:rPr>
                <w:rFonts w:cstheme="minorHAnsi"/>
                <w:b/>
                <w:sz w:val="20"/>
                <w:szCs w:val="20"/>
              </w:rPr>
              <w:t>(если блок заявлен в файле)</w:t>
            </w:r>
          </w:p>
        </w:tc>
        <w:tc>
          <w:tcPr>
            <w:tcW w:w="3827" w:type="dxa"/>
          </w:tcPr>
          <w:p w14:paraId="1C85A770" w14:textId="77777777" w:rsidR="00DF2CB8" w:rsidRPr="008558EE" w:rsidRDefault="00DF2CB8" w:rsidP="005741C4">
            <w:pPr>
              <w:rPr>
                <w:rFonts w:cstheme="minorHAnsi"/>
                <w:b/>
                <w:sz w:val="20"/>
                <w:szCs w:val="20"/>
              </w:rPr>
            </w:pPr>
            <w:r w:rsidRPr="008558EE">
              <w:rPr>
                <w:rFonts w:cstheme="minorHAnsi"/>
                <w:b/>
                <w:sz w:val="20"/>
                <w:szCs w:val="20"/>
              </w:rPr>
              <w:t>Смысл</w:t>
            </w:r>
          </w:p>
        </w:tc>
        <w:tc>
          <w:tcPr>
            <w:tcW w:w="2127" w:type="dxa"/>
          </w:tcPr>
          <w:p w14:paraId="02F5BF32" w14:textId="77777777" w:rsidR="00DF2CB8" w:rsidRPr="008558EE" w:rsidRDefault="00DF2CB8" w:rsidP="005741C4">
            <w:pPr>
              <w:rPr>
                <w:rFonts w:cstheme="minorHAnsi"/>
                <w:b/>
                <w:sz w:val="20"/>
                <w:szCs w:val="20"/>
              </w:rPr>
            </w:pPr>
            <w:r w:rsidRPr="008558EE">
              <w:rPr>
                <w:rFonts w:cstheme="minorHAnsi"/>
                <w:b/>
                <w:sz w:val="20"/>
                <w:szCs w:val="20"/>
              </w:rPr>
              <w:t>Формат в файле / БД</w:t>
            </w:r>
          </w:p>
        </w:tc>
      </w:tr>
      <w:tr w:rsidR="00DF2CB8" w:rsidRPr="008558EE" w14:paraId="66F83A37" w14:textId="77777777" w:rsidTr="00DF2CB8">
        <w:tc>
          <w:tcPr>
            <w:tcW w:w="1809" w:type="dxa"/>
          </w:tcPr>
          <w:p w14:paraId="33947F4C" w14:textId="77777777" w:rsidR="00DF2CB8" w:rsidRPr="008558EE" w:rsidRDefault="00DF2CB8" w:rsidP="005741C4">
            <w:pPr>
              <w:rPr>
                <w:rFonts w:cstheme="minorHAnsi"/>
                <w:sz w:val="20"/>
                <w:szCs w:val="20"/>
              </w:rPr>
            </w:pPr>
            <w:r w:rsidRPr="008558EE">
              <w:rPr>
                <w:rFonts w:cstheme="minorHAnsi"/>
                <w:sz w:val="20"/>
                <w:szCs w:val="20"/>
                <w:lang w:val="en-US"/>
              </w:rPr>
              <w:t>ID</w:t>
            </w:r>
          </w:p>
        </w:tc>
        <w:tc>
          <w:tcPr>
            <w:tcW w:w="1843" w:type="dxa"/>
          </w:tcPr>
          <w:p w14:paraId="62E44639" w14:textId="77777777" w:rsidR="00DF2CB8" w:rsidRPr="008558EE" w:rsidRDefault="00DF2CB8" w:rsidP="005741C4">
            <w:pPr>
              <w:rPr>
                <w:rFonts w:cstheme="minorHAnsi"/>
                <w:sz w:val="20"/>
                <w:szCs w:val="20"/>
              </w:rPr>
            </w:pPr>
            <w:r w:rsidRPr="008558EE">
              <w:rPr>
                <w:rFonts w:cstheme="minorHAnsi"/>
                <w:sz w:val="20"/>
                <w:szCs w:val="20"/>
              </w:rPr>
              <w:t xml:space="preserve">Обязательный </w:t>
            </w:r>
          </w:p>
        </w:tc>
        <w:tc>
          <w:tcPr>
            <w:tcW w:w="3827" w:type="dxa"/>
          </w:tcPr>
          <w:p w14:paraId="6A66DAB6" w14:textId="77777777" w:rsidR="00DF2CB8" w:rsidRPr="008558EE" w:rsidRDefault="00DF2CB8" w:rsidP="005741C4">
            <w:pPr>
              <w:rPr>
                <w:rFonts w:cstheme="minorHAnsi"/>
                <w:sz w:val="20"/>
                <w:szCs w:val="20"/>
              </w:rPr>
            </w:pPr>
            <w:r w:rsidRPr="008558EE">
              <w:rPr>
                <w:rFonts w:cstheme="minorHAnsi"/>
                <w:sz w:val="20"/>
                <w:szCs w:val="20"/>
              </w:rPr>
              <w:t>Аналогично блоку SMDOCUMENTS</w:t>
            </w:r>
          </w:p>
        </w:tc>
        <w:tc>
          <w:tcPr>
            <w:tcW w:w="2127" w:type="dxa"/>
          </w:tcPr>
          <w:p w14:paraId="10704EE2" w14:textId="77777777" w:rsidR="00DF2CB8" w:rsidRPr="008558EE" w:rsidRDefault="00DF2CB8" w:rsidP="005741C4">
            <w:pPr>
              <w:rPr>
                <w:rFonts w:cstheme="minorHAnsi"/>
                <w:sz w:val="20"/>
                <w:szCs w:val="20"/>
              </w:rPr>
            </w:pPr>
            <w:r w:rsidRPr="008558EE">
              <w:rPr>
                <w:rFonts w:cstheme="minorHAnsi"/>
                <w:sz w:val="20"/>
                <w:szCs w:val="20"/>
              </w:rPr>
              <w:t>xs:string</w:t>
            </w:r>
          </w:p>
          <w:p w14:paraId="3F8EDE70" w14:textId="77777777" w:rsidR="00DF2CB8" w:rsidRPr="008558EE" w:rsidRDefault="00DF2CB8" w:rsidP="005741C4">
            <w:pPr>
              <w:rPr>
                <w:rFonts w:cstheme="minorHAnsi"/>
                <w:sz w:val="20"/>
                <w:szCs w:val="20"/>
              </w:rPr>
            </w:pPr>
            <w:r w:rsidRPr="008558EE">
              <w:rPr>
                <w:rFonts w:cstheme="minorHAnsi"/>
                <w:sz w:val="20"/>
                <w:szCs w:val="20"/>
              </w:rPr>
              <w:t>Varchar2[50]</w:t>
            </w:r>
          </w:p>
        </w:tc>
      </w:tr>
      <w:tr w:rsidR="00DF2CB8" w:rsidRPr="008558EE" w14:paraId="3E107F43" w14:textId="77777777" w:rsidTr="00DF2CB8">
        <w:tc>
          <w:tcPr>
            <w:tcW w:w="1809" w:type="dxa"/>
          </w:tcPr>
          <w:p w14:paraId="5BDE2D6A" w14:textId="77777777" w:rsidR="00DF2CB8" w:rsidRPr="008558EE" w:rsidRDefault="00DF2CB8" w:rsidP="005741C4">
            <w:pPr>
              <w:rPr>
                <w:rFonts w:cstheme="minorHAnsi"/>
                <w:sz w:val="20"/>
                <w:szCs w:val="20"/>
                <w:lang w:val="en-US"/>
              </w:rPr>
            </w:pPr>
            <w:r w:rsidRPr="008558EE">
              <w:rPr>
                <w:rFonts w:cstheme="minorHAnsi"/>
                <w:sz w:val="20"/>
                <w:szCs w:val="20"/>
                <w:lang w:val="en-US"/>
              </w:rPr>
              <w:t>DOCTYPE</w:t>
            </w:r>
          </w:p>
        </w:tc>
        <w:tc>
          <w:tcPr>
            <w:tcW w:w="1843" w:type="dxa"/>
          </w:tcPr>
          <w:p w14:paraId="758128C0" w14:textId="77777777" w:rsidR="00DF2CB8" w:rsidRPr="008558EE" w:rsidRDefault="00DF2CB8" w:rsidP="005741C4">
            <w:pPr>
              <w:rPr>
                <w:rFonts w:cstheme="minorHAnsi"/>
                <w:sz w:val="20"/>
                <w:szCs w:val="20"/>
              </w:rPr>
            </w:pPr>
            <w:r w:rsidRPr="008558EE">
              <w:rPr>
                <w:rFonts w:cstheme="minorHAnsi"/>
                <w:sz w:val="20"/>
                <w:szCs w:val="20"/>
              </w:rPr>
              <w:t>Обязательный</w:t>
            </w:r>
          </w:p>
        </w:tc>
        <w:tc>
          <w:tcPr>
            <w:tcW w:w="3827" w:type="dxa"/>
          </w:tcPr>
          <w:p w14:paraId="77054781" w14:textId="77777777" w:rsidR="00DF2CB8" w:rsidRPr="008558EE" w:rsidRDefault="00DF2CB8" w:rsidP="005741C4">
            <w:pPr>
              <w:rPr>
                <w:rFonts w:cstheme="minorHAnsi"/>
                <w:sz w:val="20"/>
                <w:szCs w:val="20"/>
              </w:rPr>
            </w:pPr>
            <w:r w:rsidRPr="008558EE">
              <w:rPr>
                <w:rFonts w:cstheme="minorHAnsi"/>
                <w:sz w:val="20"/>
                <w:szCs w:val="20"/>
              </w:rPr>
              <w:t>Аналогично блоку SMDOCUMENTS</w:t>
            </w:r>
          </w:p>
        </w:tc>
        <w:tc>
          <w:tcPr>
            <w:tcW w:w="2127" w:type="dxa"/>
          </w:tcPr>
          <w:p w14:paraId="14F332CE" w14:textId="77777777" w:rsidR="00DF2CB8" w:rsidRPr="008558EE" w:rsidRDefault="00DF2CB8" w:rsidP="005741C4">
            <w:pPr>
              <w:rPr>
                <w:rFonts w:cstheme="minorHAnsi"/>
                <w:sz w:val="20"/>
                <w:szCs w:val="20"/>
              </w:rPr>
            </w:pPr>
            <w:r w:rsidRPr="008558EE">
              <w:rPr>
                <w:rFonts w:cstheme="minorHAnsi"/>
                <w:sz w:val="20"/>
                <w:szCs w:val="20"/>
              </w:rPr>
              <w:t>xs:string</w:t>
            </w:r>
          </w:p>
          <w:p w14:paraId="50F0B9B0" w14:textId="77777777" w:rsidR="00DF2CB8" w:rsidRPr="008558EE" w:rsidRDefault="00DF2CB8" w:rsidP="005741C4">
            <w:pPr>
              <w:rPr>
                <w:rFonts w:cstheme="minorHAnsi"/>
                <w:sz w:val="20"/>
                <w:szCs w:val="20"/>
              </w:rPr>
            </w:pPr>
            <w:r w:rsidRPr="008558EE">
              <w:rPr>
                <w:rFonts w:cstheme="minorHAnsi"/>
                <w:sz w:val="20"/>
                <w:szCs w:val="20"/>
              </w:rPr>
              <w:t>Char[2]</w:t>
            </w:r>
          </w:p>
        </w:tc>
      </w:tr>
      <w:tr w:rsidR="00DF2CB8" w:rsidRPr="008558EE" w14:paraId="2F897108" w14:textId="77777777" w:rsidTr="00DF2CB8">
        <w:tc>
          <w:tcPr>
            <w:tcW w:w="1809" w:type="dxa"/>
          </w:tcPr>
          <w:p w14:paraId="19EEFD84" w14:textId="77777777" w:rsidR="00DF2CB8" w:rsidRPr="008558EE" w:rsidRDefault="00DF2CB8" w:rsidP="005741C4">
            <w:pPr>
              <w:rPr>
                <w:rFonts w:cstheme="minorHAnsi"/>
                <w:sz w:val="20"/>
                <w:szCs w:val="20"/>
                <w:lang w:val="en-US"/>
              </w:rPr>
            </w:pPr>
            <w:r w:rsidRPr="008558EE">
              <w:rPr>
                <w:rFonts w:cstheme="minorHAnsi"/>
                <w:sz w:val="20"/>
                <w:szCs w:val="20"/>
                <w:lang w:val="en-US"/>
              </w:rPr>
              <w:t>DELIVERYTOTALSUM</w:t>
            </w:r>
          </w:p>
        </w:tc>
        <w:tc>
          <w:tcPr>
            <w:tcW w:w="1843" w:type="dxa"/>
          </w:tcPr>
          <w:p w14:paraId="00807212"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5AA4CA18" w14:textId="32E4D82A" w:rsidR="00DF2CB8" w:rsidRPr="008558EE" w:rsidRDefault="00DF2CB8" w:rsidP="005741C4">
            <w:pPr>
              <w:rPr>
                <w:rFonts w:cstheme="minorHAnsi"/>
                <w:sz w:val="20"/>
                <w:szCs w:val="20"/>
              </w:rPr>
            </w:pPr>
            <w:r w:rsidRPr="008558EE">
              <w:rPr>
                <w:rFonts w:cstheme="minorHAnsi"/>
                <w:sz w:val="20"/>
                <w:szCs w:val="20"/>
              </w:rPr>
              <w:t xml:space="preserve">Сумма доставки. Используется только для белорусской локализации </w:t>
            </w:r>
            <w:r w:rsidR="00342150">
              <w:rPr>
                <w:rFonts w:cstheme="minorHAnsi"/>
                <w:sz w:val="20"/>
                <w:szCs w:val="20"/>
              </w:rPr>
              <w:t>СУПЕРМАГ ПЛЮС</w:t>
            </w:r>
          </w:p>
        </w:tc>
        <w:tc>
          <w:tcPr>
            <w:tcW w:w="2127" w:type="dxa"/>
          </w:tcPr>
          <w:p w14:paraId="6E10321D" w14:textId="77777777" w:rsidR="00DF2CB8" w:rsidRPr="008558EE" w:rsidRDefault="00DF2CB8" w:rsidP="005741C4">
            <w:pPr>
              <w:rPr>
                <w:rFonts w:cstheme="minorHAnsi"/>
                <w:sz w:val="20"/>
                <w:szCs w:val="20"/>
              </w:rPr>
            </w:pPr>
            <w:r w:rsidRPr="008558EE">
              <w:rPr>
                <w:rFonts w:cstheme="minorHAnsi"/>
                <w:sz w:val="20"/>
                <w:szCs w:val="20"/>
              </w:rPr>
              <w:t>xs:decimal</w:t>
            </w:r>
          </w:p>
          <w:p w14:paraId="7E5F77F2" w14:textId="77777777" w:rsidR="00DF2CB8" w:rsidRPr="008558EE" w:rsidRDefault="00DF2CB8" w:rsidP="005741C4">
            <w:pPr>
              <w:rPr>
                <w:rFonts w:cstheme="minorHAnsi"/>
                <w:sz w:val="20"/>
                <w:szCs w:val="20"/>
              </w:rPr>
            </w:pPr>
            <w:r w:rsidRPr="008558EE">
              <w:rPr>
                <w:rFonts w:cstheme="minorHAnsi"/>
                <w:sz w:val="20"/>
                <w:szCs w:val="20"/>
              </w:rPr>
              <w:t>Decimal[19,4]</w:t>
            </w:r>
          </w:p>
        </w:tc>
      </w:tr>
      <w:tr w:rsidR="00DF2CB8" w:rsidRPr="008558EE" w14:paraId="1109F13A" w14:textId="77777777" w:rsidTr="00DF2CB8">
        <w:tc>
          <w:tcPr>
            <w:tcW w:w="1809" w:type="dxa"/>
          </w:tcPr>
          <w:p w14:paraId="46C20BF5" w14:textId="77777777" w:rsidR="00DF2CB8" w:rsidRPr="008558EE" w:rsidRDefault="00DF2CB8" w:rsidP="005741C4">
            <w:pPr>
              <w:rPr>
                <w:rFonts w:cstheme="minorHAnsi"/>
                <w:sz w:val="20"/>
                <w:szCs w:val="20"/>
              </w:rPr>
            </w:pPr>
            <w:r w:rsidRPr="008558EE">
              <w:rPr>
                <w:rFonts w:cstheme="minorHAnsi"/>
                <w:sz w:val="20"/>
                <w:szCs w:val="20"/>
              </w:rPr>
              <w:t>EDOID</w:t>
            </w:r>
          </w:p>
        </w:tc>
        <w:tc>
          <w:tcPr>
            <w:tcW w:w="1843" w:type="dxa"/>
          </w:tcPr>
          <w:p w14:paraId="1D519DDB"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5F21AAF4" w14:textId="77777777" w:rsidR="00DF2CB8" w:rsidRPr="008558EE" w:rsidRDefault="00DF2CB8" w:rsidP="005741C4">
            <w:pPr>
              <w:rPr>
                <w:rFonts w:cstheme="minorHAnsi"/>
                <w:sz w:val="20"/>
                <w:szCs w:val="20"/>
              </w:rPr>
            </w:pPr>
            <w:r w:rsidRPr="008558EE">
              <w:rPr>
                <w:rFonts w:cstheme="minorHAnsi"/>
                <w:sz w:val="20"/>
                <w:szCs w:val="20"/>
              </w:rPr>
              <w:t>Уникальный идентификатор документа УПД в системе ЭДО</w:t>
            </w:r>
          </w:p>
        </w:tc>
        <w:tc>
          <w:tcPr>
            <w:tcW w:w="2127" w:type="dxa"/>
          </w:tcPr>
          <w:p w14:paraId="5F47F80B" w14:textId="77777777" w:rsidR="00DF2CB8" w:rsidRPr="008558EE" w:rsidRDefault="00DF2CB8" w:rsidP="005741C4">
            <w:pPr>
              <w:rPr>
                <w:rFonts w:cstheme="minorHAnsi"/>
                <w:sz w:val="20"/>
                <w:szCs w:val="20"/>
              </w:rPr>
            </w:pPr>
            <w:r w:rsidRPr="008558EE">
              <w:rPr>
                <w:rFonts w:cstheme="minorHAnsi"/>
                <w:sz w:val="20"/>
                <w:szCs w:val="20"/>
              </w:rPr>
              <w:t>xs:string</w:t>
            </w:r>
          </w:p>
          <w:p w14:paraId="67039F7A" w14:textId="77777777" w:rsidR="00DF2CB8" w:rsidRPr="008558EE" w:rsidRDefault="00DF2CB8" w:rsidP="005741C4">
            <w:pPr>
              <w:rPr>
                <w:rFonts w:cstheme="minorHAnsi"/>
                <w:sz w:val="20"/>
                <w:szCs w:val="20"/>
              </w:rPr>
            </w:pPr>
            <w:r w:rsidRPr="008558EE">
              <w:rPr>
                <w:rFonts w:cstheme="minorHAnsi"/>
                <w:sz w:val="20"/>
                <w:szCs w:val="20"/>
              </w:rPr>
              <w:t>Varchar2[50]</w:t>
            </w:r>
          </w:p>
        </w:tc>
      </w:tr>
      <w:tr w:rsidR="00DF2CB8" w:rsidRPr="008558EE" w14:paraId="6F5AA3E8" w14:textId="77777777" w:rsidTr="00DF2CB8">
        <w:tc>
          <w:tcPr>
            <w:tcW w:w="1809" w:type="dxa"/>
          </w:tcPr>
          <w:p w14:paraId="4577F2BF" w14:textId="77777777" w:rsidR="00DF2CB8" w:rsidRPr="008558EE" w:rsidRDefault="00DF2CB8" w:rsidP="005741C4">
            <w:pPr>
              <w:rPr>
                <w:rFonts w:cstheme="minorHAnsi"/>
                <w:sz w:val="20"/>
                <w:szCs w:val="20"/>
              </w:rPr>
            </w:pPr>
            <w:r w:rsidRPr="008558EE">
              <w:rPr>
                <w:rFonts w:cstheme="minorHAnsi"/>
                <w:sz w:val="20"/>
                <w:szCs w:val="20"/>
              </w:rPr>
              <w:t>EXCHANGESTATE</w:t>
            </w:r>
          </w:p>
        </w:tc>
        <w:tc>
          <w:tcPr>
            <w:tcW w:w="1843" w:type="dxa"/>
          </w:tcPr>
          <w:p w14:paraId="25A85777"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46302E0C" w14:textId="77777777" w:rsidR="00DF2CB8" w:rsidRPr="008558EE" w:rsidRDefault="00DF2CB8" w:rsidP="005741C4">
            <w:pPr>
              <w:rPr>
                <w:rFonts w:eastAsia="Times New Roman" w:cstheme="minorHAnsi"/>
                <w:sz w:val="20"/>
                <w:szCs w:val="20"/>
              </w:rPr>
            </w:pPr>
            <w:r w:rsidRPr="008558EE">
              <w:rPr>
                <w:rFonts w:cstheme="minorHAnsi"/>
                <w:sz w:val="20"/>
                <w:szCs w:val="20"/>
              </w:rPr>
              <w:t xml:space="preserve">Параметр документа «Состояние обмена».  Обозначает </w:t>
            </w:r>
            <w:r w:rsidRPr="008558EE">
              <w:rPr>
                <w:rFonts w:eastAsia="Times New Roman" w:cstheme="minorHAnsi"/>
                <w:sz w:val="20"/>
                <w:szCs w:val="20"/>
              </w:rPr>
              <w:t>состояние обмена с системой ЭДО. Имеет значения</w:t>
            </w:r>
          </w:p>
          <w:p w14:paraId="41635694" w14:textId="77777777" w:rsidR="00DF2CB8" w:rsidRPr="008558EE" w:rsidRDefault="00DF2CB8" w:rsidP="005741C4">
            <w:pPr>
              <w:rPr>
                <w:rFonts w:eastAsia="Times New Roman" w:cstheme="minorHAnsi"/>
                <w:sz w:val="20"/>
                <w:szCs w:val="20"/>
              </w:rPr>
            </w:pPr>
            <w:r w:rsidRPr="008558EE">
              <w:rPr>
                <w:rFonts w:eastAsia="Times New Roman" w:cstheme="minorHAnsi"/>
                <w:sz w:val="20"/>
                <w:szCs w:val="20"/>
              </w:rPr>
              <w:t>-1 /* Не отправлен */</w:t>
            </w:r>
            <w:r w:rsidRPr="008558EE">
              <w:rPr>
                <w:rFonts w:eastAsia="Times New Roman" w:cstheme="minorHAnsi"/>
                <w:sz w:val="20"/>
                <w:szCs w:val="20"/>
              </w:rPr>
              <w:br/>
              <w:t>0 /* Отправлен */</w:t>
            </w:r>
            <w:r w:rsidRPr="008558EE">
              <w:rPr>
                <w:rFonts w:eastAsia="Times New Roman" w:cstheme="minorHAnsi"/>
                <w:sz w:val="20"/>
                <w:szCs w:val="20"/>
              </w:rPr>
              <w:br/>
              <w:t>2 /* Принят с отклонениями */</w:t>
            </w:r>
            <w:r w:rsidRPr="008558EE">
              <w:rPr>
                <w:rFonts w:eastAsia="Times New Roman" w:cstheme="minorHAnsi"/>
                <w:sz w:val="20"/>
                <w:szCs w:val="20"/>
              </w:rPr>
              <w:br/>
              <w:t>3 /* Отклонён */</w:t>
            </w:r>
          </w:p>
          <w:p w14:paraId="1AFD4BE7" w14:textId="77777777" w:rsidR="00DF2CB8" w:rsidRPr="008558EE" w:rsidRDefault="00DF2CB8" w:rsidP="005741C4">
            <w:pPr>
              <w:rPr>
                <w:rFonts w:eastAsia="Times New Roman" w:cstheme="minorHAnsi"/>
                <w:sz w:val="20"/>
                <w:szCs w:val="20"/>
              </w:rPr>
            </w:pPr>
            <w:r w:rsidRPr="008558EE">
              <w:rPr>
                <w:rFonts w:eastAsia="Times New Roman" w:cstheme="minorHAnsi"/>
                <w:sz w:val="20"/>
                <w:szCs w:val="20"/>
              </w:rPr>
              <w:t> </w:t>
            </w:r>
          </w:p>
          <w:p w14:paraId="0255921F" w14:textId="77777777" w:rsidR="00DF2CB8" w:rsidRPr="008558EE" w:rsidRDefault="00DF2CB8" w:rsidP="005741C4">
            <w:pPr>
              <w:rPr>
                <w:rFonts w:cstheme="minorHAnsi"/>
                <w:sz w:val="20"/>
                <w:szCs w:val="20"/>
              </w:rPr>
            </w:pPr>
          </w:p>
        </w:tc>
        <w:tc>
          <w:tcPr>
            <w:tcW w:w="2127" w:type="dxa"/>
          </w:tcPr>
          <w:p w14:paraId="484DA5F0" w14:textId="77777777" w:rsidR="00DF2CB8" w:rsidRPr="008558EE" w:rsidRDefault="00DF2CB8" w:rsidP="005741C4">
            <w:pPr>
              <w:rPr>
                <w:rFonts w:cstheme="minorHAnsi"/>
                <w:sz w:val="20"/>
                <w:szCs w:val="20"/>
              </w:rPr>
            </w:pPr>
            <w:r w:rsidRPr="008558EE">
              <w:rPr>
                <w:rFonts w:cstheme="minorHAnsi"/>
                <w:sz w:val="20"/>
                <w:szCs w:val="20"/>
              </w:rPr>
              <w:t>xs:decimal</w:t>
            </w:r>
          </w:p>
          <w:p w14:paraId="65E3CDCA" w14:textId="77777777" w:rsidR="00DF2CB8" w:rsidRPr="008558EE" w:rsidRDefault="00DF2CB8" w:rsidP="005741C4">
            <w:pPr>
              <w:rPr>
                <w:rFonts w:cstheme="minorHAnsi"/>
                <w:sz w:val="20"/>
                <w:szCs w:val="20"/>
              </w:rPr>
            </w:pPr>
            <w:r w:rsidRPr="008558EE">
              <w:rPr>
                <w:rFonts w:cstheme="minorHAnsi"/>
                <w:sz w:val="20"/>
                <w:szCs w:val="20"/>
              </w:rPr>
              <w:t>Decimal[5]</w:t>
            </w:r>
          </w:p>
        </w:tc>
      </w:tr>
      <w:tr w:rsidR="00A12D4F" w:rsidRPr="008558EE" w14:paraId="60A465D8" w14:textId="77777777" w:rsidTr="00DF2CB8">
        <w:tc>
          <w:tcPr>
            <w:tcW w:w="1809" w:type="dxa"/>
          </w:tcPr>
          <w:p w14:paraId="41C86AE7" w14:textId="4D5A57C6" w:rsidR="00A12D4F" w:rsidRPr="008558EE" w:rsidRDefault="00A12D4F" w:rsidP="005741C4">
            <w:pPr>
              <w:rPr>
                <w:rFonts w:cstheme="minorHAnsi"/>
                <w:sz w:val="20"/>
                <w:szCs w:val="20"/>
              </w:rPr>
            </w:pPr>
            <w:r w:rsidRPr="008558EE">
              <w:rPr>
                <w:rFonts w:cstheme="minorHAnsi"/>
                <w:sz w:val="20"/>
                <w:szCs w:val="20"/>
              </w:rPr>
              <w:t>EXCHANGEERRORTEXT</w:t>
            </w:r>
          </w:p>
        </w:tc>
        <w:tc>
          <w:tcPr>
            <w:tcW w:w="1843" w:type="dxa"/>
          </w:tcPr>
          <w:p w14:paraId="40B9E59A" w14:textId="46910FD1" w:rsidR="00A12D4F" w:rsidRPr="008558EE" w:rsidRDefault="00A12D4F" w:rsidP="005741C4">
            <w:pPr>
              <w:rPr>
                <w:rFonts w:cstheme="minorHAnsi"/>
                <w:sz w:val="20"/>
                <w:szCs w:val="20"/>
              </w:rPr>
            </w:pPr>
            <w:r w:rsidRPr="008558EE">
              <w:rPr>
                <w:rFonts w:cstheme="minorHAnsi"/>
                <w:sz w:val="20"/>
                <w:szCs w:val="20"/>
              </w:rPr>
              <w:t>Необязательный</w:t>
            </w:r>
          </w:p>
        </w:tc>
        <w:tc>
          <w:tcPr>
            <w:tcW w:w="3827" w:type="dxa"/>
          </w:tcPr>
          <w:p w14:paraId="554C0CBC" w14:textId="6B941508" w:rsidR="00AE333B" w:rsidRPr="008558EE" w:rsidRDefault="00AE333B" w:rsidP="00AE333B">
            <w:pPr>
              <w:rPr>
                <w:rFonts w:cstheme="minorHAnsi"/>
              </w:rPr>
            </w:pPr>
            <w:r w:rsidRPr="008558EE">
              <w:rPr>
                <w:rFonts w:cstheme="minorHAnsi"/>
              </w:rPr>
              <w:t>Не используется. В составе УПД отсутствует.</w:t>
            </w:r>
          </w:p>
          <w:p w14:paraId="36AA1BF0" w14:textId="24EFEA3D" w:rsidR="00A12D4F" w:rsidRPr="008558EE" w:rsidRDefault="004760E1" w:rsidP="00AE333B">
            <w:pPr>
              <w:rPr>
                <w:rFonts w:cstheme="minorHAnsi"/>
                <w:sz w:val="20"/>
                <w:szCs w:val="20"/>
              </w:rPr>
            </w:pPr>
            <w:r w:rsidRPr="008558EE">
              <w:rPr>
                <w:rFonts w:cstheme="minorHAnsi"/>
              </w:rPr>
              <w:t>Текст ошибки обмена с системой ЭДО.</w:t>
            </w:r>
            <w:r w:rsidR="00AE333B" w:rsidRPr="008558EE">
              <w:rPr>
                <w:rFonts w:cstheme="minorHAnsi"/>
              </w:rPr>
              <w:t xml:space="preserve"> Заполняется после ответа </w:t>
            </w:r>
            <w:r w:rsidR="00AE333B" w:rsidRPr="008558EE">
              <w:rPr>
                <w:rFonts w:cstheme="minorHAnsi"/>
                <w:lang w:val="en-US"/>
              </w:rPr>
              <w:t>REPLY</w:t>
            </w:r>
            <w:r w:rsidR="00AE333B" w:rsidRPr="008558EE">
              <w:rPr>
                <w:rFonts w:cstheme="minorHAnsi"/>
              </w:rPr>
              <w:t xml:space="preserve"> и квитанции </w:t>
            </w:r>
            <w:r w:rsidR="00AE333B" w:rsidRPr="008558EE">
              <w:rPr>
                <w:rFonts w:cstheme="minorHAnsi"/>
                <w:lang w:val="en-US"/>
              </w:rPr>
              <w:t>APPERAK</w:t>
            </w:r>
          </w:p>
        </w:tc>
        <w:tc>
          <w:tcPr>
            <w:tcW w:w="2127" w:type="dxa"/>
          </w:tcPr>
          <w:p w14:paraId="194C0F59" w14:textId="77777777" w:rsidR="00A12D4F" w:rsidRPr="008558EE" w:rsidRDefault="00A12D4F" w:rsidP="005741C4">
            <w:pPr>
              <w:rPr>
                <w:rFonts w:cstheme="minorHAnsi"/>
                <w:sz w:val="20"/>
                <w:szCs w:val="20"/>
              </w:rPr>
            </w:pPr>
            <w:r w:rsidRPr="008558EE">
              <w:rPr>
                <w:rFonts w:cstheme="minorHAnsi"/>
                <w:sz w:val="20"/>
                <w:szCs w:val="20"/>
              </w:rPr>
              <w:t>xs:string</w:t>
            </w:r>
          </w:p>
          <w:p w14:paraId="36FE9B9B" w14:textId="449F44C1" w:rsidR="00A12D4F" w:rsidRPr="008558EE" w:rsidRDefault="00A12D4F" w:rsidP="005741C4">
            <w:pPr>
              <w:rPr>
                <w:rFonts w:cstheme="minorHAnsi"/>
                <w:sz w:val="20"/>
                <w:szCs w:val="20"/>
              </w:rPr>
            </w:pPr>
            <w:r w:rsidRPr="008558EE">
              <w:rPr>
                <w:rFonts w:cstheme="minorHAnsi"/>
                <w:sz w:val="20"/>
                <w:szCs w:val="20"/>
              </w:rPr>
              <w:t>Varchar2[4000]</w:t>
            </w:r>
          </w:p>
        </w:tc>
      </w:tr>
      <w:tr w:rsidR="00DF2CB8" w:rsidRPr="008558EE" w14:paraId="5D6A3A41" w14:textId="77777777" w:rsidTr="00DF2CB8">
        <w:tc>
          <w:tcPr>
            <w:tcW w:w="1809" w:type="dxa"/>
          </w:tcPr>
          <w:p w14:paraId="034F0035" w14:textId="77777777" w:rsidR="00DF2CB8" w:rsidRPr="008558EE" w:rsidRDefault="00DF2CB8" w:rsidP="005741C4">
            <w:pPr>
              <w:rPr>
                <w:rFonts w:cstheme="minorHAnsi"/>
                <w:sz w:val="20"/>
                <w:szCs w:val="20"/>
              </w:rPr>
            </w:pPr>
            <w:r w:rsidRPr="008558EE">
              <w:rPr>
                <w:rFonts w:cstheme="minorHAnsi"/>
                <w:sz w:val="20"/>
                <w:szCs w:val="20"/>
              </w:rPr>
              <w:t>GOODSOWNER</w:t>
            </w:r>
          </w:p>
        </w:tc>
        <w:tc>
          <w:tcPr>
            <w:tcW w:w="1843" w:type="dxa"/>
          </w:tcPr>
          <w:p w14:paraId="08C7AD93"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6F5A9C58" w14:textId="77777777" w:rsidR="00DF2CB8" w:rsidRPr="008558EE" w:rsidRDefault="00DF2CB8" w:rsidP="005741C4">
            <w:pPr>
              <w:rPr>
                <w:rFonts w:cstheme="minorHAnsi"/>
                <w:sz w:val="20"/>
                <w:szCs w:val="20"/>
              </w:rPr>
            </w:pPr>
            <w:r w:rsidRPr="008558EE">
              <w:rPr>
                <w:rFonts w:cstheme="minorHAnsi"/>
                <w:sz w:val="20"/>
                <w:szCs w:val="20"/>
              </w:rPr>
              <w:t>Тип собственности товара: собственный или комиссионный. Должен быть равен =0</w:t>
            </w:r>
          </w:p>
        </w:tc>
        <w:tc>
          <w:tcPr>
            <w:tcW w:w="2127" w:type="dxa"/>
          </w:tcPr>
          <w:p w14:paraId="6725F49A" w14:textId="77777777" w:rsidR="00DF2CB8" w:rsidRPr="008558EE" w:rsidRDefault="00DF2CB8" w:rsidP="005741C4">
            <w:pPr>
              <w:rPr>
                <w:rFonts w:cstheme="minorHAnsi"/>
                <w:sz w:val="20"/>
                <w:szCs w:val="20"/>
              </w:rPr>
            </w:pPr>
            <w:r w:rsidRPr="008558EE">
              <w:rPr>
                <w:rFonts w:cstheme="minorHAnsi"/>
                <w:sz w:val="20"/>
                <w:szCs w:val="20"/>
              </w:rPr>
              <w:t>xs:decimal</w:t>
            </w:r>
          </w:p>
          <w:p w14:paraId="3625A651" w14:textId="77777777" w:rsidR="00DF2CB8" w:rsidRPr="008558EE" w:rsidRDefault="00DF2CB8" w:rsidP="005741C4">
            <w:pPr>
              <w:rPr>
                <w:rFonts w:cstheme="minorHAnsi"/>
                <w:sz w:val="20"/>
                <w:szCs w:val="20"/>
              </w:rPr>
            </w:pPr>
            <w:r w:rsidRPr="008558EE">
              <w:rPr>
                <w:rFonts w:cstheme="minorHAnsi"/>
                <w:sz w:val="20"/>
                <w:szCs w:val="20"/>
              </w:rPr>
              <w:t>Decimal[5]</w:t>
            </w:r>
          </w:p>
        </w:tc>
      </w:tr>
      <w:tr w:rsidR="00DF2CB8" w:rsidRPr="008558EE" w14:paraId="48E23456" w14:textId="77777777" w:rsidTr="00DF2CB8">
        <w:tc>
          <w:tcPr>
            <w:tcW w:w="1809" w:type="dxa"/>
          </w:tcPr>
          <w:p w14:paraId="4F49BEBB" w14:textId="77777777" w:rsidR="00DF2CB8" w:rsidRPr="008558EE" w:rsidRDefault="00DF2CB8" w:rsidP="005741C4">
            <w:pPr>
              <w:rPr>
                <w:rFonts w:cstheme="minorHAnsi"/>
                <w:sz w:val="20"/>
                <w:szCs w:val="20"/>
              </w:rPr>
            </w:pPr>
            <w:r w:rsidRPr="008558EE">
              <w:rPr>
                <w:rFonts w:cstheme="minorHAnsi"/>
                <w:sz w:val="20"/>
                <w:szCs w:val="20"/>
              </w:rPr>
              <w:t>OURSELFCLIENT</w:t>
            </w:r>
          </w:p>
        </w:tc>
        <w:tc>
          <w:tcPr>
            <w:tcW w:w="1843" w:type="dxa"/>
          </w:tcPr>
          <w:p w14:paraId="5B26F415"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006EB5E8" w14:textId="55CEA61D" w:rsidR="00DF2CB8" w:rsidRPr="008558EE" w:rsidRDefault="00DF2CB8" w:rsidP="005741C4">
            <w:pPr>
              <w:rPr>
                <w:rFonts w:cstheme="minorHAnsi"/>
                <w:sz w:val="20"/>
                <w:szCs w:val="20"/>
              </w:rPr>
            </w:pPr>
            <w:r w:rsidRPr="008558EE">
              <w:rPr>
                <w:rFonts w:cstheme="minorHAnsi"/>
                <w:sz w:val="20"/>
                <w:szCs w:val="20"/>
              </w:rPr>
              <w:t xml:space="preserve">Номер контрагента, который является Покупателем по данной «УПД на приход» Собственного контрагента. Это внутренний номер контрагента в </w:t>
            </w:r>
            <w:r w:rsidR="00342150">
              <w:rPr>
                <w:rFonts w:cstheme="minorHAnsi"/>
                <w:sz w:val="20"/>
                <w:szCs w:val="20"/>
              </w:rPr>
              <w:t>СУПЕРМАГ ПЛЮС</w:t>
            </w:r>
            <w:r w:rsidRPr="008558EE">
              <w:rPr>
                <w:rFonts w:cstheme="minorHAnsi"/>
                <w:sz w:val="20"/>
                <w:szCs w:val="20"/>
              </w:rPr>
              <w:t>.</w:t>
            </w:r>
          </w:p>
        </w:tc>
        <w:tc>
          <w:tcPr>
            <w:tcW w:w="2127" w:type="dxa"/>
          </w:tcPr>
          <w:p w14:paraId="4F494A53" w14:textId="77777777" w:rsidR="00DF2CB8" w:rsidRPr="008558EE" w:rsidRDefault="00DF2CB8" w:rsidP="005741C4">
            <w:pPr>
              <w:rPr>
                <w:rFonts w:cstheme="minorHAnsi"/>
                <w:sz w:val="20"/>
                <w:szCs w:val="20"/>
                <w:lang w:val="en-US"/>
              </w:rPr>
            </w:pPr>
            <w:r w:rsidRPr="008558EE">
              <w:rPr>
                <w:rFonts w:cstheme="minorHAnsi"/>
                <w:sz w:val="20"/>
                <w:szCs w:val="20"/>
              </w:rPr>
              <w:t>xs:decimal</w:t>
            </w:r>
          </w:p>
          <w:p w14:paraId="49B53C96" w14:textId="77777777" w:rsidR="00DF2CB8" w:rsidRPr="008558EE" w:rsidRDefault="00DF2CB8" w:rsidP="005741C4">
            <w:pPr>
              <w:rPr>
                <w:rFonts w:cstheme="minorHAnsi"/>
                <w:sz w:val="20"/>
                <w:szCs w:val="20"/>
                <w:lang w:val="en-US"/>
              </w:rPr>
            </w:pPr>
            <w:r w:rsidRPr="008558EE">
              <w:rPr>
                <w:rFonts w:cstheme="minorHAnsi"/>
                <w:sz w:val="20"/>
                <w:szCs w:val="20"/>
                <w:lang w:val="en-US"/>
              </w:rPr>
              <w:t>Decimal[10]</w:t>
            </w:r>
          </w:p>
        </w:tc>
      </w:tr>
      <w:tr w:rsidR="00DF2CB8" w:rsidRPr="008558EE" w14:paraId="00F97DFB" w14:textId="77777777" w:rsidTr="00DF2CB8">
        <w:tc>
          <w:tcPr>
            <w:tcW w:w="1809" w:type="dxa"/>
          </w:tcPr>
          <w:p w14:paraId="28FEAC06" w14:textId="77777777" w:rsidR="00DF2CB8" w:rsidRPr="008558EE" w:rsidRDefault="00DF2CB8" w:rsidP="005741C4">
            <w:pPr>
              <w:rPr>
                <w:rFonts w:cstheme="minorHAnsi"/>
                <w:sz w:val="20"/>
                <w:szCs w:val="20"/>
              </w:rPr>
            </w:pPr>
            <w:r w:rsidRPr="008558EE">
              <w:rPr>
                <w:rFonts w:cstheme="minorHAnsi"/>
                <w:sz w:val="20"/>
                <w:szCs w:val="20"/>
              </w:rPr>
              <w:t>OURUTDID</w:t>
            </w:r>
          </w:p>
        </w:tc>
        <w:tc>
          <w:tcPr>
            <w:tcW w:w="1843" w:type="dxa"/>
          </w:tcPr>
          <w:p w14:paraId="4D1A216B"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7E80EB65" w14:textId="77777777" w:rsidR="00DF2CB8" w:rsidRPr="008558EE" w:rsidRDefault="00DF2CB8" w:rsidP="005741C4">
            <w:pPr>
              <w:rPr>
                <w:rFonts w:cstheme="minorHAnsi"/>
                <w:sz w:val="20"/>
                <w:szCs w:val="20"/>
              </w:rPr>
            </w:pPr>
            <w:r w:rsidRPr="008558EE">
              <w:rPr>
                <w:rFonts w:cstheme="minorHAnsi"/>
                <w:sz w:val="20"/>
                <w:szCs w:val="20"/>
              </w:rPr>
              <w:t>Идентификатор участника ЭДО получателя УПД</w:t>
            </w:r>
          </w:p>
        </w:tc>
        <w:tc>
          <w:tcPr>
            <w:tcW w:w="2127" w:type="dxa"/>
          </w:tcPr>
          <w:p w14:paraId="6AFAA9C9" w14:textId="77777777" w:rsidR="00DF2CB8" w:rsidRPr="008558EE" w:rsidRDefault="00DF2CB8" w:rsidP="005741C4">
            <w:pPr>
              <w:rPr>
                <w:rFonts w:cstheme="minorHAnsi"/>
                <w:sz w:val="20"/>
                <w:szCs w:val="20"/>
              </w:rPr>
            </w:pPr>
            <w:r w:rsidRPr="008558EE">
              <w:rPr>
                <w:rFonts w:cstheme="minorHAnsi"/>
                <w:sz w:val="20"/>
                <w:szCs w:val="20"/>
              </w:rPr>
              <w:t>xs:string</w:t>
            </w:r>
          </w:p>
          <w:p w14:paraId="2D5069D9" w14:textId="77777777" w:rsidR="00DF2CB8" w:rsidRPr="008558EE" w:rsidRDefault="00DF2CB8" w:rsidP="005741C4">
            <w:pPr>
              <w:rPr>
                <w:rFonts w:cstheme="minorHAnsi"/>
                <w:sz w:val="20"/>
                <w:szCs w:val="20"/>
              </w:rPr>
            </w:pPr>
            <w:r w:rsidRPr="008558EE">
              <w:rPr>
                <w:rFonts w:cstheme="minorHAnsi"/>
                <w:sz w:val="20"/>
                <w:szCs w:val="20"/>
              </w:rPr>
              <w:t>Varchar2[50]</w:t>
            </w:r>
          </w:p>
        </w:tc>
      </w:tr>
      <w:tr w:rsidR="00DF2CB8" w:rsidRPr="008558EE" w14:paraId="6DABE329" w14:textId="77777777" w:rsidTr="00DF2CB8">
        <w:tc>
          <w:tcPr>
            <w:tcW w:w="1809" w:type="dxa"/>
          </w:tcPr>
          <w:p w14:paraId="7E62B8FB" w14:textId="77777777" w:rsidR="00DF2CB8" w:rsidRPr="008558EE" w:rsidRDefault="00DF2CB8" w:rsidP="005741C4">
            <w:pPr>
              <w:rPr>
                <w:rFonts w:cstheme="minorHAnsi"/>
                <w:sz w:val="20"/>
                <w:szCs w:val="20"/>
              </w:rPr>
            </w:pPr>
            <w:r w:rsidRPr="008558EE">
              <w:rPr>
                <w:rFonts w:cstheme="minorHAnsi"/>
                <w:sz w:val="20"/>
                <w:szCs w:val="20"/>
              </w:rPr>
              <w:t>PAYCASH</w:t>
            </w:r>
          </w:p>
        </w:tc>
        <w:tc>
          <w:tcPr>
            <w:tcW w:w="1843" w:type="dxa"/>
          </w:tcPr>
          <w:p w14:paraId="2C5F7B3C"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66076A03" w14:textId="77777777" w:rsidR="00DF2CB8" w:rsidRPr="008558EE" w:rsidRDefault="00DF2CB8" w:rsidP="005741C4">
            <w:pPr>
              <w:rPr>
                <w:rFonts w:cstheme="minorHAnsi"/>
                <w:sz w:val="20"/>
                <w:szCs w:val="20"/>
              </w:rPr>
            </w:pPr>
            <w:r w:rsidRPr="008558EE">
              <w:rPr>
                <w:rFonts w:eastAsia="MS Mincho" w:cstheme="minorHAnsi"/>
                <w:sz w:val="20"/>
                <w:szCs w:val="20"/>
              </w:rPr>
              <w:t xml:space="preserve">Вид платежа , который ожидается по этой </w:t>
            </w:r>
            <w:r w:rsidRPr="008558EE">
              <w:rPr>
                <w:rFonts w:cstheme="minorHAnsi"/>
                <w:sz w:val="20"/>
                <w:szCs w:val="20"/>
              </w:rPr>
              <w:t xml:space="preserve">«УПД на приход» </w:t>
            </w:r>
            <w:r w:rsidRPr="008558EE">
              <w:rPr>
                <w:rFonts w:eastAsia="MS Mincho" w:cstheme="minorHAnsi"/>
                <w:sz w:val="20"/>
                <w:szCs w:val="20"/>
              </w:rPr>
              <w:t xml:space="preserve"> по договору.  </w:t>
            </w:r>
            <w:r w:rsidRPr="008558EE">
              <w:rPr>
                <w:rFonts w:eastAsia="MS Mincho" w:cstheme="minorHAnsi"/>
                <w:sz w:val="20"/>
                <w:szCs w:val="20"/>
              </w:rPr>
              <w:lastRenderedPageBreak/>
              <w:t>Наличный или безналичный. (нал=1,б/нал=0)</w:t>
            </w:r>
          </w:p>
        </w:tc>
        <w:tc>
          <w:tcPr>
            <w:tcW w:w="2127" w:type="dxa"/>
          </w:tcPr>
          <w:p w14:paraId="7D836FD0" w14:textId="77777777" w:rsidR="00DF2CB8" w:rsidRPr="008558EE" w:rsidRDefault="00DF2CB8" w:rsidP="005741C4">
            <w:pPr>
              <w:rPr>
                <w:rFonts w:cstheme="minorHAnsi"/>
                <w:sz w:val="20"/>
                <w:szCs w:val="20"/>
              </w:rPr>
            </w:pPr>
            <w:r w:rsidRPr="008558EE">
              <w:rPr>
                <w:rFonts w:cstheme="minorHAnsi"/>
                <w:sz w:val="20"/>
                <w:szCs w:val="20"/>
              </w:rPr>
              <w:lastRenderedPageBreak/>
              <w:t>xs:string</w:t>
            </w:r>
          </w:p>
          <w:p w14:paraId="366577A6" w14:textId="77777777" w:rsidR="00DF2CB8" w:rsidRPr="008558EE" w:rsidRDefault="00DF2CB8" w:rsidP="005741C4">
            <w:pPr>
              <w:rPr>
                <w:rFonts w:cstheme="minorHAnsi"/>
                <w:sz w:val="20"/>
                <w:szCs w:val="20"/>
              </w:rPr>
            </w:pPr>
            <w:r w:rsidRPr="008558EE">
              <w:rPr>
                <w:rFonts w:cstheme="minorHAnsi"/>
                <w:sz w:val="20"/>
                <w:szCs w:val="20"/>
              </w:rPr>
              <w:t>Char[1]</w:t>
            </w:r>
          </w:p>
        </w:tc>
      </w:tr>
      <w:tr w:rsidR="00D72FF0" w:rsidRPr="008558EE" w14:paraId="4200051D" w14:textId="77777777" w:rsidTr="00DF2CB8">
        <w:tc>
          <w:tcPr>
            <w:tcW w:w="1809" w:type="dxa"/>
          </w:tcPr>
          <w:p w14:paraId="3468384A" w14:textId="237282FF" w:rsidR="00D72FF0" w:rsidRPr="008558EE" w:rsidRDefault="00D72FF0" w:rsidP="005741C4">
            <w:pPr>
              <w:rPr>
                <w:rFonts w:cstheme="minorHAnsi"/>
                <w:sz w:val="20"/>
                <w:szCs w:val="20"/>
              </w:rPr>
            </w:pPr>
            <w:r w:rsidRPr="008558EE">
              <w:rPr>
                <w:rFonts w:cstheme="minorHAnsi"/>
                <w:sz w:val="20"/>
                <w:szCs w:val="20"/>
              </w:rPr>
              <w:lastRenderedPageBreak/>
              <w:t>SUPPLIERCORRECTCREATE</w:t>
            </w:r>
          </w:p>
        </w:tc>
        <w:tc>
          <w:tcPr>
            <w:tcW w:w="1843" w:type="dxa"/>
          </w:tcPr>
          <w:p w14:paraId="1D4450D1" w14:textId="1169834D" w:rsidR="00D72FF0" w:rsidRPr="008558EE" w:rsidRDefault="00D72FF0" w:rsidP="005741C4">
            <w:pPr>
              <w:rPr>
                <w:rFonts w:cstheme="minorHAnsi"/>
                <w:sz w:val="20"/>
                <w:szCs w:val="20"/>
              </w:rPr>
            </w:pPr>
            <w:r w:rsidRPr="008558EE">
              <w:rPr>
                <w:rFonts w:cstheme="minorHAnsi"/>
                <w:sz w:val="20"/>
                <w:szCs w:val="20"/>
              </w:rPr>
              <w:t>Необязательный</w:t>
            </w:r>
          </w:p>
        </w:tc>
        <w:tc>
          <w:tcPr>
            <w:tcW w:w="3827" w:type="dxa"/>
          </w:tcPr>
          <w:p w14:paraId="60DD24E9" w14:textId="652E94DB" w:rsidR="00D72FF0" w:rsidRPr="008558EE" w:rsidRDefault="00457FD7" w:rsidP="00457FD7">
            <w:pPr>
              <w:rPr>
                <w:rFonts w:eastAsia="MS Mincho" w:cstheme="minorHAnsi"/>
                <w:sz w:val="20"/>
                <w:szCs w:val="20"/>
              </w:rPr>
            </w:pPr>
            <w:r w:rsidRPr="008558EE">
              <w:rPr>
                <w:rFonts w:eastAsia="MS Mincho" w:cstheme="minorHAnsi"/>
                <w:sz w:val="20"/>
                <w:szCs w:val="20"/>
              </w:rPr>
              <w:t xml:space="preserve">Используется для ИУПД и ИУКД . </w:t>
            </w:r>
            <w:r w:rsidR="00D72FF0" w:rsidRPr="008558EE">
              <w:rPr>
                <w:rFonts w:eastAsia="MS Mincho" w:cstheme="minorHAnsi"/>
                <w:sz w:val="20"/>
                <w:szCs w:val="20"/>
              </w:rPr>
              <w:t xml:space="preserve">Дата выписки </w:t>
            </w:r>
            <w:r w:rsidRPr="008558EE">
              <w:rPr>
                <w:rFonts w:eastAsia="MS Mincho" w:cstheme="minorHAnsi"/>
                <w:sz w:val="20"/>
                <w:szCs w:val="20"/>
              </w:rPr>
              <w:t>исправительного документа</w:t>
            </w:r>
            <w:r w:rsidR="00D72FF0" w:rsidRPr="008558EE">
              <w:rPr>
                <w:rFonts w:eastAsia="MS Mincho" w:cstheme="minorHAnsi"/>
                <w:sz w:val="20"/>
                <w:szCs w:val="20"/>
              </w:rPr>
              <w:t xml:space="preserve"> поставщиком </w:t>
            </w:r>
          </w:p>
        </w:tc>
        <w:tc>
          <w:tcPr>
            <w:tcW w:w="2127" w:type="dxa"/>
          </w:tcPr>
          <w:p w14:paraId="25312640" w14:textId="77777777" w:rsidR="00D72FF0" w:rsidRPr="008558EE" w:rsidRDefault="00D72FF0" w:rsidP="005741C4">
            <w:pPr>
              <w:rPr>
                <w:rFonts w:cstheme="minorHAnsi"/>
                <w:sz w:val="20"/>
                <w:szCs w:val="20"/>
              </w:rPr>
            </w:pPr>
            <w:r w:rsidRPr="008558EE">
              <w:rPr>
                <w:rFonts w:cstheme="minorHAnsi"/>
                <w:sz w:val="20"/>
                <w:szCs w:val="20"/>
              </w:rPr>
              <w:t>dateTime</w:t>
            </w:r>
          </w:p>
          <w:p w14:paraId="1EDDE752" w14:textId="5956F5EC" w:rsidR="00D72FF0" w:rsidRPr="008558EE" w:rsidRDefault="00D72FF0" w:rsidP="005741C4">
            <w:pPr>
              <w:rPr>
                <w:rFonts w:cstheme="minorHAnsi"/>
                <w:sz w:val="20"/>
                <w:szCs w:val="20"/>
              </w:rPr>
            </w:pPr>
            <w:r w:rsidRPr="008558EE">
              <w:rPr>
                <w:rFonts w:cstheme="minorHAnsi"/>
                <w:sz w:val="20"/>
                <w:szCs w:val="20"/>
              </w:rPr>
              <w:t>Date</w:t>
            </w:r>
          </w:p>
        </w:tc>
      </w:tr>
      <w:tr w:rsidR="00D72FF0" w:rsidRPr="008558EE" w14:paraId="62133B66" w14:textId="77777777" w:rsidTr="00DF2CB8">
        <w:tc>
          <w:tcPr>
            <w:tcW w:w="1809" w:type="dxa"/>
          </w:tcPr>
          <w:p w14:paraId="07321B3B" w14:textId="26FDCC63" w:rsidR="00D72FF0" w:rsidRPr="008558EE" w:rsidRDefault="00D72FF0" w:rsidP="005741C4">
            <w:pPr>
              <w:rPr>
                <w:rFonts w:cstheme="minorHAnsi"/>
                <w:sz w:val="20"/>
                <w:szCs w:val="20"/>
              </w:rPr>
            </w:pPr>
            <w:r w:rsidRPr="008558EE">
              <w:rPr>
                <w:rFonts w:cstheme="minorHAnsi"/>
                <w:sz w:val="20"/>
                <w:szCs w:val="20"/>
              </w:rPr>
              <w:t>SUPPLIERCORRECTINVOICE</w:t>
            </w:r>
          </w:p>
        </w:tc>
        <w:tc>
          <w:tcPr>
            <w:tcW w:w="1843" w:type="dxa"/>
          </w:tcPr>
          <w:p w14:paraId="284B5065" w14:textId="494F8ED4" w:rsidR="00D72FF0" w:rsidRPr="008558EE" w:rsidRDefault="00457FD7" w:rsidP="005741C4">
            <w:pPr>
              <w:rPr>
                <w:rFonts w:cstheme="minorHAnsi"/>
                <w:sz w:val="20"/>
                <w:szCs w:val="20"/>
              </w:rPr>
            </w:pPr>
            <w:r w:rsidRPr="008558EE">
              <w:rPr>
                <w:rFonts w:cstheme="minorHAnsi"/>
                <w:sz w:val="20"/>
                <w:szCs w:val="20"/>
              </w:rPr>
              <w:t>Необязательный</w:t>
            </w:r>
          </w:p>
        </w:tc>
        <w:tc>
          <w:tcPr>
            <w:tcW w:w="3827" w:type="dxa"/>
          </w:tcPr>
          <w:p w14:paraId="6C5801BD" w14:textId="506B334F" w:rsidR="00D72FF0" w:rsidRPr="008558EE" w:rsidRDefault="00457FD7" w:rsidP="00457FD7">
            <w:pPr>
              <w:rPr>
                <w:rFonts w:eastAsia="MS Mincho" w:cstheme="minorHAnsi"/>
                <w:sz w:val="20"/>
                <w:szCs w:val="20"/>
              </w:rPr>
            </w:pPr>
            <w:r w:rsidRPr="008558EE">
              <w:rPr>
                <w:rFonts w:eastAsia="MS Mincho" w:cstheme="minorHAnsi"/>
                <w:sz w:val="20"/>
                <w:szCs w:val="20"/>
              </w:rPr>
              <w:t>Используется для ИУПД и ИУКД Обозначают порядковый номер исправления.</w:t>
            </w:r>
          </w:p>
        </w:tc>
        <w:tc>
          <w:tcPr>
            <w:tcW w:w="2127" w:type="dxa"/>
          </w:tcPr>
          <w:p w14:paraId="68C22E9F" w14:textId="77777777" w:rsidR="00D72FF0" w:rsidRPr="008558EE" w:rsidRDefault="00D72FF0" w:rsidP="005741C4">
            <w:pPr>
              <w:rPr>
                <w:rFonts w:cstheme="minorHAnsi"/>
                <w:sz w:val="20"/>
                <w:szCs w:val="20"/>
              </w:rPr>
            </w:pPr>
            <w:r w:rsidRPr="008558EE">
              <w:rPr>
                <w:rFonts w:cstheme="minorHAnsi"/>
                <w:sz w:val="20"/>
                <w:szCs w:val="20"/>
              </w:rPr>
              <w:t>xs:decimal</w:t>
            </w:r>
          </w:p>
          <w:p w14:paraId="0747A1B4" w14:textId="29FC8C54" w:rsidR="00D72FF0" w:rsidRPr="008558EE" w:rsidRDefault="00D72FF0" w:rsidP="005741C4">
            <w:pPr>
              <w:rPr>
                <w:rFonts w:cstheme="minorHAnsi"/>
                <w:sz w:val="20"/>
                <w:szCs w:val="20"/>
              </w:rPr>
            </w:pPr>
            <w:r w:rsidRPr="008558EE">
              <w:rPr>
                <w:rFonts w:cstheme="minorHAnsi"/>
                <w:sz w:val="20"/>
                <w:szCs w:val="20"/>
              </w:rPr>
              <w:t>Decimal[5]</w:t>
            </w:r>
          </w:p>
        </w:tc>
      </w:tr>
      <w:tr w:rsidR="00DF2CB8" w:rsidRPr="008558EE" w14:paraId="52FF0DCC" w14:textId="77777777" w:rsidTr="00DF2CB8">
        <w:tc>
          <w:tcPr>
            <w:tcW w:w="1809" w:type="dxa"/>
          </w:tcPr>
          <w:p w14:paraId="76367D26" w14:textId="77777777" w:rsidR="00DF2CB8" w:rsidRPr="008558EE" w:rsidRDefault="00DF2CB8" w:rsidP="005741C4">
            <w:pPr>
              <w:rPr>
                <w:rFonts w:cstheme="minorHAnsi"/>
                <w:sz w:val="20"/>
                <w:szCs w:val="20"/>
              </w:rPr>
            </w:pPr>
            <w:r w:rsidRPr="008558EE">
              <w:rPr>
                <w:rFonts w:cstheme="minorHAnsi"/>
                <w:sz w:val="20"/>
                <w:szCs w:val="20"/>
              </w:rPr>
              <w:t>SUPPLIERDOC</w:t>
            </w:r>
          </w:p>
        </w:tc>
        <w:tc>
          <w:tcPr>
            <w:tcW w:w="1843" w:type="dxa"/>
          </w:tcPr>
          <w:p w14:paraId="236C122B"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0401BCBD" w14:textId="77777777" w:rsidR="00DF2CB8" w:rsidRPr="008558EE" w:rsidRDefault="00DF2CB8" w:rsidP="005741C4">
            <w:pPr>
              <w:rPr>
                <w:rFonts w:eastAsia="MS Mincho" w:cstheme="minorHAnsi"/>
                <w:sz w:val="20"/>
                <w:szCs w:val="20"/>
              </w:rPr>
            </w:pPr>
            <w:r w:rsidRPr="008558EE">
              <w:rPr>
                <w:rFonts w:eastAsia="MS Mincho" w:cstheme="minorHAnsi"/>
                <w:sz w:val="20"/>
                <w:szCs w:val="20"/>
              </w:rPr>
              <w:t>Номер документа поставщика. Этот тот номер, который будет у бумажной накладной, когда товар прибудет Покупателю. Очень полезный параметр для идентификации поставки.</w:t>
            </w:r>
          </w:p>
          <w:p w14:paraId="649C44B2" w14:textId="77777777" w:rsidR="00DF2CB8" w:rsidRPr="008558EE" w:rsidRDefault="00DF2CB8" w:rsidP="005741C4">
            <w:pPr>
              <w:rPr>
                <w:rFonts w:eastAsia="MS Mincho" w:cstheme="minorHAnsi"/>
                <w:sz w:val="20"/>
                <w:szCs w:val="20"/>
              </w:rPr>
            </w:pPr>
            <w:r w:rsidRPr="008558EE">
              <w:rPr>
                <w:rFonts w:eastAsia="MS Mincho" w:cstheme="minorHAnsi"/>
                <w:sz w:val="20"/>
                <w:szCs w:val="20"/>
              </w:rPr>
              <w:t>Если документ поставки электронный, то для этого случая смысл номера ещё не придуман.</w:t>
            </w:r>
          </w:p>
          <w:p w14:paraId="51B24C37" w14:textId="71D900F8" w:rsidR="00AF62AD" w:rsidRPr="008558EE" w:rsidRDefault="00AF62AD" w:rsidP="00AF62AD">
            <w:pPr>
              <w:rPr>
                <w:rFonts w:eastAsia="MS Mincho" w:cstheme="minorHAnsi"/>
                <w:sz w:val="20"/>
                <w:szCs w:val="20"/>
              </w:rPr>
            </w:pPr>
            <w:r w:rsidRPr="008558EE">
              <w:rPr>
                <w:rFonts w:eastAsia="MS Mincho" w:cstheme="minorHAnsi"/>
                <w:sz w:val="20"/>
                <w:szCs w:val="20"/>
              </w:rPr>
              <w:t>При обработке поступившего номера и</w:t>
            </w:r>
            <w:r w:rsidRPr="008558EE">
              <w:rPr>
                <w:rFonts w:cstheme="minorHAnsi"/>
                <w:sz w:val="20"/>
                <w:szCs w:val="20"/>
              </w:rPr>
              <w:t>з строки номера удаляются лидирующие и финишные пробелы.</w:t>
            </w:r>
          </w:p>
        </w:tc>
        <w:tc>
          <w:tcPr>
            <w:tcW w:w="2127" w:type="dxa"/>
          </w:tcPr>
          <w:p w14:paraId="11206E45" w14:textId="77777777" w:rsidR="00DF2CB8" w:rsidRPr="008558EE" w:rsidRDefault="00DF2CB8" w:rsidP="005741C4">
            <w:pPr>
              <w:rPr>
                <w:rFonts w:cstheme="minorHAnsi"/>
                <w:sz w:val="20"/>
                <w:szCs w:val="20"/>
              </w:rPr>
            </w:pPr>
            <w:r w:rsidRPr="008558EE">
              <w:rPr>
                <w:rFonts w:cstheme="minorHAnsi"/>
                <w:sz w:val="20"/>
                <w:szCs w:val="20"/>
              </w:rPr>
              <w:t>xs:string</w:t>
            </w:r>
          </w:p>
          <w:p w14:paraId="2432FC20" w14:textId="77777777" w:rsidR="00DF2CB8" w:rsidRPr="008558EE" w:rsidRDefault="00DF2CB8" w:rsidP="005741C4">
            <w:pPr>
              <w:rPr>
                <w:rFonts w:cstheme="minorHAnsi"/>
                <w:sz w:val="20"/>
                <w:szCs w:val="20"/>
              </w:rPr>
            </w:pPr>
            <w:r w:rsidRPr="008558EE">
              <w:rPr>
                <w:rFonts w:cstheme="minorHAnsi"/>
                <w:sz w:val="20"/>
                <w:szCs w:val="20"/>
              </w:rPr>
              <w:t>Varchar2[255]</w:t>
            </w:r>
          </w:p>
        </w:tc>
      </w:tr>
      <w:tr w:rsidR="00DF2CB8" w:rsidRPr="008558EE" w14:paraId="40E9007F" w14:textId="77777777" w:rsidTr="00DF2CB8">
        <w:tc>
          <w:tcPr>
            <w:tcW w:w="1809" w:type="dxa"/>
          </w:tcPr>
          <w:p w14:paraId="1DC13177" w14:textId="77777777" w:rsidR="00DF2CB8" w:rsidRPr="008558EE" w:rsidRDefault="00DF2CB8" w:rsidP="005741C4">
            <w:pPr>
              <w:rPr>
                <w:rFonts w:cstheme="minorHAnsi"/>
                <w:sz w:val="20"/>
                <w:szCs w:val="20"/>
              </w:rPr>
            </w:pPr>
            <w:r w:rsidRPr="008558EE">
              <w:rPr>
                <w:rFonts w:cstheme="minorHAnsi"/>
                <w:sz w:val="20"/>
                <w:szCs w:val="20"/>
              </w:rPr>
              <w:t>SUPPLIERINVOICE</w:t>
            </w:r>
          </w:p>
        </w:tc>
        <w:tc>
          <w:tcPr>
            <w:tcW w:w="1843" w:type="dxa"/>
          </w:tcPr>
          <w:p w14:paraId="17935A5B"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171C74A8" w14:textId="77777777" w:rsidR="00DF2CB8" w:rsidRPr="008558EE" w:rsidRDefault="00DF2CB8" w:rsidP="005741C4">
            <w:pPr>
              <w:rPr>
                <w:rFonts w:eastAsia="MS Mincho" w:cstheme="minorHAnsi"/>
                <w:sz w:val="20"/>
                <w:szCs w:val="20"/>
              </w:rPr>
            </w:pPr>
            <w:r w:rsidRPr="008558EE">
              <w:rPr>
                <w:rFonts w:eastAsia="MS Mincho" w:cstheme="minorHAnsi"/>
                <w:sz w:val="20"/>
                <w:szCs w:val="20"/>
              </w:rPr>
              <w:t>Номер бумажного счёта-фактуры, следующей с товаром</w:t>
            </w:r>
          </w:p>
          <w:p w14:paraId="0AFE0A69" w14:textId="39B41EE2" w:rsidR="00AF62AD" w:rsidRPr="008558EE" w:rsidRDefault="00AF62AD" w:rsidP="005741C4">
            <w:pPr>
              <w:rPr>
                <w:rFonts w:eastAsia="MS Mincho" w:cstheme="minorHAnsi"/>
                <w:sz w:val="20"/>
                <w:szCs w:val="20"/>
              </w:rPr>
            </w:pPr>
            <w:r w:rsidRPr="008558EE">
              <w:rPr>
                <w:rFonts w:eastAsia="MS Mincho" w:cstheme="minorHAnsi"/>
                <w:sz w:val="20"/>
                <w:szCs w:val="20"/>
              </w:rPr>
              <w:t>При обработке поступившего номера и</w:t>
            </w:r>
            <w:r w:rsidRPr="008558EE">
              <w:rPr>
                <w:rFonts w:cstheme="minorHAnsi"/>
                <w:sz w:val="20"/>
                <w:szCs w:val="20"/>
              </w:rPr>
              <w:t>з строки номера удаляются лидирующие и финишные пробелы.</w:t>
            </w:r>
          </w:p>
        </w:tc>
        <w:tc>
          <w:tcPr>
            <w:tcW w:w="2127" w:type="dxa"/>
          </w:tcPr>
          <w:p w14:paraId="4B2D4358" w14:textId="77777777" w:rsidR="00DF2CB8" w:rsidRPr="008558EE" w:rsidRDefault="00DF2CB8" w:rsidP="005741C4">
            <w:pPr>
              <w:rPr>
                <w:rFonts w:cstheme="minorHAnsi"/>
                <w:sz w:val="20"/>
                <w:szCs w:val="20"/>
              </w:rPr>
            </w:pPr>
            <w:r w:rsidRPr="008558EE">
              <w:rPr>
                <w:rFonts w:cstheme="minorHAnsi"/>
                <w:sz w:val="20"/>
                <w:szCs w:val="20"/>
              </w:rPr>
              <w:t>xs:string</w:t>
            </w:r>
          </w:p>
          <w:p w14:paraId="227D6DC6" w14:textId="77777777" w:rsidR="00DF2CB8" w:rsidRPr="008558EE" w:rsidRDefault="00DF2CB8" w:rsidP="005741C4">
            <w:pPr>
              <w:rPr>
                <w:rFonts w:cstheme="minorHAnsi"/>
                <w:sz w:val="20"/>
                <w:szCs w:val="20"/>
              </w:rPr>
            </w:pPr>
            <w:r w:rsidRPr="008558EE">
              <w:rPr>
                <w:rFonts w:cstheme="minorHAnsi"/>
                <w:sz w:val="20"/>
                <w:szCs w:val="20"/>
              </w:rPr>
              <w:t>Varchar2[255]</w:t>
            </w:r>
          </w:p>
        </w:tc>
      </w:tr>
      <w:tr w:rsidR="00DF2CB8" w:rsidRPr="008558EE" w14:paraId="0D7FB000" w14:textId="77777777" w:rsidTr="00DF2CB8">
        <w:tc>
          <w:tcPr>
            <w:tcW w:w="1809" w:type="dxa"/>
          </w:tcPr>
          <w:p w14:paraId="45C4F17C" w14:textId="77777777" w:rsidR="00DF2CB8" w:rsidRPr="008558EE" w:rsidRDefault="00DF2CB8" w:rsidP="005741C4">
            <w:pPr>
              <w:rPr>
                <w:rFonts w:cstheme="minorHAnsi"/>
                <w:sz w:val="20"/>
                <w:szCs w:val="20"/>
              </w:rPr>
            </w:pPr>
            <w:r w:rsidRPr="008558EE">
              <w:rPr>
                <w:rFonts w:cstheme="minorHAnsi"/>
                <w:sz w:val="20"/>
                <w:szCs w:val="20"/>
              </w:rPr>
              <w:t>SUPPLIERUTDID</w:t>
            </w:r>
          </w:p>
        </w:tc>
        <w:tc>
          <w:tcPr>
            <w:tcW w:w="1843" w:type="dxa"/>
          </w:tcPr>
          <w:p w14:paraId="2F710AB9"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1EB52B88" w14:textId="77777777" w:rsidR="00DF2CB8" w:rsidRPr="008558EE" w:rsidRDefault="00DF2CB8" w:rsidP="005741C4">
            <w:pPr>
              <w:rPr>
                <w:rFonts w:eastAsia="MS Mincho" w:cstheme="minorHAnsi"/>
                <w:sz w:val="20"/>
                <w:szCs w:val="20"/>
              </w:rPr>
            </w:pPr>
            <w:r w:rsidRPr="008558EE">
              <w:rPr>
                <w:rFonts w:cstheme="minorHAnsi"/>
                <w:sz w:val="20"/>
                <w:szCs w:val="20"/>
              </w:rPr>
              <w:t>Идентификатор участника ЭДО отправителя  УПД</w:t>
            </w:r>
          </w:p>
        </w:tc>
        <w:tc>
          <w:tcPr>
            <w:tcW w:w="2127" w:type="dxa"/>
          </w:tcPr>
          <w:p w14:paraId="2730DB16" w14:textId="77777777" w:rsidR="00DF2CB8" w:rsidRPr="008558EE" w:rsidRDefault="00DF2CB8" w:rsidP="005741C4">
            <w:pPr>
              <w:rPr>
                <w:rFonts w:cstheme="minorHAnsi"/>
                <w:sz w:val="20"/>
                <w:szCs w:val="20"/>
              </w:rPr>
            </w:pPr>
            <w:r w:rsidRPr="008558EE">
              <w:rPr>
                <w:rFonts w:cstheme="minorHAnsi"/>
                <w:sz w:val="20"/>
                <w:szCs w:val="20"/>
              </w:rPr>
              <w:t>xs:string</w:t>
            </w:r>
          </w:p>
          <w:p w14:paraId="185199A3" w14:textId="77777777" w:rsidR="00DF2CB8" w:rsidRPr="008558EE" w:rsidRDefault="00DF2CB8" w:rsidP="005741C4">
            <w:pPr>
              <w:rPr>
                <w:rFonts w:cstheme="minorHAnsi"/>
                <w:sz w:val="20"/>
                <w:szCs w:val="20"/>
              </w:rPr>
            </w:pPr>
            <w:r w:rsidRPr="008558EE">
              <w:rPr>
                <w:rFonts w:cstheme="minorHAnsi"/>
                <w:sz w:val="20"/>
                <w:szCs w:val="20"/>
              </w:rPr>
              <w:t>Varchar2[50]</w:t>
            </w:r>
          </w:p>
        </w:tc>
      </w:tr>
      <w:tr w:rsidR="00DF2CB8" w:rsidRPr="008558EE" w14:paraId="5CF19295" w14:textId="77777777" w:rsidTr="00DF2CB8">
        <w:tc>
          <w:tcPr>
            <w:tcW w:w="1809" w:type="dxa"/>
          </w:tcPr>
          <w:p w14:paraId="768FA2CC" w14:textId="77777777" w:rsidR="00DF2CB8" w:rsidRPr="008558EE" w:rsidRDefault="00DF2CB8" w:rsidP="005741C4">
            <w:pPr>
              <w:rPr>
                <w:rFonts w:cstheme="minorHAnsi"/>
                <w:sz w:val="20"/>
                <w:szCs w:val="20"/>
              </w:rPr>
            </w:pPr>
            <w:r w:rsidRPr="008558EE">
              <w:rPr>
                <w:rFonts w:cstheme="minorHAnsi"/>
                <w:sz w:val="20"/>
                <w:szCs w:val="20"/>
              </w:rPr>
              <w:t>SUPPLINVOICECREATE</w:t>
            </w:r>
          </w:p>
        </w:tc>
        <w:tc>
          <w:tcPr>
            <w:tcW w:w="1843" w:type="dxa"/>
          </w:tcPr>
          <w:p w14:paraId="7F657227"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71D940B8" w14:textId="67913F7F" w:rsidR="00DF2CB8" w:rsidRPr="008558EE" w:rsidRDefault="00DF2CB8" w:rsidP="005741C4">
            <w:pPr>
              <w:rPr>
                <w:rFonts w:eastAsia="MS Mincho" w:cstheme="minorHAnsi"/>
                <w:sz w:val="20"/>
                <w:szCs w:val="20"/>
              </w:rPr>
            </w:pPr>
            <w:r w:rsidRPr="008558EE">
              <w:rPr>
                <w:rFonts w:eastAsia="MS Mincho" w:cstheme="minorHAnsi"/>
                <w:sz w:val="20"/>
                <w:szCs w:val="20"/>
              </w:rPr>
              <w:t>Дата бумажного счёта-фактуры, следующего с товаром</w:t>
            </w:r>
            <w:r w:rsidR="0065327A" w:rsidRPr="008558EE">
              <w:rPr>
                <w:rFonts w:eastAsia="MS Mincho" w:cstheme="minorHAnsi"/>
                <w:sz w:val="20"/>
                <w:szCs w:val="20"/>
              </w:rPr>
              <w:t>. (Не используется в УПД).</w:t>
            </w:r>
          </w:p>
        </w:tc>
        <w:tc>
          <w:tcPr>
            <w:tcW w:w="2127" w:type="dxa"/>
          </w:tcPr>
          <w:p w14:paraId="194D24C2" w14:textId="77777777" w:rsidR="00DF2CB8" w:rsidRPr="008558EE" w:rsidRDefault="00DF2CB8" w:rsidP="005741C4">
            <w:pPr>
              <w:rPr>
                <w:rFonts w:cstheme="minorHAnsi"/>
                <w:sz w:val="20"/>
                <w:szCs w:val="20"/>
              </w:rPr>
            </w:pPr>
            <w:r w:rsidRPr="008558EE">
              <w:rPr>
                <w:rFonts w:cstheme="minorHAnsi"/>
                <w:sz w:val="20"/>
                <w:szCs w:val="20"/>
              </w:rPr>
              <w:t>xs:dateTime</w:t>
            </w:r>
          </w:p>
          <w:p w14:paraId="3F87EF3B" w14:textId="77777777" w:rsidR="00DF2CB8" w:rsidRPr="008558EE" w:rsidRDefault="00DF2CB8" w:rsidP="005741C4">
            <w:pPr>
              <w:rPr>
                <w:rFonts w:cstheme="minorHAnsi"/>
                <w:sz w:val="20"/>
                <w:szCs w:val="20"/>
              </w:rPr>
            </w:pPr>
            <w:r w:rsidRPr="008558EE">
              <w:rPr>
                <w:rFonts w:cstheme="minorHAnsi"/>
                <w:sz w:val="20"/>
                <w:szCs w:val="20"/>
              </w:rPr>
              <w:t>Date</w:t>
            </w:r>
          </w:p>
        </w:tc>
      </w:tr>
      <w:tr w:rsidR="00317B35" w:rsidRPr="008558EE" w14:paraId="52522D6F" w14:textId="77777777" w:rsidTr="00DF2CB8">
        <w:tc>
          <w:tcPr>
            <w:tcW w:w="1809" w:type="dxa"/>
          </w:tcPr>
          <w:p w14:paraId="44E5D0D1" w14:textId="086D0C40" w:rsidR="00317B35" w:rsidRPr="008558EE" w:rsidRDefault="00317B35" w:rsidP="005741C4">
            <w:pPr>
              <w:rPr>
                <w:rFonts w:cstheme="minorHAnsi"/>
                <w:sz w:val="20"/>
                <w:szCs w:val="20"/>
              </w:rPr>
            </w:pPr>
            <w:r w:rsidRPr="008558EE">
              <w:rPr>
                <w:rFonts w:cstheme="minorHAnsi"/>
                <w:sz w:val="20"/>
                <w:szCs w:val="20"/>
              </w:rPr>
              <w:t>SUPPLINVOICECREATE</w:t>
            </w:r>
          </w:p>
        </w:tc>
        <w:tc>
          <w:tcPr>
            <w:tcW w:w="1843" w:type="dxa"/>
          </w:tcPr>
          <w:p w14:paraId="3F88CA27" w14:textId="318168A0" w:rsidR="00317B35" w:rsidRPr="008558EE" w:rsidRDefault="0065327A" w:rsidP="005741C4">
            <w:pPr>
              <w:rPr>
                <w:rFonts w:cstheme="minorHAnsi"/>
                <w:sz w:val="20"/>
                <w:szCs w:val="20"/>
              </w:rPr>
            </w:pPr>
            <w:r w:rsidRPr="008558EE">
              <w:rPr>
                <w:rFonts w:cstheme="minorHAnsi"/>
                <w:sz w:val="20"/>
                <w:szCs w:val="20"/>
              </w:rPr>
              <w:t>Необязательный</w:t>
            </w:r>
          </w:p>
        </w:tc>
        <w:tc>
          <w:tcPr>
            <w:tcW w:w="3827" w:type="dxa"/>
          </w:tcPr>
          <w:p w14:paraId="7DC0070A" w14:textId="6F472466" w:rsidR="00317B35" w:rsidRPr="008558EE" w:rsidRDefault="0065327A" w:rsidP="005741C4">
            <w:pPr>
              <w:rPr>
                <w:rFonts w:eastAsia="MS Mincho" w:cstheme="minorHAnsi"/>
                <w:sz w:val="20"/>
                <w:szCs w:val="20"/>
              </w:rPr>
            </w:pPr>
            <w:r w:rsidRPr="008558EE">
              <w:rPr>
                <w:rFonts w:eastAsia="MS Mincho" w:cstheme="minorHAnsi"/>
                <w:sz w:val="20"/>
                <w:szCs w:val="20"/>
              </w:rPr>
              <w:t>Номер счета-фактуры поставщика. (Не используется)</w:t>
            </w:r>
          </w:p>
        </w:tc>
        <w:tc>
          <w:tcPr>
            <w:tcW w:w="2127" w:type="dxa"/>
          </w:tcPr>
          <w:p w14:paraId="7FE5C853" w14:textId="77777777" w:rsidR="00317B35" w:rsidRPr="008558EE" w:rsidRDefault="00317B35" w:rsidP="005741C4">
            <w:pPr>
              <w:rPr>
                <w:rFonts w:cstheme="minorHAnsi"/>
                <w:sz w:val="20"/>
                <w:szCs w:val="20"/>
              </w:rPr>
            </w:pPr>
            <w:r w:rsidRPr="008558EE">
              <w:rPr>
                <w:rFonts w:cstheme="minorHAnsi"/>
                <w:sz w:val="20"/>
                <w:szCs w:val="20"/>
              </w:rPr>
              <w:t>xs:dateTime</w:t>
            </w:r>
          </w:p>
          <w:p w14:paraId="4ADB18C5" w14:textId="4F41B42B" w:rsidR="00317B35" w:rsidRPr="008558EE" w:rsidRDefault="00317B35" w:rsidP="005741C4">
            <w:pPr>
              <w:rPr>
                <w:rFonts w:cstheme="minorHAnsi"/>
                <w:sz w:val="20"/>
                <w:szCs w:val="20"/>
              </w:rPr>
            </w:pPr>
            <w:r w:rsidRPr="008558EE">
              <w:rPr>
                <w:rFonts w:cstheme="minorHAnsi"/>
                <w:sz w:val="20"/>
                <w:szCs w:val="20"/>
              </w:rPr>
              <w:t>Date</w:t>
            </w:r>
          </w:p>
        </w:tc>
      </w:tr>
      <w:tr w:rsidR="00317B35" w:rsidRPr="008558EE" w14:paraId="01157916" w14:textId="77777777" w:rsidTr="00DF2CB8">
        <w:tc>
          <w:tcPr>
            <w:tcW w:w="1809" w:type="dxa"/>
          </w:tcPr>
          <w:p w14:paraId="7B88B924" w14:textId="0C4DE39C" w:rsidR="00317B35" w:rsidRPr="008558EE" w:rsidRDefault="00317B35" w:rsidP="005741C4">
            <w:pPr>
              <w:rPr>
                <w:rFonts w:cstheme="minorHAnsi"/>
                <w:sz w:val="20"/>
                <w:szCs w:val="20"/>
              </w:rPr>
            </w:pPr>
            <w:r w:rsidRPr="008558EE">
              <w:rPr>
                <w:rFonts w:cstheme="minorHAnsi"/>
                <w:sz w:val="20"/>
                <w:szCs w:val="20"/>
              </w:rPr>
              <w:t>UTDDATE</w:t>
            </w:r>
          </w:p>
        </w:tc>
        <w:tc>
          <w:tcPr>
            <w:tcW w:w="1843" w:type="dxa"/>
          </w:tcPr>
          <w:p w14:paraId="47339470" w14:textId="0BDB9417" w:rsidR="00317B35" w:rsidRPr="008558EE" w:rsidRDefault="002059FB" w:rsidP="005741C4">
            <w:pPr>
              <w:rPr>
                <w:rFonts w:cstheme="minorHAnsi"/>
                <w:sz w:val="20"/>
                <w:szCs w:val="20"/>
              </w:rPr>
            </w:pPr>
            <w:r w:rsidRPr="008558EE">
              <w:rPr>
                <w:rFonts w:cstheme="minorHAnsi"/>
                <w:sz w:val="20"/>
                <w:szCs w:val="20"/>
              </w:rPr>
              <w:t>Необязательный</w:t>
            </w:r>
          </w:p>
        </w:tc>
        <w:tc>
          <w:tcPr>
            <w:tcW w:w="3827" w:type="dxa"/>
          </w:tcPr>
          <w:p w14:paraId="20D257FE" w14:textId="6D7DAB3A" w:rsidR="00317B35" w:rsidRPr="008558EE" w:rsidRDefault="002059FB" w:rsidP="002059FB">
            <w:pPr>
              <w:rPr>
                <w:rFonts w:eastAsia="MS Mincho" w:cstheme="minorHAnsi"/>
                <w:sz w:val="20"/>
                <w:szCs w:val="20"/>
              </w:rPr>
            </w:pPr>
            <w:r w:rsidRPr="008558EE">
              <w:rPr>
                <w:rFonts w:cstheme="minorHAnsi"/>
                <w:sz w:val="20"/>
                <w:szCs w:val="20"/>
              </w:rPr>
              <w:t>Используется только для УКД. Обозначает дату документа УПД, для которого сделан УКД</w:t>
            </w:r>
          </w:p>
        </w:tc>
        <w:tc>
          <w:tcPr>
            <w:tcW w:w="2127" w:type="dxa"/>
          </w:tcPr>
          <w:p w14:paraId="3170FADD" w14:textId="77777777" w:rsidR="00317B35" w:rsidRPr="008558EE" w:rsidRDefault="00317B35" w:rsidP="00317B35">
            <w:pPr>
              <w:rPr>
                <w:rFonts w:cstheme="minorHAnsi"/>
                <w:sz w:val="20"/>
                <w:szCs w:val="20"/>
              </w:rPr>
            </w:pPr>
            <w:r w:rsidRPr="008558EE">
              <w:rPr>
                <w:rFonts w:cstheme="minorHAnsi"/>
                <w:sz w:val="20"/>
                <w:szCs w:val="20"/>
              </w:rPr>
              <w:t>xs:dateTime</w:t>
            </w:r>
          </w:p>
          <w:p w14:paraId="408673CE" w14:textId="5654C986" w:rsidR="00317B35" w:rsidRPr="008558EE" w:rsidRDefault="00317B35" w:rsidP="00317B35">
            <w:pPr>
              <w:rPr>
                <w:rFonts w:cstheme="minorHAnsi"/>
                <w:sz w:val="20"/>
                <w:szCs w:val="20"/>
              </w:rPr>
            </w:pPr>
            <w:r w:rsidRPr="008558EE">
              <w:rPr>
                <w:rFonts w:cstheme="minorHAnsi"/>
                <w:sz w:val="20"/>
                <w:szCs w:val="20"/>
              </w:rPr>
              <w:t>Date</w:t>
            </w:r>
          </w:p>
        </w:tc>
      </w:tr>
      <w:tr w:rsidR="00DF2CB8" w:rsidRPr="008558EE" w14:paraId="3A9BB35C" w14:textId="77777777" w:rsidTr="00DF2CB8">
        <w:tc>
          <w:tcPr>
            <w:tcW w:w="1809" w:type="dxa"/>
          </w:tcPr>
          <w:p w14:paraId="3A914A67" w14:textId="77777777" w:rsidR="00DF2CB8" w:rsidRPr="008558EE" w:rsidRDefault="00DF2CB8" w:rsidP="005741C4">
            <w:pPr>
              <w:rPr>
                <w:rFonts w:cstheme="minorHAnsi"/>
                <w:sz w:val="20"/>
                <w:szCs w:val="20"/>
              </w:rPr>
            </w:pPr>
            <w:r w:rsidRPr="008558EE">
              <w:rPr>
                <w:rFonts w:cstheme="minorHAnsi"/>
                <w:sz w:val="20"/>
                <w:szCs w:val="20"/>
              </w:rPr>
              <w:t>UTDFUNCTION</w:t>
            </w:r>
          </w:p>
        </w:tc>
        <w:tc>
          <w:tcPr>
            <w:tcW w:w="1843" w:type="dxa"/>
          </w:tcPr>
          <w:p w14:paraId="72E016F3"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19DD57B3" w14:textId="77777777" w:rsidR="00DF2CB8" w:rsidRPr="008558EE" w:rsidRDefault="00DF2CB8" w:rsidP="005741C4">
            <w:pPr>
              <w:rPr>
                <w:rFonts w:cstheme="minorHAnsi"/>
                <w:sz w:val="20"/>
                <w:szCs w:val="20"/>
              </w:rPr>
            </w:pPr>
            <w:r w:rsidRPr="008558EE">
              <w:rPr>
                <w:rFonts w:cstheme="minorHAnsi"/>
                <w:sz w:val="20"/>
                <w:szCs w:val="20"/>
              </w:rPr>
              <w:t>Функция УПД</w:t>
            </w:r>
          </w:p>
          <w:p w14:paraId="5B7A2566" w14:textId="77777777" w:rsidR="00DF2CB8" w:rsidRPr="008558EE" w:rsidRDefault="00DF2CB8" w:rsidP="005741C4">
            <w:pPr>
              <w:rPr>
                <w:rFonts w:cstheme="minorHAnsi"/>
                <w:sz w:val="20"/>
                <w:szCs w:val="20"/>
              </w:rPr>
            </w:pPr>
            <w:r w:rsidRPr="008558EE">
              <w:rPr>
                <w:rFonts w:cstheme="minorHAnsi"/>
                <w:sz w:val="20"/>
                <w:szCs w:val="20"/>
              </w:rPr>
              <w:t>- СЧФ</w:t>
            </w:r>
          </w:p>
          <w:p w14:paraId="77F99CCF" w14:textId="77777777" w:rsidR="00DF2CB8" w:rsidRPr="008558EE" w:rsidRDefault="00DF2CB8" w:rsidP="005741C4">
            <w:pPr>
              <w:rPr>
                <w:rFonts w:cstheme="minorHAnsi"/>
                <w:sz w:val="20"/>
                <w:szCs w:val="20"/>
              </w:rPr>
            </w:pPr>
            <w:r w:rsidRPr="008558EE">
              <w:rPr>
                <w:rFonts w:cstheme="minorHAnsi"/>
                <w:sz w:val="20"/>
                <w:szCs w:val="20"/>
              </w:rPr>
              <w:t>- СЧФДОП</w:t>
            </w:r>
          </w:p>
          <w:p w14:paraId="37D8477C" w14:textId="77777777" w:rsidR="00DF2CB8" w:rsidRPr="008558EE" w:rsidRDefault="00DF2CB8" w:rsidP="005741C4">
            <w:pPr>
              <w:rPr>
                <w:rFonts w:cstheme="minorHAnsi"/>
                <w:sz w:val="20"/>
                <w:szCs w:val="20"/>
              </w:rPr>
            </w:pPr>
            <w:r w:rsidRPr="008558EE">
              <w:rPr>
                <w:rFonts w:cstheme="minorHAnsi"/>
                <w:sz w:val="20"/>
                <w:szCs w:val="20"/>
              </w:rPr>
              <w:t>- ДОП</w:t>
            </w:r>
          </w:p>
          <w:p w14:paraId="3E019A79" w14:textId="1E4269FA" w:rsidR="00C8374E" w:rsidRPr="008558EE" w:rsidRDefault="00C8374E" w:rsidP="005741C4">
            <w:pPr>
              <w:rPr>
                <w:rFonts w:eastAsia="MS Mincho" w:cstheme="minorHAnsi"/>
                <w:sz w:val="20"/>
                <w:szCs w:val="20"/>
              </w:rPr>
            </w:pPr>
            <w:r w:rsidRPr="008558EE">
              <w:rPr>
                <w:rFonts w:cstheme="minorHAnsi"/>
                <w:sz w:val="20"/>
                <w:szCs w:val="20"/>
              </w:rPr>
              <w:t>- КСЧФ</w:t>
            </w:r>
          </w:p>
        </w:tc>
        <w:tc>
          <w:tcPr>
            <w:tcW w:w="2127" w:type="dxa"/>
          </w:tcPr>
          <w:p w14:paraId="67C1B674" w14:textId="77777777" w:rsidR="00DF2CB8" w:rsidRPr="008558EE" w:rsidRDefault="00DF2CB8" w:rsidP="005741C4">
            <w:pPr>
              <w:rPr>
                <w:rFonts w:cstheme="minorHAnsi"/>
                <w:sz w:val="20"/>
                <w:szCs w:val="20"/>
              </w:rPr>
            </w:pPr>
            <w:r w:rsidRPr="008558EE">
              <w:rPr>
                <w:rFonts w:cstheme="minorHAnsi"/>
                <w:sz w:val="20"/>
                <w:szCs w:val="20"/>
              </w:rPr>
              <w:t>xs:string</w:t>
            </w:r>
          </w:p>
          <w:p w14:paraId="0D817615" w14:textId="77777777" w:rsidR="00DF2CB8" w:rsidRPr="008558EE" w:rsidRDefault="00DF2CB8" w:rsidP="005741C4">
            <w:pPr>
              <w:rPr>
                <w:rFonts w:cstheme="minorHAnsi"/>
                <w:sz w:val="20"/>
                <w:szCs w:val="20"/>
              </w:rPr>
            </w:pPr>
            <w:r w:rsidRPr="008558EE">
              <w:rPr>
                <w:rFonts w:cstheme="minorHAnsi"/>
                <w:sz w:val="20"/>
                <w:szCs w:val="20"/>
              </w:rPr>
              <w:t>Varchar2[50]</w:t>
            </w:r>
          </w:p>
        </w:tc>
      </w:tr>
      <w:tr w:rsidR="00DF2CB8" w:rsidRPr="008558EE" w14:paraId="4A9818CB" w14:textId="77777777" w:rsidTr="00DF2CB8">
        <w:tc>
          <w:tcPr>
            <w:tcW w:w="1809" w:type="dxa"/>
          </w:tcPr>
          <w:p w14:paraId="023C9EF3" w14:textId="77777777" w:rsidR="00DF2CB8" w:rsidRPr="008558EE" w:rsidRDefault="00DF2CB8" w:rsidP="005741C4">
            <w:pPr>
              <w:rPr>
                <w:rFonts w:cstheme="minorHAnsi"/>
                <w:sz w:val="20"/>
                <w:szCs w:val="20"/>
              </w:rPr>
            </w:pPr>
            <w:r w:rsidRPr="008558EE">
              <w:rPr>
                <w:rFonts w:cstheme="minorHAnsi"/>
                <w:sz w:val="20"/>
                <w:szCs w:val="20"/>
              </w:rPr>
              <w:t>CONSIGNEE</w:t>
            </w:r>
          </w:p>
        </w:tc>
        <w:tc>
          <w:tcPr>
            <w:tcW w:w="1843" w:type="dxa"/>
          </w:tcPr>
          <w:p w14:paraId="6AAA918A"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2C9E3CFE" w14:textId="46A05F8A" w:rsidR="00DF2CB8" w:rsidRPr="008558EE" w:rsidRDefault="00DF2CB8" w:rsidP="005741C4">
            <w:pPr>
              <w:rPr>
                <w:rFonts w:cstheme="minorHAnsi"/>
                <w:sz w:val="20"/>
                <w:szCs w:val="20"/>
              </w:rPr>
            </w:pPr>
            <w:r w:rsidRPr="008558EE">
              <w:rPr>
                <w:rFonts w:cstheme="minorHAnsi"/>
                <w:sz w:val="20"/>
                <w:szCs w:val="20"/>
              </w:rPr>
              <w:t xml:space="preserve">Код контрагента--грузополучателя в </w:t>
            </w:r>
            <w:r w:rsidR="00342150">
              <w:rPr>
                <w:rFonts w:cstheme="minorHAnsi"/>
                <w:sz w:val="20"/>
                <w:szCs w:val="20"/>
              </w:rPr>
              <w:t>СУПЕРМАГ ПЛЮС</w:t>
            </w:r>
          </w:p>
        </w:tc>
        <w:tc>
          <w:tcPr>
            <w:tcW w:w="2127" w:type="dxa"/>
          </w:tcPr>
          <w:p w14:paraId="43384E98" w14:textId="77777777" w:rsidR="00DF2CB8" w:rsidRPr="008558EE" w:rsidRDefault="00DF2CB8" w:rsidP="005741C4">
            <w:pPr>
              <w:rPr>
                <w:rFonts w:cstheme="minorHAnsi"/>
                <w:sz w:val="20"/>
                <w:szCs w:val="20"/>
              </w:rPr>
            </w:pPr>
            <w:r w:rsidRPr="008558EE">
              <w:rPr>
                <w:rFonts w:cstheme="minorHAnsi"/>
                <w:sz w:val="20"/>
                <w:szCs w:val="20"/>
              </w:rPr>
              <w:t>xs:decimal</w:t>
            </w:r>
          </w:p>
          <w:p w14:paraId="622BEFB7" w14:textId="77777777" w:rsidR="00DF2CB8" w:rsidRPr="008558EE" w:rsidRDefault="00DF2CB8" w:rsidP="005741C4">
            <w:pPr>
              <w:rPr>
                <w:rFonts w:cstheme="minorHAnsi"/>
                <w:sz w:val="20"/>
                <w:szCs w:val="20"/>
              </w:rPr>
            </w:pPr>
            <w:r w:rsidRPr="008558EE">
              <w:rPr>
                <w:rFonts w:cstheme="minorHAnsi"/>
                <w:sz w:val="20"/>
                <w:szCs w:val="20"/>
              </w:rPr>
              <w:t>Decimal[10]</w:t>
            </w:r>
          </w:p>
        </w:tc>
      </w:tr>
      <w:tr w:rsidR="00DF2CB8" w:rsidRPr="008558EE" w14:paraId="3E079869" w14:textId="77777777" w:rsidTr="00DF2CB8">
        <w:tc>
          <w:tcPr>
            <w:tcW w:w="1809" w:type="dxa"/>
          </w:tcPr>
          <w:p w14:paraId="47FC115E" w14:textId="77777777" w:rsidR="00DF2CB8" w:rsidRPr="008558EE" w:rsidRDefault="00DF2CB8" w:rsidP="005741C4">
            <w:pPr>
              <w:rPr>
                <w:rFonts w:cstheme="minorHAnsi"/>
                <w:sz w:val="20"/>
                <w:szCs w:val="20"/>
              </w:rPr>
            </w:pPr>
            <w:r w:rsidRPr="008558EE">
              <w:rPr>
                <w:rFonts w:cstheme="minorHAnsi"/>
                <w:sz w:val="20"/>
                <w:szCs w:val="20"/>
              </w:rPr>
              <w:t>SHIPPER</w:t>
            </w:r>
          </w:p>
        </w:tc>
        <w:tc>
          <w:tcPr>
            <w:tcW w:w="1843" w:type="dxa"/>
          </w:tcPr>
          <w:p w14:paraId="2C331306" w14:textId="77777777" w:rsidR="00DF2CB8" w:rsidRPr="008558EE" w:rsidRDefault="00DF2CB8" w:rsidP="005741C4">
            <w:pPr>
              <w:rPr>
                <w:rFonts w:cstheme="minorHAnsi"/>
                <w:sz w:val="20"/>
                <w:szCs w:val="20"/>
              </w:rPr>
            </w:pPr>
            <w:r w:rsidRPr="008558EE">
              <w:rPr>
                <w:rFonts w:cstheme="minorHAnsi"/>
                <w:sz w:val="20"/>
                <w:szCs w:val="20"/>
              </w:rPr>
              <w:t>Необязательный</w:t>
            </w:r>
          </w:p>
        </w:tc>
        <w:tc>
          <w:tcPr>
            <w:tcW w:w="3827" w:type="dxa"/>
          </w:tcPr>
          <w:p w14:paraId="3E6D98C8" w14:textId="2C29FC1D" w:rsidR="00DF2CB8" w:rsidRPr="008558EE" w:rsidRDefault="00DF2CB8" w:rsidP="005741C4">
            <w:pPr>
              <w:rPr>
                <w:rFonts w:cstheme="minorHAnsi"/>
                <w:sz w:val="20"/>
                <w:szCs w:val="20"/>
              </w:rPr>
            </w:pPr>
            <w:r w:rsidRPr="008558EE">
              <w:rPr>
                <w:rFonts w:cstheme="minorHAnsi"/>
                <w:sz w:val="20"/>
                <w:szCs w:val="20"/>
              </w:rPr>
              <w:t xml:space="preserve">Код контрагента--грузоотправителя в </w:t>
            </w:r>
            <w:r w:rsidR="00342150">
              <w:rPr>
                <w:rFonts w:cstheme="minorHAnsi"/>
                <w:sz w:val="20"/>
                <w:szCs w:val="20"/>
              </w:rPr>
              <w:t>СУПЕРМАГ ПЛЮС</w:t>
            </w:r>
          </w:p>
        </w:tc>
        <w:tc>
          <w:tcPr>
            <w:tcW w:w="2127" w:type="dxa"/>
          </w:tcPr>
          <w:p w14:paraId="2B48E02C" w14:textId="77777777" w:rsidR="00DF2CB8" w:rsidRPr="008558EE" w:rsidRDefault="00DF2CB8" w:rsidP="005741C4">
            <w:pPr>
              <w:rPr>
                <w:rFonts w:cstheme="minorHAnsi"/>
                <w:sz w:val="20"/>
                <w:szCs w:val="20"/>
              </w:rPr>
            </w:pPr>
            <w:r w:rsidRPr="008558EE">
              <w:rPr>
                <w:rFonts w:cstheme="minorHAnsi"/>
                <w:sz w:val="20"/>
                <w:szCs w:val="20"/>
              </w:rPr>
              <w:t>xs:decimal</w:t>
            </w:r>
          </w:p>
          <w:p w14:paraId="25CCD4AC" w14:textId="77777777" w:rsidR="00DF2CB8" w:rsidRPr="008558EE" w:rsidRDefault="00DF2CB8" w:rsidP="005741C4">
            <w:pPr>
              <w:rPr>
                <w:rFonts w:cstheme="minorHAnsi"/>
                <w:sz w:val="20"/>
                <w:szCs w:val="20"/>
              </w:rPr>
            </w:pPr>
            <w:r w:rsidRPr="008558EE">
              <w:rPr>
                <w:rFonts w:cstheme="minorHAnsi"/>
                <w:sz w:val="20"/>
                <w:szCs w:val="20"/>
              </w:rPr>
              <w:t>Decimal[10]</w:t>
            </w:r>
          </w:p>
        </w:tc>
      </w:tr>
      <w:tr w:rsidR="00AC0FB1" w:rsidRPr="008558EE" w14:paraId="6B40FEBD" w14:textId="77777777" w:rsidTr="00DF2CB8">
        <w:tc>
          <w:tcPr>
            <w:tcW w:w="1809" w:type="dxa"/>
          </w:tcPr>
          <w:p w14:paraId="651628EB" w14:textId="4F68A257" w:rsidR="00AC0FB1" w:rsidRPr="008558EE" w:rsidRDefault="00AC0FB1" w:rsidP="005741C4">
            <w:pPr>
              <w:rPr>
                <w:rFonts w:cstheme="minorHAnsi"/>
                <w:sz w:val="20"/>
                <w:szCs w:val="20"/>
              </w:rPr>
            </w:pPr>
            <w:r w:rsidRPr="008558EE">
              <w:rPr>
                <w:rFonts w:cstheme="minorHAnsi"/>
                <w:sz w:val="20"/>
                <w:szCs w:val="20"/>
              </w:rPr>
              <w:t>UTDSUPPDOC</w:t>
            </w:r>
          </w:p>
        </w:tc>
        <w:tc>
          <w:tcPr>
            <w:tcW w:w="1843" w:type="dxa"/>
          </w:tcPr>
          <w:p w14:paraId="1E2CA101" w14:textId="599E6212" w:rsidR="00AC0FB1" w:rsidRPr="008558EE" w:rsidRDefault="002059FB" w:rsidP="005741C4">
            <w:pPr>
              <w:rPr>
                <w:rFonts w:cstheme="minorHAnsi"/>
                <w:sz w:val="20"/>
                <w:szCs w:val="20"/>
              </w:rPr>
            </w:pPr>
            <w:r w:rsidRPr="008558EE">
              <w:rPr>
                <w:rFonts w:cstheme="minorHAnsi"/>
                <w:sz w:val="20"/>
                <w:szCs w:val="20"/>
              </w:rPr>
              <w:t>Необязательный</w:t>
            </w:r>
          </w:p>
        </w:tc>
        <w:tc>
          <w:tcPr>
            <w:tcW w:w="3827" w:type="dxa"/>
          </w:tcPr>
          <w:p w14:paraId="312970D7" w14:textId="5B57F1D8" w:rsidR="00AC0FB1" w:rsidRPr="008558EE" w:rsidRDefault="002059FB" w:rsidP="002059FB">
            <w:pPr>
              <w:rPr>
                <w:rFonts w:cstheme="minorHAnsi"/>
                <w:sz w:val="20"/>
                <w:szCs w:val="20"/>
              </w:rPr>
            </w:pPr>
            <w:r w:rsidRPr="008558EE">
              <w:rPr>
                <w:rFonts w:cstheme="minorHAnsi"/>
                <w:sz w:val="20"/>
                <w:szCs w:val="20"/>
              </w:rPr>
              <w:t>Используется для УКД. Обозначает номер УПД, для которого сделан УКД</w:t>
            </w:r>
          </w:p>
        </w:tc>
        <w:tc>
          <w:tcPr>
            <w:tcW w:w="2127" w:type="dxa"/>
          </w:tcPr>
          <w:p w14:paraId="009DFCBB" w14:textId="77777777" w:rsidR="00AC0FB1" w:rsidRPr="008558EE" w:rsidRDefault="00AC0FB1" w:rsidP="005741C4">
            <w:pPr>
              <w:rPr>
                <w:rFonts w:cstheme="minorHAnsi"/>
                <w:sz w:val="20"/>
                <w:szCs w:val="20"/>
              </w:rPr>
            </w:pPr>
            <w:r w:rsidRPr="008558EE">
              <w:rPr>
                <w:rFonts w:cstheme="minorHAnsi"/>
                <w:sz w:val="20"/>
                <w:szCs w:val="20"/>
              </w:rPr>
              <w:t>xs:string</w:t>
            </w:r>
          </w:p>
          <w:p w14:paraId="1DDABAE7" w14:textId="53FB6E46" w:rsidR="00AC0FB1" w:rsidRPr="008558EE" w:rsidRDefault="00AC0FB1" w:rsidP="005741C4">
            <w:pPr>
              <w:rPr>
                <w:rFonts w:cstheme="minorHAnsi"/>
                <w:sz w:val="20"/>
                <w:szCs w:val="20"/>
              </w:rPr>
            </w:pPr>
            <w:r w:rsidRPr="008558EE">
              <w:rPr>
                <w:rFonts w:cstheme="minorHAnsi"/>
                <w:sz w:val="20"/>
                <w:szCs w:val="20"/>
              </w:rPr>
              <w:t>Varchar2[255]</w:t>
            </w:r>
          </w:p>
        </w:tc>
      </w:tr>
    </w:tbl>
    <w:p w14:paraId="446ECA63" w14:textId="77777777" w:rsidR="006C0CA1" w:rsidRPr="008558EE" w:rsidRDefault="006C0CA1" w:rsidP="006C0CA1">
      <w:pPr>
        <w:rPr>
          <w:rFonts w:cstheme="minorHAnsi"/>
        </w:rPr>
      </w:pPr>
    </w:p>
    <w:p w14:paraId="6957146D" w14:textId="77777777" w:rsidR="006C0CA1" w:rsidRPr="008558EE" w:rsidRDefault="006C0CA1" w:rsidP="006C0CA1">
      <w:pPr>
        <w:rPr>
          <w:rFonts w:cstheme="minorHAnsi"/>
        </w:rPr>
      </w:pPr>
    </w:p>
    <w:p w14:paraId="4CB778FB" w14:textId="77777777" w:rsidR="006C0CA1" w:rsidRPr="008558EE" w:rsidRDefault="006C0CA1" w:rsidP="006C0CA1">
      <w:pPr>
        <w:rPr>
          <w:rFonts w:cstheme="minorHAnsi"/>
          <w:sz w:val="20"/>
          <w:szCs w:val="20"/>
        </w:rPr>
      </w:pPr>
      <w:r w:rsidRPr="008558EE">
        <w:rPr>
          <w:rFonts w:cstheme="minorHAnsi"/>
          <w:sz w:val="20"/>
          <w:szCs w:val="20"/>
        </w:rPr>
        <w:t>Рекомендуемые дополнительные поля для блока.</w:t>
      </w:r>
    </w:p>
    <w:p w14:paraId="35A917CA" w14:textId="77777777" w:rsidR="006C0CA1" w:rsidRPr="008558EE" w:rsidRDefault="006C0CA1" w:rsidP="006C0CA1">
      <w:pPr>
        <w:rPr>
          <w:rFonts w:cstheme="minorHAnsi"/>
          <w:sz w:val="20"/>
          <w:szCs w:val="20"/>
        </w:rPr>
      </w:pPr>
    </w:p>
    <w:tbl>
      <w:tblPr>
        <w:tblStyle w:val="af9"/>
        <w:tblW w:w="0" w:type="auto"/>
        <w:tblLook w:val="04A0" w:firstRow="1" w:lastRow="0" w:firstColumn="1" w:lastColumn="0" w:noHBand="0" w:noVBand="1"/>
      </w:tblPr>
      <w:tblGrid>
        <w:gridCol w:w="1985"/>
        <w:gridCol w:w="2127"/>
        <w:gridCol w:w="5635"/>
      </w:tblGrid>
      <w:tr w:rsidR="006C0CA1" w:rsidRPr="008558EE" w14:paraId="6FA76AC4" w14:textId="77777777" w:rsidTr="0003133C">
        <w:tc>
          <w:tcPr>
            <w:tcW w:w="1809" w:type="dxa"/>
          </w:tcPr>
          <w:p w14:paraId="33027BB9" w14:textId="77777777" w:rsidR="006C0CA1" w:rsidRPr="008558EE" w:rsidRDefault="006C0CA1" w:rsidP="005741C4">
            <w:pPr>
              <w:rPr>
                <w:rFonts w:cstheme="minorHAnsi"/>
                <w:b/>
                <w:sz w:val="20"/>
                <w:szCs w:val="20"/>
              </w:rPr>
            </w:pPr>
            <w:r w:rsidRPr="008558EE">
              <w:rPr>
                <w:rFonts w:cstheme="minorHAnsi"/>
                <w:b/>
                <w:sz w:val="20"/>
                <w:szCs w:val="20"/>
              </w:rPr>
              <w:t>Примерное название тэга</w:t>
            </w:r>
          </w:p>
        </w:tc>
        <w:tc>
          <w:tcPr>
            <w:tcW w:w="2127" w:type="dxa"/>
          </w:tcPr>
          <w:p w14:paraId="01512BCC" w14:textId="77777777" w:rsidR="006C0CA1" w:rsidRPr="008558EE" w:rsidRDefault="006C0CA1" w:rsidP="005741C4">
            <w:pPr>
              <w:rPr>
                <w:rFonts w:cstheme="minorHAnsi"/>
                <w:b/>
                <w:sz w:val="20"/>
                <w:szCs w:val="20"/>
              </w:rPr>
            </w:pPr>
            <w:r w:rsidRPr="008558EE">
              <w:rPr>
                <w:rFonts w:cstheme="minorHAnsi"/>
                <w:b/>
                <w:sz w:val="20"/>
                <w:szCs w:val="20"/>
              </w:rPr>
              <w:t>Суть тэга</w:t>
            </w:r>
          </w:p>
        </w:tc>
        <w:tc>
          <w:tcPr>
            <w:tcW w:w="5635" w:type="dxa"/>
          </w:tcPr>
          <w:p w14:paraId="2209DE71" w14:textId="77777777" w:rsidR="006C0CA1" w:rsidRPr="008558EE" w:rsidRDefault="006C0CA1" w:rsidP="005741C4">
            <w:pPr>
              <w:rPr>
                <w:rFonts w:cstheme="minorHAnsi"/>
                <w:b/>
                <w:sz w:val="20"/>
                <w:szCs w:val="20"/>
              </w:rPr>
            </w:pPr>
            <w:r w:rsidRPr="008558EE">
              <w:rPr>
                <w:rFonts w:cstheme="minorHAnsi"/>
                <w:b/>
                <w:sz w:val="20"/>
                <w:szCs w:val="20"/>
              </w:rPr>
              <w:t>Зачем нужен</w:t>
            </w:r>
          </w:p>
        </w:tc>
      </w:tr>
      <w:tr w:rsidR="006C0CA1" w:rsidRPr="008558EE" w14:paraId="1D97A945" w14:textId="77777777" w:rsidTr="0003133C">
        <w:tc>
          <w:tcPr>
            <w:tcW w:w="1809" w:type="dxa"/>
          </w:tcPr>
          <w:p w14:paraId="04B7E51E" w14:textId="77777777" w:rsidR="006C0CA1" w:rsidRPr="008558EE" w:rsidRDefault="006C0CA1" w:rsidP="005741C4">
            <w:pPr>
              <w:rPr>
                <w:rFonts w:cstheme="minorHAnsi"/>
                <w:sz w:val="20"/>
                <w:szCs w:val="20"/>
              </w:rPr>
            </w:pPr>
            <w:r w:rsidRPr="008558EE">
              <w:rPr>
                <w:rFonts w:cstheme="minorHAnsi"/>
                <w:sz w:val="20"/>
                <w:szCs w:val="20"/>
                <w:lang w:val="en-US"/>
              </w:rPr>
              <w:t>OUR</w:t>
            </w:r>
            <w:r w:rsidRPr="008558EE">
              <w:rPr>
                <w:rFonts w:cstheme="minorHAnsi"/>
                <w:sz w:val="20"/>
                <w:szCs w:val="20"/>
              </w:rPr>
              <w:t>CLIENTINN</w:t>
            </w:r>
          </w:p>
        </w:tc>
        <w:tc>
          <w:tcPr>
            <w:tcW w:w="2127" w:type="dxa"/>
          </w:tcPr>
          <w:p w14:paraId="1DDD6E04" w14:textId="77777777" w:rsidR="006C0CA1" w:rsidRPr="008558EE" w:rsidRDefault="006C0CA1" w:rsidP="005741C4">
            <w:pPr>
              <w:rPr>
                <w:rFonts w:cstheme="minorHAnsi"/>
                <w:sz w:val="20"/>
                <w:szCs w:val="20"/>
              </w:rPr>
            </w:pPr>
            <w:r w:rsidRPr="008558EE">
              <w:rPr>
                <w:rFonts w:cstheme="minorHAnsi"/>
                <w:sz w:val="20"/>
                <w:szCs w:val="20"/>
              </w:rPr>
              <w:t>ИНН Покупателя</w:t>
            </w:r>
          </w:p>
        </w:tc>
        <w:tc>
          <w:tcPr>
            <w:tcW w:w="5635" w:type="dxa"/>
          </w:tcPr>
          <w:p w14:paraId="52D2592F" w14:textId="77777777" w:rsidR="006C0CA1" w:rsidRPr="008558EE" w:rsidRDefault="006C0CA1" w:rsidP="005741C4">
            <w:pPr>
              <w:rPr>
                <w:rFonts w:cstheme="minorHAnsi"/>
                <w:sz w:val="20"/>
                <w:szCs w:val="20"/>
              </w:rPr>
            </w:pPr>
            <w:r w:rsidRPr="008558EE">
              <w:rPr>
                <w:rFonts w:cstheme="minorHAnsi"/>
                <w:sz w:val="20"/>
                <w:szCs w:val="20"/>
              </w:rPr>
              <w:t>Может быть использован для определения контрагента -покупателя.</w:t>
            </w:r>
          </w:p>
          <w:p w14:paraId="6AB42FB9"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3206BB18" w14:textId="77777777" w:rsidTr="0003133C">
        <w:tc>
          <w:tcPr>
            <w:tcW w:w="1809" w:type="dxa"/>
          </w:tcPr>
          <w:p w14:paraId="5E458678" w14:textId="77777777" w:rsidR="006C0CA1" w:rsidRPr="008558EE" w:rsidRDefault="006C0CA1" w:rsidP="005741C4">
            <w:pPr>
              <w:rPr>
                <w:rFonts w:cstheme="minorHAnsi"/>
                <w:sz w:val="20"/>
                <w:szCs w:val="20"/>
              </w:rPr>
            </w:pPr>
            <w:r w:rsidRPr="008558EE">
              <w:rPr>
                <w:rFonts w:cstheme="minorHAnsi"/>
                <w:sz w:val="20"/>
                <w:szCs w:val="20"/>
                <w:lang w:val="en-US"/>
              </w:rPr>
              <w:t>OUR</w:t>
            </w:r>
            <w:r w:rsidRPr="008558EE">
              <w:rPr>
                <w:rFonts w:cstheme="minorHAnsi"/>
                <w:sz w:val="20"/>
                <w:szCs w:val="20"/>
              </w:rPr>
              <w:t>CLIENTKPP</w:t>
            </w:r>
          </w:p>
        </w:tc>
        <w:tc>
          <w:tcPr>
            <w:tcW w:w="2127" w:type="dxa"/>
          </w:tcPr>
          <w:p w14:paraId="2C449199" w14:textId="77777777" w:rsidR="006C0CA1" w:rsidRPr="008558EE" w:rsidRDefault="006C0CA1" w:rsidP="005741C4">
            <w:pPr>
              <w:rPr>
                <w:rFonts w:cstheme="minorHAnsi"/>
                <w:sz w:val="20"/>
                <w:szCs w:val="20"/>
              </w:rPr>
            </w:pPr>
            <w:r w:rsidRPr="008558EE">
              <w:rPr>
                <w:rFonts w:cstheme="minorHAnsi"/>
                <w:sz w:val="20"/>
                <w:szCs w:val="20"/>
              </w:rPr>
              <w:t xml:space="preserve">КПП Покупателя </w:t>
            </w:r>
          </w:p>
        </w:tc>
        <w:tc>
          <w:tcPr>
            <w:tcW w:w="5635" w:type="dxa"/>
          </w:tcPr>
          <w:p w14:paraId="5D92528D" w14:textId="77777777" w:rsidR="006C0CA1" w:rsidRPr="008558EE" w:rsidRDefault="006C0CA1" w:rsidP="005741C4">
            <w:pPr>
              <w:rPr>
                <w:rFonts w:cstheme="minorHAnsi"/>
                <w:sz w:val="20"/>
                <w:szCs w:val="20"/>
              </w:rPr>
            </w:pPr>
            <w:r w:rsidRPr="008558EE">
              <w:rPr>
                <w:rFonts w:cstheme="minorHAnsi"/>
                <w:sz w:val="20"/>
                <w:szCs w:val="20"/>
              </w:rPr>
              <w:t>Может быть использован для определения контрагента -покупателя.</w:t>
            </w:r>
          </w:p>
          <w:p w14:paraId="5175DF5C"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3333BD06" w14:textId="77777777" w:rsidTr="0003133C">
        <w:tc>
          <w:tcPr>
            <w:tcW w:w="1809" w:type="dxa"/>
          </w:tcPr>
          <w:p w14:paraId="4744460F" w14:textId="77777777" w:rsidR="006C0CA1" w:rsidRPr="008558EE" w:rsidRDefault="006C0CA1" w:rsidP="005741C4">
            <w:pPr>
              <w:rPr>
                <w:rFonts w:cstheme="minorHAnsi"/>
                <w:sz w:val="20"/>
                <w:szCs w:val="20"/>
                <w:lang w:val="en-US"/>
              </w:rPr>
            </w:pPr>
            <w:r w:rsidRPr="008558EE">
              <w:rPr>
                <w:rFonts w:cstheme="minorHAnsi"/>
                <w:sz w:val="20"/>
                <w:szCs w:val="20"/>
                <w:lang w:val="en-US"/>
              </w:rPr>
              <w:t>OUR</w:t>
            </w:r>
            <w:r w:rsidRPr="008558EE">
              <w:rPr>
                <w:rFonts w:cstheme="minorHAnsi"/>
                <w:sz w:val="20"/>
                <w:szCs w:val="20"/>
              </w:rPr>
              <w:t>CLIENT</w:t>
            </w:r>
            <w:r w:rsidRPr="008558EE">
              <w:rPr>
                <w:rFonts w:cstheme="minorHAnsi"/>
                <w:sz w:val="20"/>
                <w:szCs w:val="20"/>
                <w:lang w:val="en-US"/>
              </w:rPr>
              <w:t>GLN</w:t>
            </w:r>
          </w:p>
        </w:tc>
        <w:tc>
          <w:tcPr>
            <w:tcW w:w="2127" w:type="dxa"/>
          </w:tcPr>
          <w:p w14:paraId="21408C16" w14:textId="77777777" w:rsidR="006C0CA1" w:rsidRPr="008558EE" w:rsidRDefault="006C0CA1" w:rsidP="005741C4">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Покупателя</w:t>
            </w:r>
          </w:p>
        </w:tc>
        <w:tc>
          <w:tcPr>
            <w:tcW w:w="5635" w:type="dxa"/>
          </w:tcPr>
          <w:p w14:paraId="444AEB47" w14:textId="77777777" w:rsidR="006C0CA1" w:rsidRPr="008558EE" w:rsidRDefault="006C0CA1" w:rsidP="005741C4">
            <w:pPr>
              <w:rPr>
                <w:rFonts w:cstheme="minorHAnsi"/>
                <w:sz w:val="20"/>
                <w:szCs w:val="20"/>
              </w:rPr>
            </w:pPr>
            <w:r w:rsidRPr="008558EE">
              <w:rPr>
                <w:rFonts w:cstheme="minorHAnsi"/>
                <w:sz w:val="20"/>
                <w:szCs w:val="20"/>
              </w:rPr>
              <w:t>Может быть использован для определения контрагента -покупателя.</w:t>
            </w:r>
          </w:p>
          <w:p w14:paraId="0930E0FB" w14:textId="77777777" w:rsidR="006C0CA1" w:rsidRPr="008558EE" w:rsidRDefault="006C0CA1" w:rsidP="005741C4">
            <w:pPr>
              <w:rPr>
                <w:rFonts w:cstheme="minorHAnsi"/>
                <w:sz w:val="20"/>
                <w:szCs w:val="20"/>
              </w:rPr>
            </w:pPr>
            <w:r w:rsidRPr="008558EE">
              <w:rPr>
                <w:rFonts w:cstheme="minorHAnsi"/>
                <w:sz w:val="20"/>
                <w:szCs w:val="20"/>
              </w:rPr>
              <w:t xml:space="preserve">Может быть одним из аргументов функции создания </w:t>
            </w:r>
            <w:r w:rsidRPr="008558EE">
              <w:rPr>
                <w:rFonts w:cstheme="minorHAnsi"/>
                <w:sz w:val="20"/>
                <w:szCs w:val="20"/>
                <w:lang w:val="en-US"/>
              </w:rPr>
              <w:t>ID</w:t>
            </w:r>
          </w:p>
        </w:tc>
      </w:tr>
      <w:tr w:rsidR="006C0CA1" w:rsidRPr="008558EE" w14:paraId="40E6578E" w14:textId="77777777" w:rsidTr="0003133C">
        <w:tc>
          <w:tcPr>
            <w:tcW w:w="1809" w:type="dxa"/>
          </w:tcPr>
          <w:p w14:paraId="62E75FBA" w14:textId="75F910D0" w:rsidR="006C0CA1" w:rsidRPr="004063A3" w:rsidRDefault="00E32279" w:rsidP="004063A3">
            <w:pPr>
              <w:rPr>
                <w:rFonts w:cstheme="minorHAnsi"/>
                <w:sz w:val="20"/>
                <w:szCs w:val="20"/>
                <w:lang w:val="en-US"/>
              </w:rPr>
            </w:pPr>
            <w:r w:rsidRPr="00E32279">
              <w:rPr>
                <w:sz w:val="20"/>
                <w:szCs w:val="20"/>
                <w:lang w:val="en-US"/>
              </w:rPr>
              <w:t>CONSIGNECLIENTINN</w:t>
            </w:r>
          </w:p>
        </w:tc>
        <w:tc>
          <w:tcPr>
            <w:tcW w:w="2127" w:type="dxa"/>
          </w:tcPr>
          <w:p w14:paraId="61504686" w14:textId="77777777" w:rsidR="006C0CA1" w:rsidRPr="008558EE" w:rsidRDefault="006C0CA1" w:rsidP="005741C4">
            <w:pPr>
              <w:rPr>
                <w:rFonts w:cstheme="minorHAnsi"/>
                <w:sz w:val="20"/>
                <w:szCs w:val="20"/>
              </w:rPr>
            </w:pPr>
            <w:r w:rsidRPr="008558EE">
              <w:rPr>
                <w:rFonts w:cstheme="minorHAnsi"/>
                <w:sz w:val="20"/>
                <w:szCs w:val="20"/>
              </w:rPr>
              <w:t>ИНН ГрузоПолучателя</w:t>
            </w:r>
          </w:p>
        </w:tc>
        <w:tc>
          <w:tcPr>
            <w:tcW w:w="5635" w:type="dxa"/>
          </w:tcPr>
          <w:p w14:paraId="5FAE685B" w14:textId="77777777" w:rsidR="006C0CA1" w:rsidRPr="008558EE" w:rsidRDefault="006C0CA1" w:rsidP="005741C4">
            <w:pPr>
              <w:rPr>
                <w:rFonts w:cstheme="minorHAnsi"/>
                <w:sz w:val="20"/>
                <w:szCs w:val="20"/>
              </w:rPr>
            </w:pPr>
          </w:p>
        </w:tc>
      </w:tr>
      <w:tr w:rsidR="006C0CA1" w:rsidRPr="008558EE" w14:paraId="543C936D" w14:textId="77777777" w:rsidTr="0003133C">
        <w:tc>
          <w:tcPr>
            <w:tcW w:w="1809" w:type="dxa"/>
          </w:tcPr>
          <w:p w14:paraId="5FB9BD06" w14:textId="0DE848E5" w:rsidR="006C0CA1" w:rsidRPr="004063A3" w:rsidRDefault="00E32279" w:rsidP="004063A3">
            <w:pPr>
              <w:rPr>
                <w:rFonts w:cstheme="minorHAnsi"/>
                <w:sz w:val="20"/>
                <w:szCs w:val="20"/>
                <w:lang w:val="en-US"/>
              </w:rPr>
            </w:pPr>
            <w:r w:rsidRPr="00E32279">
              <w:rPr>
                <w:sz w:val="20"/>
                <w:szCs w:val="20"/>
                <w:lang w:val="en-US"/>
              </w:rPr>
              <w:lastRenderedPageBreak/>
              <w:t>CONSIGNECLIENTKPP</w:t>
            </w:r>
          </w:p>
        </w:tc>
        <w:tc>
          <w:tcPr>
            <w:tcW w:w="2127" w:type="dxa"/>
          </w:tcPr>
          <w:p w14:paraId="7395723B" w14:textId="77777777" w:rsidR="006C0CA1" w:rsidRPr="008558EE" w:rsidRDefault="006C0CA1" w:rsidP="005741C4">
            <w:pPr>
              <w:rPr>
                <w:rFonts w:cstheme="minorHAnsi"/>
                <w:sz w:val="20"/>
                <w:szCs w:val="20"/>
              </w:rPr>
            </w:pPr>
            <w:r w:rsidRPr="008558EE">
              <w:rPr>
                <w:rFonts w:cstheme="minorHAnsi"/>
                <w:sz w:val="20"/>
                <w:szCs w:val="20"/>
              </w:rPr>
              <w:t>КПП ГрузоПолучателя</w:t>
            </w:r>
          </w:p>
        </w:tc>
        <w:tc>
          <w:tcPr>
            <w:tcW w:w="5635" w:type="dxa"/>
          </w:tcPr>
          <w:p w14:paraId="474C4695" w14:textId="77777777" w:rsidR="006C0CA1" w:rsidRPr="008558EE" w:rsidRDefault="006C0CA1" w:rsidP="005741C4">
            <w:pPr>
              <w:rPr>
                <w:rFonts w:cstheme="minorHAnsi"/>
                <w:sz w:val="20"/>
                <w:szCs w:val="20"/>
              </w:rPr>
            </w:pPr>
          </w:p>
        </w:tc>
      </w:tr>
      <w:tr w:rsidR="006C0CA1" w:rsidRPr="008558EE" w14:paraId="0FF0841B" w14:textId="77777777" w:rsidTr="0003133C">
        <w:tc>
          <w:tcPr>
            <w:tcW w:w="1809" w:type="dxa"/>
          </w:tcPr>
          <w:p w14:paraId="32F09983" w14:textId="462B75CF" w:rsidR="006C0CA1" w:rsidRPr="004063A3" w:rsidRDefault="00E32279" w:rsidP="00E32279">
            <w:pPr>
              <w:rPr>
                <w:rFonts w:cstheme="minorHAnsi"/>
                <w:sz w:val="20"/>
                <w:szCs w:val="20"/>
              </w:rPr>
            </w:pPr>
            <w:r w:rsidRPr="00E32279">
              <w:rPr>
                <w:sz w:val="20"/>
                <w:szCs w:val="20"/>
                <w:lang w:val="en-US"/>
              </w:rPr>
              <w:t>CONSIGNECLIENT</w:t>
            </w:r>
            <w:r w:rsidR="006C0CA1" w:rsidRPr="004063A3">
              <w:rPr>
                <w:rFonts w:cstheme="minorHAnsi"/>
                <w:sz w:val="20"/>
                <w:szCs w:val="20"/>
                <w:lang w:val="en-US"/>
              </w:rPr>
              <w:t>GLN</w:t>
            </w:r>
          </w:p>
        </w:tc>
        <w:tc>
          <w:tcPr>
            <w:tcW w:w="2127" w:type="dxa"/>
          </w:tcPr>
          <w:p w14:paraId="533DF30E" w14:textId="77777777" w:rsidR="006C0CA1" w:rsidRPr="008558EE" w:rsidRDefault="006C0CA1" w:rsidP="005741C4">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ГрузоПолучателя</w:t>
            </w:r>
          </w:p>
        </w:tc>
        <w:tc>
          <w:tcPr>
            <w:tcW w:w="5635" w:type="dxa"/>
          </w:tcPr>
          <w:p w14:paraId="0AA25055" w14:textId="77777777" w:rsidR="006C0CA1" w:rsidRPr="008558EE" w:rsidRDefault="006C0CA1" w:rsidP="005741C4">
            <w:pPr>
              <w:rPr>
                <w:rFonts w:cstheme="minorHAnsi"/>
                <w:sz w:val="20"/>
                <w:szCs w:val="20"/>
              </w:rPr>
            </w:pPr>
          </w:p>
        </w:tc>
      </w:tr>
      <w:tr w:rsidR="006C0CA1" w:rsidRPr="008558EE" w14:paraId="739BC670" w14:textId="77777777" w:rsidTr="0003133C">
        <w:tc>
          <w:tcPr>
            <w:tcW w:w="1809" w:type="dxa"/>
          </w:tcPr>
          <w:p w14:paraId="1908AE44" w14:textId="77777777" w:rsidR="006C0CA1" w:rsidRPr="008558EE" w:rsidRDefault="006C0CA1" w:rsidP="005741C4">
            <w:pPr>
              <w:rPr>
                <w:rFonts w:cstheme="minorHAnsi"/>
                <w:sz w:val="20"/>
                <w:szCs w:val="20"/>
                <w:lang w:val="en-US"/>
              </w:rPr>
            </w:pPr>
            <w:r w:rsidRPr="008558EE">
              <w:rPr>
                <w:rFonts w:cstheme="minorHAnsi"/>
                <w:sz w:val="20"/>
                <w:szCs w:val="20"/>
              </w:rPr>
              <w:t>SHIPPER</w:t>
            </w:r>
            <w:r w:rsidRPr="008558EE">
              <w:rPr>
                <w:rFonts w:cstheme="minorHAnsi"/>
                <w:sz w:val="20"/>
                <w:szCs w:val="20"/>
                <w:lang w:val="en-US"/>
              </w:rPr>
              <w:t>INN</w:t>
            </w:r>
          </w:p>
        </w:tc>
        <w:tc>
          <w:tcPr>
            <w:tcW w:w="2127" w:type="dxa"/>
          </w:tcPr>
          <w:p w14:paraId="7D1231DA" w14:textId="77777777" w:rsidR="006C0CA1" w:rsidRPr="008558EE" w:rsidRDefault="006C0CA1" w:rsidP="005741C4">
            <w:pPr>
              <w:rPr>
                <w:rFonts w:cstheme="minorHAnsi"/>
                <w:sz w:val="20"/>
                <w:szCs w:val="20"/>
                <w:lang w:val="en-US"/>
              </w:rPr>
            </w:pPr>
            <w:r w:rsidRPr="008558EE">
              <w:rPr>
                <w:rFonts w:cstheme="minorHAnsi"/>
                <w:sz w:val="20"/>
                <w:szCs w:val="20"/>
              </w:rPr>
              <w:t>ИНН ГрузоОтправителя</w:t>
            </w:r>
          </w:p>
        </w:tc>
        <w:tc>
          <w:tcPr>
            <w:tcW w:w="5635" w:type="dxa"/>
          </w:tcPr>
          <w:p w14:paraId="3E0F7F84" w14:textId="77777777" w:rsidR="006C0CA1" w:rsidRPr="008558EE" w:rsidRDefault="006C0CA1" w:rsidP="005741C4">
            <w:pPr>
              <w:rPr>
                <w:rFonts w:cstheme="minorHAnsi"/>
                <w:sz w:val="20"/>
                <w:szCs w:val="20"/>
              </w:rPr>
            </w:pPr>
          </w:p>
        </w:tc>
      </w:tr>
      <w:tr w:rsidR="006C0CA1" w:rsidRPr="008558EE" w14:paraId="4760278C" w14:textId="77777777" w:rsidTr="0003133C">
        <w:tc>
          <w:tcPr>
            <w:tcW w:w="1809" w:type="dxa"/>
          </w:tcPr>
          <w:p w14:paraId="3A18AE93" w14:textId="77777777" w:rsidR="006C0CA1" w:rsidRPr="008558EE" w:rsidRDefault="006C0CA1" w:rsidP="005741C4">
            <w:pPr>
              <w:rPr>
                <w:rFonts w:cstheme="minorHAnsi"/>
                <w:sz w:val="20"/>
                <w:szCs w:val="20"/>
                <w:lang w:val="en-US"/>
              </w:rPr>
            </w:pPr>
            <w:r w:rsidRPr="008558EE">
              <w:rPr>
                <w:rFonts w:cstheme="minorHAnsi"/>
                <w:sz w:val="20"/>
                <w:szCs w:val="20"/>
              </w:rPr>
              <w:t>SHIPPER</w:t>
            </w:r>
            <w:r w:rsidRPr="008558EE">
              <w:rPr>
                <w:rFonts w:cstheme="minorHAnsi"/>
                <w:sz w:val="20"/>
                <w:szCs w:val="20"/>
                <w:lang w:val="en-US"/>
              </w:rPr>
              <w:t>KPP</w:t>
            </w:r>
          </w:p>
        </w:tc>
        <w:tc>
          <w:tcPr>
            <w:tcW w:w="2127" w:type="dxa"/>
          </w:tcPr>
          <w:p w14:paraId="5FEE08DA" w14:textId="77777777" w:rsidR="006C0CA1" w:rsidRPr="008558EE" w:rsidRDefault="006C0CA1" w:rsidP="005741C4">
            <w:pPr>
              <w:rPr>
                <w:rFonts w:cstheme="minorHAnsi"/>
                <w:sz w:val="20"/>
                <w:szCs w:val="20"/>
              </w:rPr>
            </w:pPr>
            <w:r w:rsidRPr="008558EE">
              <w:rPr>
                <w:rFonts w:cstheme="minorHAnsi"/>
                <w:sz w:val="20"/>
                <w:szCs w:val="20"/>
              </w:rPr>
              <w:t>КПП ГрузоОтправителя</w:t>
            </w:r>
          </w:p>
        </w:tc>
        <w:tc>
          <w:tcPr>
            <w:tcW w:w="5635" w:type="dxa"/>
          </w:tcPr>
          <w:p w14:paraId="49D69007" w14:textId="77777777" w:rsidR="006C0CA1" w:rsidRPr="008558EE" w:rsidRDefault="006C0CA1" w:rsidP="005741C4">
            <w:pPr>
              <w:rPr>
                <w:rFonts w:cstheme="minorHAnsi"/>
                <w:sz w:val="20"/>
                <w:szCs w:val="20"/>
              </w:rPr>
            </w:pPr>
          </w:p>
        </w:tc>
      </w:tr>
      <w:tr w:rsidR="006C0CA1" w:rsidRPr="008558EE" w14:paraId="289B8FA5" w14:textId="77777777" w:rsidTr="0003133C">
        <w:tc>
          <w:tcPr>
            <w:tcW w:w="1809" w:type="dxa"/>
          </w:tcPr>
          <w:p w14:paraId="4ED9F8E1" w14:textId="77777777" w:rsidR="006C0CA1" w:rsidRPr="008558EE" w:rsidRDefault="006C0CA1" w:rsidP="005741C4">
            <w:pPr>
              <w:rPr>
                <w:rFonts w:cstheme="minorHAnsi"/>
                <w:sz w:val="20"/>
                <w:szCs w:val="20"/>
              </w:rPr>
            </w:pPr>
            <w:r w:rsidRPr="008558EE">
              <w:rPr>
                <w:rFonts w:cstheme="minorHAnsi"/>
                <w:sz w:val="20"/>
                <w:szCs w:val="20"/>
              </w:rPr>
              <w:t>SHIPPER</w:t>
            </w:r>
            <w:r w:rsidRPr="008558EE">
              <w:rPr>
                <w:rFonts w:cstheme="minorHAnsi"/>
                <w:sz w:val="20"/>
                <w:szCs w:val="20"/>
                <w:lang w:val="en-US"/>
              </w:rPr>
              <w:t>GLN</w:t>
            </w:r>
          </w:p>
        </w:tc>
        <w:tc>
          <w:tcPr>
            <w:tcW w:w="2127" w:type="dxa"/>
          </w:tcPr>
          <w:p w14:paraId="1B2DB378" w14:textId="77777777" w:rsidR="006C0CA1" w:rsidRPr="008558EE" w:rsidRDefault="006C0CA1" w:rsidP="005741C4">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ГрузоОтправителя</w:t>
            </w:r>
          </w:p>
        </w:tc>
        <w:tc>
          <w:tcPr>
            <w:tcW w:w="5635" w:type="dxa"/>
          </w:tcPr>
          <w:p w14:paraId="434AD35E" w14:textId="77777777" w:rsidR="006C0CA1" w:rsidRPr="008558EE" w:rsidRDefault="006C0CA1" w:rsidP="005741C4">
            <w:pPr>
              <w:rPr>
                <w:rFonts w:cstheme="minorHAnsi"/>
                <w:sz w:val="20"/>
                <w:szCs w:val="20"/>
              </w:rPr>
            </w:pPr>
          </w:p>
        </w:tc>
      </w:tr>
    </w:tbl>
    <w:p w14:paraId="6C0E33D9" w14:textId="77777777" w:rsidR="00ED5B18" w:rsidRPr="008558EE" w:rsidRDefault="00ED5B18" w:rsidP="006D0404">
      <w:pPr>
        <w:rPr>
          <w:rFonts w:cstheme="minorHAnsi"/>
          <w:sz w:val="20"/>
          <w:szCs w:val="20"/>
        </w:rPr>
      </w:pPr>
      <w:bookmarkStart w:id="2443" w:name="_Toc82582461"/>
      <w:bookmarkStart w:id="2444" w:name="_Toc94718934"/>
    </w:p>
    <w:p w14:paraId="72E28641" w14:textId="77777777" w:rsidR="006C0CA1" w:rsidRPr="008558EE" w:rsidRDefault="006C0CA1" w:rsidP="006D0404">
      <w:pPr>
        <w:rPr>
          <w:rFonts w:cstheme="minorHAnsi"/>
          <w:sz w:val="20"/>
          <w:szCs w:val="20"/>
          <w:lang w:val="en-US"/>
        </w:rPr>
      </w:pPr>
      <w:r w:rsidRPr="008558EE">
        <w:rPr>
          <w:rFonts w:cstheme="minorHAnsi"/>
          <w:sz w:val="20"/>
          <w:szCs w:val="20"/>
        </w:rPr>
        <w:t>Блок SMSPEC</w:t>
      </w:r>
      <w:r w:rsidRPr="008558EE">
        <w:rPr>
          <w:rFonts w:cstheme="minorHAnsi"/>
          <w:sz w:val="20"/>
          <w:szCs w:val="20"/>
          <w:lang w:val="en-US"/>
        </w:rPr>
        <w:t>WE</w:t>
      </w:r>
      <w:bookmarkEnd w:id="2443"/>
      <w:bookmarkEnd w:id="2444"/>
    </w:p>
    <w:p w14:paraId="7745593B" w14:textId="77777777" w:rsidR="006C0CA1" w:rsidRPr="008558EE" w:rsidRDefault="006C0CA1" w:rsidP="006C0CA1">
      <w:pPr>
        <w:rPr>
          <w:rFonts w:cstheme="minorHAnsi"/>
          <w:sz w:val="20"/>
          <w:szCs w:val="20"/>
        </w:rPr>
      </w:pPr>
      <w:r w:rsidRPr="008558EE">
        <w:rPr>
          <w:rFonts w:cstheme="minorHAnsi"/>
          <w:sz w:val="20"/>
          <w:szCs w:val="20"/>
        </w:rPr>
        <w:t>(основной блок, описывающий спецификацию документа «УПД на приход». Должен быть обязательно.)</w:t>
      </w:r>
    </w:p>
    <w:p w14:paraId="3A7D22BF" w14:textId="77777777" w:rsidR="006C0CA1" w:rsidRPr="008558EE" w:rsidRDefault="006C0CA1" w:rsidP="006C0CA1">
      <w:pPr>
        <w:rPr>
          <w:rFonts w:cstheme="minorHAnsi"/>
          <w:sz w:val="20"/>
          <w:szCs w:val="20"/>
        </w:rPr>
      </w:pPr>
    </w:p>
    <w:tbl>
      <w:tblPr>
        <w:tblStyle w:val="af9"/>
        <w:tblW w:w="9606" w:type="dxa"/>
        <w:tblLayout w:type="fixed"/>
        <w:tblLook w:val="04A0" w:firstRow="1" w:lastRow="0" w:firstColumn="1" w:lastColumn="0" w:noHBand="0" w:noVBand="1"/>
      </w:tblPr>
      <w:tblGrid>
        <w:gridCol w:w="2566"/>
        <w:gridCol w:w="1370"/>
        <w:gridCol w:w="3827"/>
        <w:gridCol w:w="1843"/>
      </w:tblGrid>
      <w:tr w:rsidR="00771434" w:rsidRPr="008558EE" w14:paraId="7A7ABA14" w14:textId="77777777" w:rsidTr="00771434">
        <w:tc>
          <w:tcPr>
            <w:tcW w:w="2566" w:type="dxa"/>
          </w:tcPr>
          <w:p w14:paraId="6DAACC08" w14:textId="77777777" w:rsidR="00771434" w:rsidRPr="008558EE" w:rsidRDefault="00771434" w:rsidP="005741C4">
            <w:pPr>
              <w:rPr>
                <w:rFonts w:cstheme="minorHAnsi"/>
                <w:b/>
                <w:sz w:val="20"/>
                <w:szCs w:val="20"/>
              </w:rPr>
            </w:pPr>
            <w:r w:rsidRPr="008558EE">
              <w:rPr>
                <w:rFonts w:cstheme="minorHAnsi"/>
                <w:b/>
                <w:sz w:val="20"/>
                <w:szCs w:val="20"/>
              </w:rPr>
              <w:t>Тэг</w:t>
            </w:r>
          </w:p>
        </w:tc>
        <w:tc>
          <w:tcPr>
            <w:tcW w:w="1370" w:type="dxa"/>
          </w:tcPr>
          <w:p w14:paraId="4C623628" w14:textId="77777777" w:rsidR="00771434" w:rsidRPr="008558EE" w:rsidRDefault="00771434" w:rsidP="005741C4">
            <w:pPr>
              <w:rPr>
                <w:rFonts w:cstheme="minorHAnsi"/>
                <w:b/>
                <w:sz w:val="20"/>
                <w:szCs w:val="20"/>
              </w:rPr>
            </w:pPr>
            <w:r w:rsidRPr="008558EE">
              <w:rPr>
                <w:rFonts w:cstheme="minorHAnsi"/>
                <w:b/>
                <w:sz w:val="20"/>
                <w:szCs w:val="20"/>
              </w:rPr>
              <w:t>Обязательность</w:t>
            </w:r>
          </w:p>
          <w:p w14:paraId="6EC481E8" w14:textId="77777777" w:rsidR="00771434" w:rsidRPr="008558EE" w:rsidRDefault="00771434" w:rsidP="005741C4">
            <w:pPr>
              <w:rPr>
                <w:rFonts w:cstheme="minorHAnsi"/>
                <w:b/>
                <w:sz w:val="20"/>
                <w:szCs w:val="20"/>
              </w:rPr>
            </w:pPr>
            <w:r w:rsidRPr="008558EE">
              <w:rPr>
                <w:rFonts w:cstheme="minorHAnsi"/>
                <w:b/>
                <w:sz w:val="20"/>
                <w:szCs w:val="20"/>
              </w:rPr>
              <w:t>(если блок заявлен в файле)</w:t>
            </w:r>
          </w:p>
        </w:tc>
        <w:tc>
          <w:tcPr>
            <w:tcW w:w="3827" w:type="dxa"/>
          </w:tcPr>
          <w:p w14:paraId="03B89845" w14:textId="77777777" w:rsidR="00771434" w:rsidRPr="008558EE" w:rsidRDefault="00771434" w:rsidP="005741C4">
            <w:pPr>
              <w:rPr>
                <w:rFonts w:cstheme="minorHAnsi"/>
                <w:b/>
                <w:sz w:val="20"/>
                <w:szCs w:val="20"/>
              </w:rPr>
            </w:pPr>
            <w:r w:rsidRPr="008558EE">
              <w:rPr>
                <w:rFonts w:cstheme="minorHAnsi"/>
                <w:b/>
                <w:sz w:val="20"/>
                <w:szCs w:val="20"/>
              </w:rPr>
              <w:t>Смысл</w:t>
            </w:r>
          </w:p>
        </w:tc>
        <w:tc>
          <w:tcPr>
            <w:tcW w:w="1843" w:type="dxa"/>
          </w:tcPr>
          <w:p w14:paraId="7CB302AE" w14:textId="77777777" w:rsidR="00771434" w:rsidRPr="008558EE" w:rsidRDefault="00771434" w:rsidP="005741C4">
            <w:pPr>
              <w:rPr>
                <w:rFonts w:cstheme="minorHAnsi"/>
                <w:b/>
                <w:sz w:val="20"/>
                <w:szCs w:val="20"/>
              </w:rPr>
            </w:pPr>
            <w:r w:rsidRPr="008558EE">
              <w:rPr>
                <w:rFonts w:cstheme="minorHAnsi"/>
                <w:b/>
                <w:sz w:val="20"/>
                <w:szCs w:val="20"/>
              </w:rPr>
              <w:t>Формат в файле / БД</w:t>
            </w:r>
          </w:p>
        </w:tc>
      </w:tr>
      <w:tr w:rsidR="00771434" w:rsidRPr="008558EE" w14:paraId="18157A01" w14:textId="77777777" w:rsidTr="00771434">
        <w:tc>
          <w:tcPr>
            <w:tcW w:w="2566" w:type="dxa"/>
          </w:tcPr>
          <w:p w14:paraId="51418E9F" w14:textId="77777777" w:rsidR="00771434" w:rsidRPr="008558EE" w:rsidRDefault="00771434" w:rsidP="005741C4">
            <w:pPr>
              <w:rPr>
                <w:rFonts w:cstheme="minorHAnsi"/>
                <w:sz w:val="20"/>
                <w:szCs w:val="20"/>
              </w:rPr>
            </w:pPr>
            <w:r w:rsidRPr="008558EE">
              <w:rPr>
                <w:rFonts w:cstheme="minorHAnsi"/>
                <w:sz w:val="20"/>
                <w:szCs w:val="20"/>
                <w:lang w:val="en-US"/>
              </w:rPr>
              <w:t>ID</w:t>
            </w:r>
          </w:p>
        </w:tc>
        <w:tc>
          <w:tcPr>
            <w:tcW w:w="1370" w:type="dxa"/>
          </w:tcPr>
          <w:p w14:paraId="5B093F41" w14:textId="77777777" w:rsidR="00771434" w:rsidRPr="008558EE" w:rsidRDefault="00771434" w:rsidP="005741C4">
            <w:pPr>
              <w:rPr>
                <w:rFonts w:cstheme="minorHAnsi"/>
                <w:sz w:val="20"/>
                <w:szCs w:val="20"/>
              </w:rPr>
            </w:pPr>
            <w:r w:rsidRPr="008558EE">
              <w:rPr>
                <w:rFonts w:cstheme="minorHAnsi"/>
                <w:sz w:val="20"/>
                <w:szCs w:val="20"/>
              </w:rPr>
              <w:t xml:space="preserve">Обязательный </w:t>
            </w:r>
          </w:p>
        </w:tc>
        <w:tc>
          <w:tcPr>
            <w:tcW w:w="3827" w:type="dxa"/>
          </w:tcPr>
          <w:p w14:paraId="0CCC841F" w14:textId="77777777" w:rsidR="00771434" w:rsidRPr="008558EE" w:rsidRDefault="00771434" w:rsidP="005741C4">
            <w:pPr>
              <w:rPr>
                <w:rFonts w:cstheme="minorHAnsi"/>
                <w:sz w:val="20"/>
                <w:szCs w:val="20"/>
              </w:rPr>
            </w:pPr>
            <w:r w:rsidRPr="008558EE">
              <w:rPr>
                <w:rFonts w:cstheme="minorHAnsi"/>
                <w:sz w:val="20"/>
                <w:szCs w:val="20"/>
              </w:rPr>
              <w:t>Аналогично блоку SMDOCUMENTS</w:t>
            </w:r>
          </w:p>
        </w:tc>
        <w:tc>
          <w:tcPr>
            <w:tcW w:w="1843" w:type="dxa"/>
          </w:tcPr>
          <w:p w14:paraId="0ACFB1DA" w14:textId="77777777" w:rsidR="00771434" w:rsidRPr="008558EE" w:rsidRDefault="00771434" w:rsidP="005741C4">
            <w:pPr>
              <w:rPr>
                <w:rFonts w:cstheme="minorHAnsi"/>
                <w:sz w:val="20"/>
                <w:szCs w:val="20"/>
              </w:rPr>
            </w:pPr>
            <w:r w:rsidRPr="008558EE">
              <w:rPr>
                <w:rFonts w:cstheme="minorHAnsi"/>
                <w:sz w:val="20"/>
                <w:szCs w:val="20"/>
              </w:rPr>
              <w:t>xs:string</w:t>
            </w:r>
          </w:p>
          <w:p w14:paraId="5CE6AA05" w14:textId="77777777" w:rsidR="00771434" w:rsidRPr="008558EE" w:rsidRDefault="00771434" w:rsidP="005741C4">
            <w:pPr>
              <w:rPr>
                <w:rFonts w:cstheme="minorHAnsi"/>
                <w:sz w:val="20"/>
                <w:szCs w:val="20"/>
              </w:rPr>
            </w:pPr>
            <w:r w:rsidRPr="008558EE">
              <w:rPr>
                <w:rFonts w:cstheme="minorHAnsi"/>
                <w:sz w:val="20"/>
                <w:szCs w:val="20"/>
              </w:rPr>
              <w:t>Varchar2[50]</w:t>
            </w:r>
          </w:p>
        </w:tc>
      </w:tr>
      <w:tr w:rsidR="00771434" w:rsidRPr="008558EE" w14:paraId="66C61C0B" w14:textId="77777777" w:rsidTr="00771434">
        <w:tc>
          <w:tcPr>
            <w:tcW w:w="2566" w:type="dxa"/>
          </w:tcPr>
          <w:p w14:paraId="0AF63954" w14:textId="77777777" w:rsidR="00771434" w:rsidRPr="008558EE" w:rsidRDefault="00771434" w:rsidP="005741C4">
            <w:pPr>
              <w:rPr>
                <w:rFonts w:cstheme="minorHAnsi"/>
                <w:sz w:val="20"/>
                <w:szCs w:val="20"/>
                <w:lang w:val="en-US"/>
              </w:rPr>
            </w:pPr>
            <w:r w:rsidRPr="008558EE">
              <w:rPr>
                <w:rFonts w:cstheme="minorHAnsi"/>
                <w:sz w:val="20"/>
                <w:szCs w:val="20"/>
                <w:lang w:val="en-US"/>
              </w:rPr>
              <w:t>DOCTYPE</w:t>
            </w:r>
          </w:p>
        </w:tc>
        <w:tc>
          <w:tcPr>
            <w:tcW w:w="1370" w:type="dxa"/>
          </w:tcPr>
          <w:p w14:paraId="23021180"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21662801" w14:textId="77777777" w:rsidR="00771434" w:rsidRPr="008558EE" w:rsidRDefault="00771434" w:rsidP="005741C4">
            <w:pPr>
              <w:rPr>
                <w:rFonts w:cstheme="minorHAnsi"/>
                <w:sz w:val="20"/>
                <w:szCs w:val="20"/>
              </w:rPr>
            </w:pPr>
            <w:r w:rsidRPr="008558EE">
              <w:rPr>
                <w:rFonts w:cstheme="minorHAnsi"/>
                <w:sz w:val="20"/>
                <w:szCs w:val="20"/>
              </w:rPr>
              <w:t>Аналогично блоку SMDOCUMENTS</w:t>
            </w:r>
          </w:p>
        </w:tc>
        <w:tc>
          <w:tcPr>
            <w:tcW w:w="1843" w:type="dxa"/>
          </w:tcPr>
          <w:p w14:paraId="566908A5" w14:textId="77777777" w:rsidR="00771434" w:rsidRPr="008558EE" w:rsidRDefault="00771434" w:rsidP="005741C4">
            <w:pPr>
              <w:rPr>
                <w:rFonts w:cstheme="minorHAnsi"/>
                <w:sz w:val="20"/>
                <w:szCs w:val="20"/>
              </w:rPr>
            </w:pPr>
            <w:r w:rsidRPr="008558EE">
              <w:rPr>
                <w:rFonts w:cstheme="minorHAnsi"/>
                <w:sz w:val="20"/>
                <w:szCs w:val="20"/>
              </w:rPr>
              <w:t>xs:string</w:t>
            </w:r>
          </w:p>
          <w:p w14:paraId="167D7A36" w14:textId="77777777" w:rsidR="00771434" w:rsidRPr="008558EE" w:rsidRDefault="00771434" w:rsidP="005741C4">
            <w:pPr>
              <w:rPr>
                <w:rFonts w:cstheme="minorHAnsi"/>
                <w:sz w:val="20"/>
                <w:szCs w:val="20"/>
              </w:rPr>
            </w:pPr>
            <w:r w:rsidRPr="008558EE">
              <w:rPr>
                <w:rFonts w:cstheme="minorHAnsi"/>
                <w:sz w:val="20"/>
                <w:szCs w:val="20"/>
              </w:rPr>
              <w:t>Char[2]</w:t>
            </w:r>
          </w:p>
        </w:tc>
      </w:tr>
      <w:tr w:rsidR="00771434" w:rsidRPr="008558EE" w14:paraId="344F8374" w14:textId="77777777" w:rsidTr="00771434">
        <w:tc>
          <w:tcPr>
            <w:tcW w:w="2566" w:type="dxa"/>
          </w:tcPr>
          <w:p w14:paraId="592EB533" w14:textId="77777777" w:rsidR="00771434" w:rsidRPr="008558EE" w:rsidRDefault="00771434" w:rsidP="005741C4">
            <w:pPr>
              <w:rPr>
                <w:rFonts w:cstheme="minorHAnsi"/>
                <w:sz w:val="20"/>
                <w:szCs w:val="20"/>
                <w:lang w:val="en-US"/>
              </w:rPr>
            </w:pPr>
            <w:r w:rsidRPr="008558EE">
              <w:rPr>
                <w:rFonts w:cstheme="minorHAnsi"/>
                <w:sz w:val="20"/>
                <w:szCs w:val="20"/>
                <w:lang w:val="en-US"/>
              </w:rPr>
              <w:t>SPECITEM</w:t>
            </w:r>
          </w:p>
        </w:tc>
        <w:tc>
          <w:tcPr>
            <w:tcW w:w="1370" w:type="dxa"/>
          </w:tcPr>
          <w:p w14:paraId="6FEA523F" w14:textId="77777777" w:rsidR="00771434" w:rsidRPr="008558EE" w:rsidRDefault="00771434" w:rsidP="005741C4">
            <w:pPr>
              <w:rPr>
                <w:rFonts w:cstheme="minorHAnsi"/>
                <w:sz w:val="20"/>
                <w:szCs w:val="20"/>
              </w:rPr>
            </w:pPr>
            <w:r w:rsidRPr="008558EE">
              <w:rPr>
                <w:rFonts w:cstheme="minorHAnsi"/>
                <w:sz w:val="20"/>
                <w:szCs w:val="20"/>
              </w:rPr>
              <w:t>Обязательный (первичный ключ)</w:t>
            </w:r>
          </w:p>
        </w:tc>
        <w:tc>
          <w:tcPr>
            <w:tcW w:w="3827" w:type="dxa"/>
          </w:tcPr>
          <w:p w14:paraId="0B622A3C" w14:textId="77777777" w:rsidR="00771434" w:rsidRPr="008558EE" w:rsidRDefault="00771434" w:rsidP="005741C4">
            <w:pPr>
              <w:rPr>
                <w:rFonts w:cstheme="minorHAnsi"/>
                <w:sz w:val="20"/>
                <w:szCs w:val="20"/>
              </w:rPr>
            </w:pPr>
            <w:r w:rsidRPr="008558EE">
              <w:rPr>
                <w:rFonts w:eastAsia="MS Mincho" w:cstheme="minorHAnsi"/>
                <w:sz w:val="20"/>
                <w:szCs w:val="20"/>
              </w:rPr>
              <w:t>Внутренний номер позиции спецификации.</w:t>
            </w:r>
          </w:p>
        </w:tc>
        <w:tc>
          <w:tcPr>
            <w:tcW w:w="1843" w:type="dxa"/>
          </w:tcPr>
          <w:p w14:paraId="68DADB88" w14:textId="77777777" w:rsidR="00771434" w:rsidRPr="008558EE" w:rsidRDefault="00771434" w:rsidP="005741C4">
            <w:pPr>
              <w:rPr>
                <w:rFonts w:cstheme="minorHAnsi"/>
                <w:sz w:val="20"/>
                <w:szCs w:val="20"/>
              </w:rPr>
            </w:pPr>
            <w:r w:rsidRPr="008558EE">
              <w:rPr>
                <w:rFonts w:cstheme="minorHAnsi"/>
                <w:sz w:val="20"/>
                <w:szCs w:val="20"/>
              </w:rPr>
              <w:t>xs:decimal</w:t>
            </w:r>
          </w:p>
          <w:p w14:paraId="2F24DD6E" w14:textId="77777777" w:rsidR="00771434" w:rsidRPr="008558EE" w:rsidRDefault="00771434" w:rsidP="005741C4">
            <w:pPr>
              <w:rPr>
                <w:rFonts w:cstheme="minorHAnsi"/>
                <w:sz w:val="20"/>
                <w:szCs w:val="20"/>
              </w:rPr>
            </w:pPr>
            <w:r w:rsidRPr="008558EE">
              <w:rPr>
                <w:rFonts w:cstheme="minorHAnsi"/>
                <w:sz w:val="20"/>
                <w:szCs w:val="20"/>
              </w:rPr>
              <w:t>Decimal[10]</w:t>
            </w:r>
          </w:p>
        </w:tc>
      </w:tr>
      <w:tr w:rsidR="00771434" w:rsidRPr="008558EE" w14:paraId="548CCE83" w14:textId="77777777" w:rsidTr="00771434">
        <w:tc>
          <w:tcPr>
            <w:tcW w:w="2566" w:type="dxa"/>
          </w:tcPr>
          <w:p w14:paraId="6972BF59" w14:textId="77777777" w:rsidR="00771434" w:rsidRPr="008558EE" w:rsidRDefault="00771434" w:rsidP="005741C4">
            <w:pPr>
              <w:rPr>
                <w:rFonts w:cstheme="minorHAnsi"/>
                <w:sz w:val="20"/>
                <w:szCs w:val="20"/>
                <w:lang w:val="en-US"/>
              </w:rPr>
            </w:pPr>
            <w:r w:rsidRPr="008558EE">
              <w:rPr>
                <w:rFonts w:cstheme="minorHAnsi"/>
                <w:sz w:val="20"/>
                <w:szCs w:val="20"/>
                <w:lang w:val="en-US"/>
              </w:rPr>
              <w:t>ARTICLE</w:t>
            </w:r>
          </w:p>
        </w:tc>
        <w:tc>
          <w:tcPr>
            <w:tcW w:w="1370" w:type="dxa"/>
          </w:tcPr>
          <w:p w14:paraId="72239ABC"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5AF42398" w14:textId="77777777" w:rsidR="00771434" w:rsidRPr="008558EE" w:rsidRDefault="00771434" w:rsidP="005741C4">
            <w:pPr>
              <w:rPr>
                <w:rFonts w:eastAsia="MS Mincho" w:cstheme="minorHAnsi"/>
                <w:sz w:val="20"/>
                <w:szCs w:val="20"/>
              </w:rPr>
            </w:pPr>
            <w:r w:rsidRPr="008558EE">
              <w:rPr>
                <w:rFonts w:eastAsia="MS Mincho" w:cstheme="minorHAnsi"/>
                <w:sz w:val="20"/>
                <w:szCs w:val="20"/>
              </w:rPr>
              <w:t>Внутренний артикул товара</w:t>
            </w:r>
          </w:p>
        </w:tc>
        <w:tc>
          <w:tcPr>
            <w:tcW w:w="1843" w:type="dxa"/>
          </w:tcPr>
          <w:p w14:paraId="46D18BC7" w14:textId="77777777" w:rsidR="00771434" w:rsidRPr="008558EE" w:rsidRDefault="00771434" w:rsidP="005741C4">
            <w:pPr>
              <w:rPr>
                <w:rFonts w:cstheme="minorHAnsi"/>
                <w:sz w:val="20"/>
                <w:szCs w:val="20"/>
              </w:rPr>
            </w:pPr>
            <w:r w:rsidRPr="008558EE">
              <w:rPr>
                <w:rFonts w:cstheme="minorHAnsi"/>
                <w:sz w:val="20"/>
                <w:szCs w:val="20"/>
              </w:rPr>
              <w:t>xs:string</w:t>
            </w:r>
          </w:p>
          <w:p w14:paraId="6FEC3A7D" w14:textId="77777777" w:rsidR="00771434" w:rsidRPr="008558EE" w:rsidRDefault="00771434" w:rsidP="005741C4">
            <w:pPr>
              <w:rPr>
                <w:rFonts w:cstheme="minorHAnsi"/>
                <w:sz w:val="20"/>
                <w:szCs w:val="20"/>
              </w:rPr>
            </w:pPr>
            <w:r w:rsidRPr="008558EE">
              <w:rPr>
                <w:rFonts w:cstheme="minorHAnsi"/>
                <w:sz w:val="20"/>
                <w:szCs w:val="20"/>
              </w:rPr>
              <w:t>Varchar2[50]</w:t>
            </w:r>
          </w:p>
        </w:tc>
      </w:tr>
      <w:tr w:rsidR="00771434" w:rsidRPr="008558EE" w14:paraId="581D6DD6" w14:textId="77777777" w:rsidTr="00771434">
        <w:tc>
          <w:tcPr>
            <w:tcW w:w="2566" w:type="dxa"/>
          </w:tcPr>
          <w:p w14:paraId="38DB503B" w14:textId="77777777" w:rsidR="00771434" w:rsidRPr="008558EE" w:rsidRDefault="00771434" w:rsidP="005741C4">
            <w:pPr>
              <w:rPr>
                <w:rFonts w:cstheme="minorHAnsi"/>
                <w:sz w:val="20"/>
                <w:szCs w:val="20"/>
                <w:lang w:val="en-US"/>
              </w:rPr>
            </w:pPr>
            <w:r w:rsidRPr="008558EE">
              <w:rPr>
                <w:rFonts w:cstheme="minorHAnsi"/>
                <w:sz w:val="20"/>
                <w:szCs w:val="20"/>
                <w:lang w:val="en-US"/>
              </w:rPr>
              <w:t>COUNTRY</w:t>
            </w:r>
          </w:p>
        </w:tc>
        <w:tc>
          <w:tcPr>
            <w:tcW w:w="1370" w:type="dxa"/>
          </w:tcPr>
          <w:p w14:paraId="50A1BCB4"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67D113FD" w14:textId="29EC6709" w:rsidR="00771434" w:rsidRPr="008558EE" w:rsidRDefault="00771434" w:rsidP="005741C4">
            <w:pPr>
              <w:rPr>
                <w:rFonts w:eastAsia="MS Mincho" w:cstheme="minorHAnsi"/>
                <w:sz w:val="20"/>
                <w:szCs w:val="20"/>
              </w:rPr>
            </w:pPr>
            <w:r w:rsidRPr="008558EE">
              <w:rPr>
                <w:rFonts w:eastAsia="MS Mincho" w:cstheme="minorHAnsi"/>
                <w:sz w:val="20"/>
                <w:szCs w:val="20"/>
              </w:rPr>
              <w:t xml:space="preserve">Страна происхождения товара. Внутренний код страны в справочнике стран </w:t>
            </w:r>
            <w:r w:rsidR="00342150">
              <w:rPr>
                <w:rFonts w:eastAsia="MS Mincho" w:cstheme="minorHAnsi"/>
                <w:sz w:val="20"/>
                <w:szCs w:val="20"/>
              </w:rPr>
              <w:t>СУПЕРМАГ ПЛЮС</w:t>
            </w:r>
            <w:r w:rsidRPr="008558EE">
              <w:rPr>
                <w:rFonts w:eastAsia="MS Mincho" w:cstheme="minorHAnsi"/>
                <w:sz w:val="20"/>
                <w:szCs w:val="20"/>
              </w:rPr>
              <w:t xml:space="preserve">. </w:t>
            </w:r>
          </w:p>
          <w:p w14:paraId="5AF8BF81" w14:textId="77777777" w:rsidR="00771434" w:rsidRPr="008558EE" w:rsidRDefault="00771434" w:rsidP="005741C4">
            <w:pPr>
              <w:rPr>
                <w:rFonts w:eastAsia="MS Mincho" w:cstheme="minorHAnsi"/>
                <w:sz w:val="20"/>
                <w:szCs w:val="20"/>
              </w:rPr>
            </w:pPr>
            <w:r w:rsidRPr="008558EE">
              <w:rPr>
                <w:rFonts w:eastAsia="MS Mincho" w:cstheme="minorHAnsi"/>
                <w:sz w:val="20"/>
                <w:szCs w:val="20"/>
              </w:rPr>
              <w:t>Лучше использовать функцию получения кода ОКСМ</w:t>
            </w:r>
          </w:p>
        </w:tc>
        <w:tc>
          <w:tcPr>
            <w:tcW w:w="1843" w:type="dxa"/>
          </w:tcPr>
          <w:p w14:paraId="30415985" w14:textId="77777777" w:rsidR="00771434" w:rsidRPr="008558EE" w:rsidRDefault="00771434" w:rsidP="005741C4">
            <w:pPr>
              <w:rPr>
                <w:rFonts w:cstheme="minorHAnsi"/>
                <w:sz w:val="20"/>
                <w:szCs w:val="20"/>
              </w:rPr>
            </w:pPr>
            <w:r w:rsidRPr="008558EE">
              <w:rPr>
                <w:rFonts w:cstheme="minorHAnsi"/>
                <w:sz w:val="20"/>
                <w:szCs w:val="20"/>
              </w:rPr>
              <w:t>xs:string</w:t>
            </w:r>
          </w:p>
          <w:p w14:paraId="5613FEA9" w14:textId="77777777" w:rsidR="00771434" w:rsidRPr="008558EE" w:rsidRDefault="00771434" w:rsidP="005741C4">
            <w:pPr>
              <w:rPr>
                <w:rFonts w:cstheme="minorHAnsi"/>
                <w:sz w:val="20"/>
                <w:szCs w:val="20"/>
              </w:rPr>
            </w:pPr>
            <w:r w:rsidRPr="008558EE">
              <w:rPr>
                <w:rFonts w:cstheme="minorHAnsi"/>
                <w:sz w:val="20"/>
                <w:szCs w:val="20"/>
              </w:rPr>
              <w:t>Varchar2[255]</w:t>
            </w:r>
          </w:p>
        </w:tc>
      </w:tr>
      <w:tr w:rsidR="00771434" w:rsidRPr="008558EE" w14:paraId="47F64E30" w14:textId="77777777" w:rsidTr="00771434">
        <w:tc>
          <w:tcPr>
            <w:tcW w:w="2566" w:type="dxa"/>
          </w:tcPr>
          <w:p w14:paraId="7C0B9FC7" w14:textId="77777777" w:rsidR="00771434" w:rsidRPr="008558EE" w:rsidRDefault="00771434" w:rsidP="005741C4">
            <w:pPr>
              <w:rPr>
                <w:rFonts w:cstheme="minorHAnsi"/>
                <w:sz w:val="20"/>
                <w:szCs w:val="20"/>
                <w:lang w:val="en-US"/>
              </w:rPr>
            </w:pPr>
            <w:r w:rsidRPr="008558EE">
              <w:rPr>
                <w:rFonts w:cstheme="minorHAnsi"/>
                <w:sz w:val="20"/>
                <w:szCs w:val="20"/>
                <w:lang w:val="en-US"/>
              </w:rPr>
              <w:t>DELIVERYSUM</w:t>
            </w:r>
          </w:p>
        </w:tc>
        <w:tc>
          <w:tcPr>
            <w:tcW w:w="1370" w:type="dxa"/>
          </w:tcPr>
          <w:p w14:paraId="64FD8ADB"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6DC4CD3F" w14:textId="77777777" w:rsidR="00771434" w:rsidRPr="008558EE" w:rsidRDefault="00771434" w:rsidP="005741C4">
            <w:pPr>
              <w:rPr>
                <w:rFonts w:eastAsia="MS Mincho" w:cstheme="minorHAnsi"/>
                <w:sz w:val="20"/>
                <w:szCs w:val="20"/>
              </w:rPr>
            </w:pPr>
            <w:r w:rsidRPr="008558EE">
              <w:rPr>
                <w:rFonts w:eastAsia="MS Mincho" w:cstheme="minorHAnsi"/>
                <w:sz w:val="20"/>
                <w:szCs w:val="20"/>
              </w:rPr>
              <w:t>Не используется</w:t>
            </w:r>
          </w:p>
        </w:tc>
        <w:tc>
          <w:tcPr>
            <w:tcW w:w="1843" w:type="dxa"/>
          </w:tcPr>
          <w:p w14:paraId="318B4C2E" w14:textId="77777777" w:rsidR="00771434" w:rsidRPr="008558EE" w:rsidRDefault="00771434" w:rsidP="005741C4">
            <w:pPr>
              <w:rPr>
                <w:rFonts w:cstheme="minorHAnsi"/>
                <w:sz w:val="20"/>
                <w:szCs w:val="20"/>
              </w:rPr>
            </w:pPr>
          </w:p>
        </w:tc>
      </w:tr>
      <w:tr w:rsidR="00771434" w:rsidRPr="008558EE" w14:paraId="44C8F9DD" w14:textId="77777777" w:rsidTr="00771434">
        <w:tc>
          <w:tcPr>
            <w:tcW w:w="2566" w:type="dxa"/>
          </w:tcPr>
          <w:p w14:paraId="4F225A3C" w14:textId="77777777" w:rsidR="00771434" w:rsidRPr="008558EE" w:rsidRDefault="00771434" w:rsidP="005741C4">
            <w:pPr>
              <w:rPr>
                <w:rFonts w:cstheme="minorHAnsi"/>
                <w:sz w:val="20"/>
                <w:szCs w:val="20"/>
                <w:lang w:val="en-US"/>
              </w:rPr>
            </w:pPr>
            <w:r w:rsidRPr="008558EE">
              <w:rPr>
                <w:rFonts w:cstheme="minorHAnsi"/>
                <w:sz w:val="20"/>
                <w:szCs w:val="20"/>
                <w:lang w:val="en-US"/>
              </w:rPr>
              <w:t>DISPLAYITEM</w:t>
            </w:r>
          </w:p>
        </w:tc>
        <w:tc>
          <w:tcPr>
            <w:tcW w:w="1370" w:type="dxa"/>
          </w:tcPr>
          <w:p w14:paraId="73EC7E9E"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52C276E6" w14:textId="561D2DB9" w:rsidR="00771434" w:rsidRPr="008558EE" w:rsidRDefault="00771434" w:rsidP="005741C4">
            <w:pPr>
              <w:rPr>
                <w:rFonts w:eastAsia="MS Mincho" w:cstheme="minorHAnsi"/>
                <w:sz w:val="20"/>
                <w:szCs w:val="20"/>
              </w:rPr>
            </w:pPr>
            <w:r w:rsidRPr="008558EE">
              <w:rPr>
                <w:rFonts w:eastAsia="MS Mincho" w:cstheme="minorHAnsi"/>
                <w:sz w:val="20"/>
                <w:szCs w:val="20"/>
              </w:rPr>
              <w:t xml:space="preserve">Порядковый номер строки спецификации при отображении позиции спецификации в </w:t>
            </w:r>
            <w:r w:rsidR="00342150">
              <w:rPr>
                <w:rFonts w:eastAsia="MS Mincho" w:cstheme="minorHAnsi"/>
                <w:sz w:val="20"/>
                <w:szCs w:val="20"/>
              </w:rPr>
              <w:t>СУПЕРМАГ ПЛЮС</w:t>
            </w:r>
          </w:p>
        </w:tc>
        <w:tc>
          <w:tcPr>
            <w:tcW w:w="1843" w:type="dxa"/>
          </w:tcPr>
          <w:p w14:paraId="15DD15DA" w14:textId="77777777" w:rsidR="00771434" w:rsidRPr="008558EE" w:rsidRDefault="00771434" w:rsidP="005741C4">
            <w:pPr>
              <w:rPr>
                <w:rFonts w:cstheme="minorHAnsi"/>
                <w:sz w:val="20"/>
                <w:szCs w:val="20"/>
              </w:rPr>
            </w:pPr>
            <w:r w:rsidRPr="008558EE">
              <w:rPr>
                <w:rFonts w:cstheme="minorHAnsi"/>
                <w:sz w:val="20"/>
                <w:szCs w:val="20"/>
              </w:rPr>
              <w:t>xs:decimal</w:t>
            </w:r>
          </w:p>
          <w:p w14:paraId="5D9C006B" w14:textId="77777777" w:rsidR="00771434" w:rsidRPr="008558EE" w:rsidRDefault="00771434" w:rsidP="005741C4">
            <w:pPr>
              <w:rPr>
                <w:rFonts w:cstheme="minorHAnsi"/>
                <w:sz w:val="20"/>
                <w:szCs w:val="20"/>
              </w:rPr>
            </w:pPr>
            <w:r w:rsidRPr="008558EE">
              <w:rPr>
                <w:rFonts w:cstheme="minorHAnsi"/>
                <w:sz w:val="20"/>
                <w:szCs w:val="20"/>
              </w:rPr>
              <w:t>Decimal[10]</w:t>
            </w:r>
          </w:p>
        </w:tc>
      </w:tr>
      <w:tr w:rsidR="00E56513" w:rsidRPr="008558EE" w14:paraId="01B0295D" w14:textId="77777777" w:rsidTr="00771434">
        <w:tc>
          <w:tcPr>
            <w:tcW w:w="2566" w:type="dxa"/>
          </w:tcPr>
          <w:p w14:paraId="1F92C165" w14:textId="41D92DDA" w:rsidR="00E56513" w:rsidRPr="008558EE" w:rsidRDefault="00E56513" w:rsidP="005741C4">
            <w:pPr>
              <w:rPr>
                <w:rFonts w:cstheme="minorHAnsi"/>
                <w:sz w:val="20"/>
                <w:szCs w:val="20"/>
                <w:lang w:val="en-US"/>
              </w:rPr>
            </w:pPr>
            <w:r w:rsidRPr="008558EE">
              <w:rPr>
                <w:rFonts w:cstheme="minorHAnsi"/>
                <w:sz w:val="20"/>
                <w:szCs w:val="20"/>
                <w:lang w:val="en-US"/>
              </w:rPr>
              <w:t>DISPLAYITEMUI</w:t>
            </w:r>
          </w:p>
        </w:tc>
        <w:tc>
          <w:tcPr>
            <w:tcW w:w="1370" w:type="dxa"/>
          </w:tcPr>
          <w:p w14:paraId="5C12012D" w14:textId="65E879A9" w:rsidR="00E56513" w:rsidRPr="008558EE" w:rsidRDefault="00E56513" w:rsidP="005741C4">
            <w:pPr>
              <w:rPr>
                <w:rFonts w:cstheme="minorHAnsi"/>
                <w:sz w:val="20"/>
                <w:szCs w:val="20"/>
              </w:rPr>
            </w:pPr>
            <w:r w:rsidRPr="008558EE">
              <w:rPr>
                <w:rFonts w:cstheme="minorHAnsi"/>
                <w:sz w:val="20"/>
                <w:szCs w:val="20"/>
              </w:rPr>
              <w:t>Необязательный</w:t>
            </w:r>
          </w:p>
        </w:tc>
        <w:tc>
          <w:tcPr>
            <w:tcW w:w="3827" w:type="dxa"/>
          </w:tcPr>
          <w:p w14:paraId="39C4121C" w14:textId="1FE03B30" w:rsidR="00E56513" w:rsidRPr="008558EE" w:rsidRDefault="00E56513" w:rsidP="005741C4">
            <w:pPr>
              <w:rPr>
                <w:rFonts w:eastAsia="MS Mincho" w:cstheme="minorHAnsi"/>
                <w:sz w:val="20"/>
                <w:szCs w:val="20"/>
              </w:rPr>
            </w:pPr>
            <w:r w:rsidRPr="008558EE">
              <w:rPr>
                <w:rFonts w:eastAsia="MS Mincho" w:cstheme="minorHAnsi"/>
                <w:sz w:val="20"/>
                <w:szCs w:val="20"/>
              </w:rPr>
              <w:t>Тэг используется в описании УКД. Обозначает порядковый отображаемый номер строки в корректируемом документе УПД.</w:t>
            </w:r>
          </w:p>
        </w:tc>
        <w:tc>
          <w:tcPr>
            <w:tcW w:w="1843" w:type="dxa"/>
          </w:tcPr>
          <w:p w14:paraId="624DDC2C" w14:textId="77777777" w:rsidR="00E56513" w:rsidRPr="008558EE" w:rsidRDefault="00E56513" w:rsidP="005741C4">
            <w:pPr>
              <w:rPr>
                <w:rFonts w:cstheme="minorHAnsi"/>
                <w:sz w:val="20"/>
                <w:szCs w:val="20"/>
              </w:rPr>
            </w:pPr>
            <w:r w:rsidRPr="008558EE">
              <w:rPr>
                <w:rFonts w:cstheme="minorHAnsi"/>
                <w:sz w:val="20"/>
                <w:szCs w:val="20"/>
              </w:rPr>
              <w:t>xs:decimal</w:t>
            </w:r>
          </w:p>
          <w:p w14:paraId="31F79231" w14:textId="52E77093" w:rsidR="00E56513" w:rsidRPr="008558EE" w:rsidRDefault="00E56513" w:rsidP="005741C4">
            <w:pPr>
              <w:rPr>
                <w:rFonts w:cstheme="minorHAnsi"/>
                <w:sz w:val="20"/>
                <w:szCs w:val="20"/>
              </w:rPr>
            </w:pPr>
            <w:r w:rsidRPr="008558EE">
              <w:rPr>
                <w:rFonts w:cstheme="minorHAnsi"/>
                <w:sz w:val="20"/>
                <w:szCs w:val="20"/>
              </w:rPr>
              <w:t>Decimal[10]</w:t>
            </w:r>
          </w:p>
        </w:tc>
      </w:tr>
      <w:tr w:rsidR="00771434" w:rsidRPr="008558EE" w14:paraId="6A884581" w14:textId="77777777" w:rsidTr="00771434">
        <w:tc>
          <w:tcPr>
            <w:tcW w:w="2566" w:type="dxa"/>
          </w:tcPr>
          <w:p w14:paraId="6D2669D3" w14:textId="77777777" w:rsidR="00771434" w:rsidRPr="008558EE" w:rsidRDefault="00771434" w:rsidP="005741C4">
            <w:pPr>
              <w:rPr>
                <w:rFonts w:cstheme="minorHAnsi"/>
                <w:sz w:val="20"/>
                <w:szCs w:val="20"/>
              </w:rPr>
            </w:pPr>
            <w:r w:rsidRPr="008558EE">
              <w:rPr>
                <w:rFonts w:cstheme="minorHAnsi"/>
                <w:sz w:val="20"/>
                <w:szCs w:val="20"/>
                <w:lang w:val="en-US"/>
              </w:rPr>
              <w:t>EXTRACHARGE</w:t>
            </w:r>
          </w:p>
        </w:tc>
        <w:tc>
          <w:tcPr>
            <w:tcW w:w="1370" w:type="dxa"/>
          </w:tcPr>
          <w:p w14:paraId="75B6BBFC"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7E56A7CE" w14:textId="77777777" w:rsidR="00771434" w:rsidRPr="008558EE" w:rsidRDefault="00771434" w:rsidP="005741C4">
            <w:pPr>
              <w:rPr>
                <w:rFonts w:eastAsia="MS Mincho" w:cstheme="minorHAnsi"/>
                <w:sz w:val="20"/>
                <w:szCs w:val="20"/>
              </w:rPr>
            </w:pPr>
            <w:r w:rsidRPr="008558EE">
              <w:rPr>
                <w:rFonts w:eastAsia="MS Mincho" w:cstheme="minorHAnsi"/>
                <w:sz w:val="20"/>
                <w:szCs w:val="20"/>
              </w:rPr>
              <w:t>Торговая наценка. Не используется.</w:t>
            </w:r>
          </w:p>
        </w:tc>
        <w:tc>
          <w:tcPr>
            <w:tcW w:w="1843" w:type="dxa"/>
          </w:tcPr>
          <w:p w14:paraId="42F92188" w14:textId="77777777" w:rsidR="00771434" w:rsidRPr="008558EE" w:rsidRDefault="00771434" w:rsidP="005741C4">
            <w:pPr>
              <w:rPr>
                <w:rFonts w:cstheme="minorHAnsi"/>
                <w:sz w:val="20"/>
                <w:szCs w:val="20"/>
              </w:rPr>
            </w:pPr>
          </w:p>
        </w:tc>
      </w:tr>
      <w:tr w:rsidR="00771434" w:rsidRPr="008558EE" w14:paraId="2E61850F" w14:textId="77777777" w:rsidTr="00771434">
        <w:tc>
          <w:tcPr>
            <w:tcW w:w="2566" w:type="dxa"/>
          </w:tcPr>
          <w:p w14:paraId="08DF63AC" w14:textId="77777777" w:rsidR="00771434" w:rsidRPr="008558EE" w:rsidRDefault="00771434" w:rsidP="005741C4">
            <w:pPr>
              <w:rPr>
                <w:rFonts w:cstheme="minorHAnsi"/>
                <w:sz w:val="20"/>
                <w:szCs w:val="20"/>
                <w:lang w:val="en-US"/>
              </w:rPr>
            </w:pPr>
            <w:r w:rsidRPr="008558EE">
              <w:rPr>
                <w:rFonts w:cstheme="minorHAnsi"/>
                <w:sz w:val="20"/>
                <w:szCs w:val="20"/>
                <w:lang w:val="en-US"/>
              </w:rPr>
              <w:t>ITEMPRICE</w:t>
            </w:r>
          </w:p>
        </w:tc>
        <w:tc>
          <w:tcPr>
            <w:tcW w:w="1370" w:type="dxa"/>
          </w:tcPr>
          <w:p w14:paraId="7CFF6FFC"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6E7800B8" w14:textId="77777777" w:rsidR="00771434" w:rsidRPr="008558EE" w:rsidRDefault="00771434" w:rsidP="005741C4">
            <w:pPr>
              <w:rPr>
                <w:rFonts w:eastAsia="MS Mincho" w:cstheme="minorHAnsi"/>
                <w:sz w:val="20"/>
                <w:szCs w:val="20"/>
              </w:rPr>
            </w:pPr>
            <w:r w:rsidRPr="008558EE">
              <w:rPr>
                <w:rFonts w:cstheme="minorHAnsi"/>
                <w:sz w:val="20"/>
                <w:szCs w:val="20"/>
              </w:rPr>
              <w:t>полная цена со всеми налогами в первичной валюте (рубли)</w:t>
            </w:r>
          </w:p>
        </w:tc>
        <w:tc>
          <w:tcPr>
            <w:tcW w:w="1843" w:type="dxa"/>
          </w:tcPr>
          <w:p w14:paraId="4F4F6DB7" w14:textId="77777777" w:rsidR="00771434" w:rsidRPr="008558EE" w:rsidRDefault="00771434" w:rsidP="005741C4">
            <w:pPr>
              <w:rPr>
                <w:rFonts w:cstheme="minorHAnsi"/>
                <w:sz w:val="20"/>
                <w:szCs w:val="20"/>
              </w:rPr>
            </w:pPr>
            <w:r w:rsidRPr="008558EE">
              <w:rPr>
                <w:rFonts w:cstheme="minorHAnsi"/>
                <w:sz w:val="20"/>
                <w:szCs w:val="20"/>
              </w:rPr>
              <w:t>xs:decimal</w:t>
            </w:r>
          </w:p>
          <w:p w14:paraId="3530DB80"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5BD576AC" w14:textId="77777777" w:rsidTr="00771434">
        <w:tc>
          <w:tcPr>
            <w:tcW w:w="2566" w:type="dxa"/>
          </w:tcPr>
          <w:p w14:paraId="6E3A55D5" w14:textId="77777777" w:rsidR="00771434" w:rsidRPr="008558EE" w:rsidRDefault="00771434" w:rsidP="005741C4">
            <w:pPr>
              <w:rPr>
                <w:rFonts w:cstheme="minorHAnsi"/>
                <w:sz w:val="20"/>
                <w:szCs w:val="20"/>
                <w:lang w:val="en-US"/>
              </w:rPr>
            </w:pPr>
            <w:r w:rsidRPr="008558EE">
              <w:rPr>
                <w:rFonts w:cstheme="minorHAnsi"/>
                <w:sz w:val="20"/>
                <w:szCs w:val="20"/>
                <w:lang w:val="en-US"/>
              </w:rPr>
              <w:t>ITEMPRICECUR</w:t>
            </w:r>
          </w:p>
        </w:tc>
        <w:tc>
          <w:tcPr>
            <w:tcW w:w="1370" w:type="dxa"/>
          </w:tcPr>
          <w:p w14:paraId="4EFBADDC"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2849B6E7" w14:textId="77777777" w:rsidR="00771434" w:rsidRPr="008558EE" w:rsidRDefault="00771434" w:rsidP="005741C4">
            <w:pPr>
              <w:rPr>
                <w:rFonts w:cstheme="minorHAnsi"/>
                <w:sz w:val="20"/>
                <w:szCs w:val="20"/>
              </w:rPr>
            </w:pPr>
            <w:r w:rsidRPr="008558EE">
              <w:rPr>
                <w:rFonts w:cstheme="minorHAnsi"/>
                <w:sz w:val="20"/>
                <w:szCs w:val="20"/>
              </w:rPr>
              <w:t>полная цена со всеми налогами во вторичной валюте</w:t>
            </w:r>
          </w:p>
        </w:tc>
        <w:tc>
          <w:tcPr>
            <w:tcW w:w="1843" w:type="dxa"/>
          </w:tcPr>
          <w:p w14:paraId="59C99944" w14:textId="77777777" w:rsidR="00771434" w:rsidRPr="008558EE" w:rsidRDefault="00771434" w:rsidP="005741C4">
            <w:pPr>
              <w:rPr>
                <w:rFonts w:cstheme="minorHAnsi"/>
                <w:sz w:val="20"/>
                <w:szCs w:val="20"/>
              </w:rPr>
            </w:pPr>
            <w:r w:rsidRPr="008558EE">
              <w:rPr>
                <w:rFonts w:cstheme="minorHAnsi"/>
                <w:sz w:val="20"/>
                <w:szCs w:val="20"/>
              </w:rPr>
              <w:t>xs:decimal</w:t>
            </w:r>
          </w:p>
          <w:p w14:paraId="2609AA42"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62F7E865" w14:textId="77777777" w:rsidTr="00771434">
        <w:tc>
          <w:tcPr>
            <w:tcW w:w="2566" w:type="dxa"/>
          </w:tcPr>
          <w:p w14:paraId="27369661" w14:textId="77777777" w:rsidR="00771434" w:rsidRPr="008558EE" w:rsidRDefault="00771434" w:rsidP="005741C4">
            <w:pPr>
              <w:rPr>
                <w:rFonts w:cstheme="minorHAnsi"/>
                <w:sz w:val="20"/>
                <w:szCs w:val="20"/>
                <w:lang w:val="en-US"/>
              </w:rPr>
            </w:pPr>
            <w:r w:rsidRPr="008558EE">
              <w:rPr>
                <w:rFonts w:cstheme="minorHAnsi"/>
                <w:sz w:val="20"/>
                <w:szCs w:val="20"/>
                <w:lang w:val="en-US"/>
              </w:rPr>
              <w:t>ITEMPRICENOTAX</w:t>
            </w:r>
          </w:p>
        </w:tc>
        <w:tc>
          <w:tcPr>
            <w:tcW w:w="1370" w:type="dxa"/>
          </w:tcPr>
          <w:p w14:paraId="7433BE4F"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0018C9F3" w14:textId="77777777" w:rsidR="00771434" w:rsidRPr="008558EE" w:rsidRDefault="00771434" w:rsidP="005741C4">
            <w:pPr>
              <w:rPr>
                <w:rFonts w:cstheme="minorHAnsi"/>
                <w:sz w:val="20"/>
                <w:szCs w:val="20"/>
              </w:rPr>
            </w:pPr>
            <w:r w:rsidRPr="008558EE">
              <w:rPr>
                <w:rFonts w:cstheme="minorHAnsi"/>
                <w:sz w:val="20"/>
                <w:szCs w:val="20"/>
              </w:rPr>
              <w:t>Цена в первичной валюте (рубли) без налогов</w:t>
            </w:r>
          </w:p>
        </w:tc>
        <w:tc>
          <w:tcPr>
            <w:tcW w:w="1843" w:type="dxa"/>
          </w:tcPr>
          <w:p w14:paraId="1C32E2E9" w14:textId="77777777" w:rsidR="00771434" w:rsidRPr="008558EE" w:rsidRDefault="00771434" w:rsidP="005741C4">
            <w:pPr>
              <w:rPr>
                <w:rFonts w:cstheme="minorHAnsi"/>
                <w:sz w:val="20"/>
                <w:szCs w:val="20"/>
              </w:rPr>
            </w:pPr>
            <w:r w:rsidRPr="008558EE">
              <w:rPr>
                <w:rFonts w:cstheme="minorHAnsi"/>
                <w:sz w:val="20"/>
                <w:szCs w:val="20"/>
              </w:rPr>
              <w:t>xs:decimal</w:t>
            </w:r>
          </w:p>
          <w:p w14:paraId="6737CE72"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14287D4A" w14:textId="77777777" w:rsidTr="00771434">
        <w:tc>
          <w:tcPr>
            <w:tcW w:w="2566" w:type="dxa"/>
          </w:tcPr>
          <w:p w14:paraId="5B9B43A1" w14:textId="77777777" w:rsidR="00771434" w:rsidRPr="008558EE" w:rsidRDefault="00771434" w:rsidP="005741C4">
            <w:pPr>
              <w:rPr>
                <w:rFonts w:cstheme="minorHAnsi"/>
                <w:sz w:val="20"/>
                <w:szCs w:val="20"/>
                <w:lang w:val="en-US"/>
              </w:rPr>
            </w:pPr>
            <w:r w:rsidRPr="008558EE">
              <w:rPr>
                <w:rFonts w:cstheme="minorHAnsi"/>
                <w:sz w:val="20"/>
                <w:szCs w:val="20"/>
                <w:lang w:val="en-US"/>
              </w:rPr>
              <w:t>MANUFACTURERSPRICE</w:t>
            </w:r>
          </w:p>
        </w:tc>
        <w:tc>
          <w:tcPr>
            <w:tcW w:w="1370" w:type="dxa"/>
          </w:tcPr>
          <w:p w14:paraId="6E7E68A1"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0280CCF9" w14:textId="77777777" w:rsidR="00771434" w:rsidRPr="008558EE" w:rsidRDefault="00771434" w:rsidP="005741C4">
            <w:pPr>
              <w:rPr>
                <w:rFonts w:cstheme="minorHAnsi"/>
                <w:sz w:val="20"/>
                <w:szCs w:val="20"/>
              </w:rPr>
            </w:pPr>
            <w:r w:rsidRPr="008558EE">
              <w:rPr>
                <w:rFonts w:cstheme="minorHAnsi"/>
                <w:sz w:val="20"/>
                <w:szCs w:val="20"/>
              </w:rPr>
              <w:t>Цена производителя в первичной валюте</w:t>
            </w:r>
          </w:p>
          <w:p w14:paraId="22440FE6" w14:textId="39F5CC11" w:rsidR="00771434" w:rsidRPr="008558EE" w:rsidRDefault="00771434" w:rsidP="005741C4">
            <w:pPr>
              <w:rPr>
                <w:rFonts w:cstheme="minorHAnsi"/>
                <w:sz w:val="20"/>
                <w:szCs w:val="20"/>
              </w:rPr>
            </w:pPr>
            <w:r w:rsidRPr="008558EE">
              <w:rPr>
                <w:rFonts w:cstheme="minorHAnsi"/>
                <w:sz w:val="20"/>
                <w:szCs w:val="20"/>
              </w:rPr>
              <w:t xml:space="preserve">Используется только в белорусской версии </w:t>
            </w:r>
            <w:r w:rsidR="00342150">
              <w:rPr>
                <w:rFonts w:cstheme="minorHAnsi"/>
                <w:sz w:val="20"/>
                <w:szCs w:val="20"/>
              </w:rPr>
              <w:t>СУПЕРМАГ ПЛЮС</w:t>
            </w:r>
          </w:p>
        </w:tc>
        <w:tc>
          <w:tcPr>
            <w:tcW w:w="1843" w:type="dxa"/>
          </w:tcPr>
          <w:p w14:paraId="5859A4ED" w14:textId="77777777" w:rsidR="00771434" w:rsidRPr="008558EE" w:rsidRDefault="00771434" w:rsidP="005741C4">
            <w:pPr>
              <w:rPr>
                <w:rFonts w:cstheme="minorHAnsi"/>
                <w:sz w:val="20"/>
                <w:szCs w:val="20"/>
              </w:rPr>
            </w:pPr>
            <w:r w:rsidRPr="008558EE">
              <w:rPr>
                <w:rFonts w:cstheme="minorHAnsi"/>
                <w:sz w:val="20"/>
                <w:szCs w:val="20"/>
              </w:rPr>
              <w:t>xs:decimal</w:t>
            </w:r>
          </w:p>
          <w:p w14:paraId="0219002D"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7C68C7E4" w14:textId="77777777" w:rsidTr="00771434">
        <w:tc>
          <w:tcPr>
            <w:tcW w:w="2566" w:type="dxa"/>
          </w:tcPr>
          <w:p w14:paraId="705B4989" w14:textId="77777777" w:rsidR="00771434" w:rsidRPr="008558EE" w:rsidRDefault="00771434" w:rsidP="005741C4">
            <w:pPr>
              <w:rPr>
                <w:rFonts w:cstheme="minorHAnsi"/>
                <w:sz w:val="20"/>
                <w:szCs w:val="20"/>
                <w:lang w:val="en-US"/>
              </w:rPr>
            </w:pPr>
            <w:r w:rsidRPr="008558EE">
              <w:rPr>
                <w:rFonts w:cstheme="minorHAnsi"/>
                <w:sz w:val="20"/>
                <w:szCs w:val="20"/>
                <w:lang w:val="en-US"/>
              </w:rPr>
              <w:t>QUANTITY</w:t>
            </w:r>
          </w:p>
        </w:tc>
        <w:tc>
          <w:tcPr>
            <w:tcW w:w="1370" w:type="dxa"/>
          </w:tcPr>
          <w:p w14:paraId="792112D0"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04DBB41F" w14:textId="77777777" w:rsidR="00771434" w:rsidRPr="008558EE" w:rsidRDefault="00771434" w:rsidP="005741C4">
            <w:pPr>
              <w:rPr>
                <w:rFonts w:cstheme="minorHAnsi"/>
                <w:sz w:val="20"/>
                <w:szCs w:val="20"/>
              </w:rPr>
            </w:pPr>
            <w:r w:rsidRPr="008558EE">
              <w:rPr>
                <w:rFonts w:cstheme="minorHAnsi"/>
                <w:sz w:val="20"/>
                <w:szCs w:val="20"/>
              </w:rPr>
              <w:t>Количество в единицах продажи потребителю.</w:t>
            </w:r>
          </w:p>
          <w:p w14:paraId="7B99B4CB" w14:textId="62DC0DBB" w:rsidR="00771434" w:rsidRPr="008558EE" w:rsidRDefault="00771434" w:rsidP="005741C4">
            <w:pPr>
              <w:rPr>
                <w:rFonts w:cstheme="minorHAnsi"/>
                <w:sz w:val="20"/>
                <w:szCs w:val="20"/>
              </w:rPr>
            </w:pPr>
            <w:r w:rsidRPr="008558EE">
              <w:rPr>
                <w:rFonts w:cstheme="minorHAnsi"/>
                <w:sz w:val="20"/>
                <w:szCs w:val="20"/>
              </w:rPr>
              <w:t xml:space="preserve">В </w:t>
            </w:r>
            <w:r w:rsidR="00342150">
              <w:rPr>
                <w:rFonts w:cstheme="minorHAnsi"/>
                <w:sz w:val="20"/>
                <w:szCs w:val="20"/>
              </w:rPr>
              <w:t>СУПЕРМАГ ПЛЮС</w:t>
            </w:r>
            <w:r w:rsidRPr="008558EE">
              <w:rPr>
                <w:rFonts w:cstheme="minorHAnsi"/>
                <w:sz w:val="20"/>
                <w:szCs w:val="20"/>
              </w:rPr>
              <w:t xml:space="preserve"> для каждого артикула выбирается основная единица измерения (единица, в которой товар продаётся розничному покупателю). Кроме этой единицы у товара может быть много других единиц измерения (альтернативных). Важно, чтобы отправитель файла и получатель точно </w:t>
            </w:r>
            <w:r w:rsidRPr="008558EE">
              <w:rPr>
                <w:rFonts w:cstheme="minorHAnsi"/>
                <w:sz w:val="20"/>
                <w:szCs w:val="20"/>
              </w:rPr>
              <w:lastRenderedPageBreak/>
              <w:t>договорились о единой базовой единицы измерения количества.</w:t>
            </w:r>
          </w:p>
        </w:tc>
        <w:tc>
          <w:tcPr>
            <w:tcW w:w="1843" w:type="dxa"/>
          </w:tcPr>
          <w:p w14:paraId="3ABC6DDC" w14:textId="77777777" w:rsidR="00771434" w:rsidRPr="008558EE" w:rsidRDefault="00771434" w:rsidP="005741C4">
            <w:pPr>
              <w:rPr>
                <w:rFonts w:cstheme="minorHAnsi"/>
                <w:sz w:val="20"/>
                <w:szCs w:val="20"/>
              </w:rPr>
            </w:pPr>
            <w:r w:rsidRPr="008558EE">
              <w:rPr>
                <w:rFonts w:cstheme="minorHAnsi"/>
                <w:sz w:val="20"/>
                <w:szCs w:val="20"/>
              </w:rPr>
              <w:lastRenderedPageBreak/>
              <w:t>xs:decimal</w:t>
            </w:r>
          </w:p>
          <w:p w14:paraId="69CF5DCC" w14:textId="77777777" w:rsidR="00771434" w:rsidRPr="008558EE" w:rsidRDefault="00771434" w:rsidP="005741C4">
            <w:pPr>
              <w:rPr>
                <w:rFonts w:cstheme="minorHAnsi"/>
                <w:sz w:val="20"/>
                <w:szCs w:val="20"/>
              </w:rPr>
            </w:pPr>
            <w:r w:rsidRPr="008558EE">
              <w:rPr>
                <w:rFonts w:cstheme="minorHAnsi"/>
                <w:sz w:val="20"/>
                <w:szCs w:val="20"/>
              </w:rPr>
              <w:t>Decimal[14,3]</w:t>
            </w:r>
          </w:p>
          <w:p w14:paraId="534E42E2" w14:textId="77777777" w:rsidR="00771434" w:rsidRPr="008558EE" w:rsidRDefault="00771434" w:rsidP="005741C4">
            <w:pPr>
              <w:rPr>
                <w:rFonts w:cstheme="minorHAnsi"/>
                <w:sz w:val="20"/>
                <w:szCs w:val="20"/>
              </w:rPr>
            </w:pPr>
          </w:p>
        </w:tc>
      </w:tr>
      <w:tr w:rsidR="00761C3B" w:rsidRPr="008558EE" w14:paraId="46639E49" w14:textId="77777777" w:rsidTr="00771434">
        <w:tc>
          <w:tcPr>
            <w:tcW w:w="2566" w:type="dxa"/>
          </w:tcPr>
          <w:p w14:paraId="414013C7" w14:textId="5F71FCD4" w:rsidR="00761C3B" w:rsidRPr="008558EE" w:rsidRDefault="00761C3B" w:rsidP="005741C4">
            <w:pPr>
              <w:rPr>
                <w:rFonts w:cstheme="minorHAnsi"/>
                <w:sz w:val="20"/>
                <w:szCs w:val="20"/>
                <w:lang w:val="en-US"/>
              </w:rPr>
            </w:pPr>
            <w:r w:rsidRPr="008558EE">
              <w:rPr>
                <w:rFonts w:cstheme="minorHAnsi"/>
                <w:sz w:val="20"/>
                <w:szCs w:val="20"/>
                <w:lang w:val="en-US"/>
              </w:rPr>
              <w:lastRenderedPageBreak/>
              <w:t>QUANTITYUI</w:t>
            </w:r>
          </w:p>
        </w:tc>
        <w:tc>
          <w:tcPr>
            <w:tcW w:w="1370" w:type="dxa"/>
          </w:tcPr>
          <w:p w14:paraId="52438E56" w14:textId="5E31051F" w:rsidR="00761C3B" w:rsidRPr="008558EE" w:rsidRDefault="009077FC" w:rsidP="005741C4">
            <w:pPr>
              <w:rPr>
                <w:rFonts w:cstheme="minorHAnsi"/>
                <w:sz w:val="20"/>
                <w:szCs w:val="20"/>
              </w:rPr>
            </w:pPr>
            <w:r w:rsidRPr="008558EE">
              <w:rPr>
                <w:rFonts w:cstheme="minorHAnsi"/>
                <w:sz w:val="20"/>
                <w:szCs w:val="20"/>
              </w:rPr>
              <w:t>Необязательный</w:t>
            </w:r>
          </w:p>
        </w:tc>
        <w:tc>
          <w:tcPr>
            <w:tcW w:w="3827" w:type="dxa"/>
          </w:tcPr>
          <w:p w14:paraId="04B8594E" w14:textId="3A57530A" w:rsidR="00761C3B" w:rsidRPr="008558EE" w:rsidRDefault="009077FC" w:rsidP="009077FC">
            <w:pPr>
              <w:rPr>
                <w:rFonts w:cstheme="minorHAnsi"/>
                <w:sz w:val="20"/>
                <w:szCs w:val="20"/>
              </w:rPr>
            </w:pPr>
            <w:r w:rsidRPr="008558EE">
              <w:rPr>
                <w:rFonts w:cstheme="minorHAnsi"/>
                <w:sz w:val="20"/>
                <w:szCs w:val="20"/>
              </w:rPr>
              <w:t>Используется только в УКД. Это количество товара по строке после корректируемого УПД.</w:t>
            </w:r>
          </w:p>
        </w:tc>
        <w:tc>
          <w:tcPr>
            <w:tcW w:w="1843" w:type="dxa"/>
          </w:tcPr>
          <w:p w14:paraId="7654F29D" w14:textId="77777777" w:rsidR="009077FC" w:rsidRPr="008558EE" w:rsidRDefault="009077FC" w:rsidP="009077FC">
            <w:pPr>
              <w:rPr>
                <w:rFonts w:cstheme="minorHAnsi"/>
                <w:sz w:val="20"/>
                <w:szCs w:val="20"/>
              </w:rPr>
            </w:pPr>
            <w:r w:rsidRPr="008558EE">
              <w:rPr>
                <w:rFonts w:cstheme="minorHAnsi"/>
                <w:sz w:val="20"/>
                <w:szCs w:val="20"/>
              </w:rPr>
              <w:t>xs:decimal</w:t>
            </w:r>
          </w:p>
          <w:p w14:paraId="33EC6600" w14:textId="77777777" w:rsidR="009077FC" w:rsidRPr="008558EE" w:rsidRDefault="009077FC" w:rsidP="009077FC">
            <w:pPr>
              <w:rPr>
                <w:rFonts w:cstheme="minorHAnsi"/>
                <w:sz w:val="20"/>
                <w:szCs w:val="20"/>
              </w:rPr>
            </w:pPr>
            <w:r w:rsidRPr="008558EE">
              <w:rPr>
                <w:rFonts w:cstheme="minorHAnsi"/>
                <w:sz w:val="20"/>
                <w:szCs w:val="20"/>
              </w:rPr>
              <w:t>Decimal[14,3]</w:t>
            </w:r>
          </w:p>
          <w:p w14:paraId="2F46B391" w14:textId="77777777" w:rsidR="00761C3B" w:rsidRPr="008558EE" w:rsidRDefault="00761C3B" w:rsidP="005741C4">
            <w:pPr>
              <w:rPr>
                <w:rFonts w:cstheme="minorHAnsi"/>
                <w:sz w:val="20"/>
                <w:szCs w:val="20"/>
              </w:rPr>
            </w:pPr>
          </w:p>
        </w:tc>
      </w:tr>
      <w:tr w:rsidR="00771434" w:rsidRPr="008558EE" w14:paraId="204752A1" w14:textId="77777777" w:rsidTr="00771434">
        <w:tc>
          <w:tcPr>
            <w:tcW w:w="2566" w:type="dxa"/>
          </w:tcPr>
          <w:p w14:paraId="5AC97654" w14:textId="77777777" w:rsidR="00771434" w:rsidRPr="008558EE" w:rsidRDefault="00771434" w:rsidP="005741C4">
            <w:pPr>
              <w:rPr>
                <w:rFonts w:cstheme="minorHAnsi"/>
                <w:sz w:val="20"/>
                <w:szCs w:val="20"/>
              </w:rPr>
            </w:pPr>
            <w:r w:rsidRPr="008558EE">
              <w:rPr>
                <w:rFonts w:cstheme="minorHAnsi"/>
                <w:sz w:val="20"/>
                <w:szCs w:val="20"/>
                <w:lang w:val="en-US"/>
              </w:rPr>
              <w:t>RETAILPRICE</w:t>
            </w:r>
          </w:p>
        </w:tc>
        <w:tc>
          <w:tcPr>
            <w:tcW w:w="1370" w:type="dxa"/>
          </w:tcPr>
          <w:p w14:paraId="7DCD6222"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4B3AA897" w14:textId="77777777" w:rsidR="00771434" w:rsidRPr="008558EE" w:rsidRDefault="00771434" w:rsidP="005741C4">
            <w:pPr>
              <w:rPr>
                <w:rFonts w:cstheme="minorHAnsi"/>
                <w:sz w:val="20"/>
                <w:szCs w:val="20"/>
              </w:rPr>
            </w:pPr>
            <w:r w:rsidRPr="008558EE">
              <w:rPr>
                <w:rFonts w:cstheme="minorHAnsi"/>
                <w:sz w:val="20"/>
                <w:szCs w:val="20"/>
              </w:rPr>
              <w:t>Розничная цена, применяемая на кассе.</w:t>
            </w:r>
          </w:p>
          <w:p w14:paraId="24627476" w14:textId="77777777" w:rsidR="00771434" w:rsidRPr="008558EE" w:rsidRDefault="00771434" w:rsidP="005741C4">
            <w:pPr>
              <w:rPr>
                <w:rFonts w:cstheme="minorHAnsi"/>
                <w:sz w:val="20"/>
                <w:szCs w:val="20"/>
              </w:rPr>
            </w:pPr>
            <w:r w:rsidRPr="008558EE">
              <w:rPr>
                <w:rFonts w:cstheme="minorHAnsi"/>
                <w:sz w:val="20"/>
                <w:szCs w:val="20"/>
              </w:rPr>
              <w:t>Не используется в данном документе.</w:t>
            </w:r>
          </w:p>
        </w:tc>
        <w:tc>
          <w:tcPr>
            <w:tcW w:w="1843" w:type="dxa"/>
          </w:tcPr>
          <w:p w14:paraId="4635FD68" w14:textId="77777777" w:rsidR="00771434" w:rsidRPr="008558EE" w:rsidRDefault="00771434" w:rsidP="005741C4">
            <w:pPr>
              <w:rPr>
                <w:rFonts w:cstheme="minorHAnsi"/>
                <w:sz w:val="20"/>
                <w:szCs w:val="20"/>
              </w:rPr>
            </w:pPr>
          </w:p>
        </w:tc>
      </w:tr>
      <w:tr w:rsidR="00B15086" w:rsidRPr="008558EE" w14:paraId="6F40636D" w14:textId="77777777" w:rsidTr="00771434">
        <w:tc>
          <w:tcPr>
            <w:tcW w:w="2566" w:type="dxa"/>
          </w:tcPr>
          <w:p w14:paraId="4547D762" w14:textId="0E52AF04" w:rsidR="00B15086" w:rsidRPr="008558EE" w:rsidRDefault="00B15086" w:rsidP="005741C4">
            <w:pPr>
              <w:rPr>
                <w:rFonts w:cstheme="minorHAnsi"/>
                <w:sz w:val="20"/>
                <w:szCs w:val="20"/>
                <w:lang w:val="en-US"/>
              </w:rPr>
            </w:pPr>
            <w:r w:rsidRPr="008558EE">
              <w:rPr>
                <w:rFonts w:cstheme="minorHAnsi"/>
                <w:sz w:val="20"/>
                <w:szCs w:val="20"/>
                <w:lang w:val="en-US"/>
              </w:rPr>
              <w:t>SPECITEMUI</w:t>
            </w:r>
          </w:p>
        </w:tc>
        <w:tc>
          <w:tcPr>
            <w:tcW w:w="1370" w:type="dxa"/>
          </w:tcPr>
          <w:p w14:paraId="701EADF4" w14:textId="14775D32" w:rsidR="00B15086" w:rsidRPr="008558EE" w:rsidRDefault="00674B95" w:rsidP="005741C4">
            <w:pPr>
              <w:rPr>
                <w:rFonts w:cstheme="minorHAnsi"/>
                <w:sz w:val="20"/>
                <w:szCs w:val="20"/>
              </w:rPr>
            </w:pPr>
            <w:r w:rsidRPr="008558EE">
              <w:rPr>
                <w:rFonts w:cstheme="minorHAnsi"/>
                <w:sz w:val="20"/>
                <w:szCs w:val="20"/>
              </w:rPr>
              <w:t>Обязательный (для УКД)</w:t>
            </w:r>
          </w:p>
        </w:tc>
        <w:tc>
          <w:tcPr>
            <w:tcW w:w="3827" w:type="dxa"/>
          </w:tcPr>
          <w:p w14:paraId="6404644C" w14:textId="2CA050AC" w:rsidR="00B15086" w:rsidRPr="008558EE" w:rsidRDefault="00B15086" w:rsidP="005741C4">
            <w:pPr>
              <w:rPr>
                <w:rFonts w:cstheme="minorHAnsi"/>
                <w:sz w:val="20"/>
                <w:szCs w:val="20"/>
              </w:rPr>
            </w:pPr>
            <w:r w:rsidRPr="008558EE">
              <w:rPr>
                <w:rFonts w:cstheme="minorHAnsi"/>
                <w:sz w:val="20"/>
                <w:szCs w:val="20"/>
              </w:rPr>
              <w:t>Используется для УКД. Показывает системный номер строки исправляемого УПД.</w:t>
            </w:r>
          </w:p>
        </w:tc>
        <w:tc>
          <w:tcPr>
            <w:tcW w:w="1843" w:type="dxa"/>
          </w:tcPr>
          <w:p w14:paraId="183E4DD0" w14:textId="77777777" w:rsidR="00B15086" w:rsidRPr="008558EE" w:rsidRDefault="00E719AA" w:rsidP="005741C4">
            <w:pPr>
              <w:rPr>
                <w:rFonts w:cstheme="minorHAnsi"/>
                <w:sz w:val="20"/>
                <w:szCs w:val="20"/>
              </w:rPr>
            </w:pPr>
            <w:r w:rsidRPr="008558EE">
              <w:rPr>
                <w:rFonts w:cstheme="minorHAnsi"/>
                <w:sz w:val="20"/>
                <w:szCs w:val="20"/>
              </w:rPr>
              <w:t>xs:decimal</w:t>
            </w:r>
          </w:p>
          <w:p w14:paraId="17889ECA" w14:textId="0069C309" w:rsidR="00E719AA" w:rsidRPr="008558EE" w:rsidRDefault="00E719AA" w:rsidP="005741C4">
            <w:pPr>
              <w:rPr>
                <w:rFonts w:cstheme="minorHAnsi"/>
                <w:sz w:val="20"/>
                <w:szCs w:val="20"/>
              </w:rPr>
            </w:pPr>
            <w:r w:rsidRPr="008558EE">
              <w:rPr>
                <w:rFonts w:cstheme="minorHAnsi"/>
                <w:sz w:val="20"/>
                <w:szCs w:val="20"/>
              </w:rPr>
              <w:t>Decimal[10]</w:t>
            </w:r>
          </w:p>
        </w:tc>
      </w:tr>
      <w:tr w:rsidR="00771434" w:rsidRPr="008558EE" w14:paraId="5C5E50F8" w14:textId="77777777" w:rsidTr="00771434">
        <w:tc>
          <w:tcPr>
            <w:tcW w:w="2566" w:type="dxa"/>
          </w:tcPr>
          <w:p w14:paraId="6B39A7C7" w14:textId="77777777" w:rsidR="00771434" w:rsidRPr="008558EE" w:rsidRDefault="00771434" w:rsidP="005741C4">
            <w:pPr>
              <w:rPr>
                <w:rFonts w:cstheme="minorHAnsi"/>
                <w:sz w:val="20"/>
                <w:szCs w:val="20"/>
              </w:rPr>
            </w:pPr>
            <w:r w:rsidRPr="008558EE">
              <w:rPr>
                <w:rFonts w:cstheme="minorHAnsi"/>
                <w:sz w:val="20"/>
                <w:szCs w:val="20"/>
                <w:lang w:val="en-US"/>
              </w:rPr>
              <w:t>STATEREGULATION</w:t>
            </w:r>
          </w:p>
        </w:tc>
        <w:tc>
          <w:tcPr>
            <w:tcW w:w="1370" w:type="dxa"/>
          </w:tcPr>
          <w:p w14:paraId="1DE66D77"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2C021E90" w14:textId="77777777" w:rsidR="00771434" w:rsidRPr="008558EE" w:rsidRDefault="00771434" w:rsidP="005741C4">
            <w:pPr>
              <w:rPr>
                <w:rFonts w:cstheme="minorHAnsi"/>
                <w:sz w:val="20"/>
                <w:szCs w:val="20"/>
              </w:rPr>
            </w:pPr>
            <w:r w:rsidRPr="008558EE">
              <w:rPr>
                <w:rFonts w:cstheme="minorHAnsi"/>
                <w:sz w:val="20"/>
                <w:szCs w:val="20"/>
              </w:rPr>
              <w:t>Признак госрегулирования цен. Используется только в белорусской версии.</w:t>
            </w:r>
          </w:p>
          <w:p w14:paraId="685B33DB" w14:textId="77777777" w:rsidR="00771434" w:rsidRPr="008558EE" w:rsidRDefault="00771434" w:rsidP="005741C4">
            <w:pPr>
              <w:rPr>
                <w:rFonts w:cstheme="minorHAnsi"/>
                <w:sz w:val="20"/>
                <w:szCs w:val="20"/>
              </w:rPr>
            </w:pPr>
          </w:p>
        </w:tc>
        <w:tc>
          <w:tcPr>
            <w:tcW w:w="1843" w:type="dxa"/>
          </w:tcPr>
          <w:p w14:paraId="1637239F" w14:textId="77777777" w:rsidR="00771434" w:rsidRPr="008558EE" w:rsidRDefault="00771434" w:rsidP="005741C4">
            <w:pPr>
              <w:rPr>
                <w:rFonts w:cstheme="minorHAnsi"/>
                <w:sz w:val="20"/>
                <w:szCs w:val="20"/>
              </w:rPr>
            </w:pPr>
          </w:p>
        </w:tc>
      </w:tr>
      <w:tr w:rsidR="00771434" w:rsidRPr="008558EE" w14:paraId="33AEFA30" w14:textId="77777777" w:rsidTr="00771434">
        <w:tc>
          <w:tcPr>
            <w:tcW w:w="2566" w:type="dxa"/>
          </w:tcPr>
          <w:p w14:paraId="29551B81" w14:textId="77777777" w:rsidR="00771434" w:rsidRPr="008558EE" w:rsidRDefault="00771434" w:rsidP="005741C4">
            <w:pPr>
              <w:rPr>
                <w:rFonts w:cstheme="minorHAnsi"/>
                <w:sz w:val="20"/>
                <w:szCs w:val="20"/>
                <w:lang w:val="en-US"/>
              </w:rPr>
            </w:pPr>
            <w:r w:rsidRPr="008558EE">
              <w:rPr>
                <w:rFonts w:cstheme="minorHAnsi"/>
                <w:sz w:val="20"/>
                <w:szCs w:val="20"/>
                <w:lang w:val="en-US"/>
              </w:rPr>
              <w:t>TOTALPRICE</w:t>
            </w:r>
          </w:p>
        </w:tc>
        <w:tc>
          <w:tcPr>
            <w:tcW w:w="1370" w:type="dxa"/>
          </w:tcPr>
          <w:p w14:paraId="410CDC6F"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25716D7C" w14:textId="77777777" w:rsidR="00771434" w:rsidRPr="008558EE" w:rsidRDefault="00771434" w:rsidP="005741C4">
            <w:pPr>
              <w:rPr>
                <w:rFonts w:cstheme="minorHAnsi"/>
                <w:sz w:val="20"/>
                <w:szCs w:val="20"/>
              </w:rPr>
            </w:pPr>
            <w:r w:rsidRPr="008558EE">
              <w:rPr>
                <w:rFonts w:cstheme="minorHAnsi"/>
                <w:sz w:val="20"/>
                <w:szCs w:val="20"/>
              </w:rPr>
              <w:t>Сумма по строке спецификации в налогами в первичной валюте (в рублях)</w:t>
            </w:r>
          </w:p>
        </w:tc>
        <w:tc>
          <w:tcPr>
            <w:tcW w:w="1843" w:type="dxa"/>
          </w:tcPr>
          <w:p w14:paraId="14A3B617" w14:textId="77777777" w:rsidR="00771434" w:rsidRPr="008558EE" w:rsidRDefault="00771434" w:rsidP="005741C4">
            <w:pPr>
              <w:rPr>
                <w:rFonts w:cstheme="minorHAnsi"/>
                <w:sz w:val="20"/>
                <w:szCs w:val="20"/>
              </w:rPr>
            </w:pPr>
            <w:r w:rsidRPr="008558EE">
              <w:rPr>
                <w:rFonts w:cstheme="minorHAnsi"/>
                <w:sz w:val="20"/>
                <w:szCs w:val="20"/>
              </w:rPr>
              <w:t>xs:decimal</w:t>
            </w:r>
          </w:p>
          <w:p w14:paraId="678D52D1"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27BEACF3" w14:textId="77777777" w:rsidTr="00771434">
        <w:tc>
          <w:tcPr>
            <w:tcW w:w="2566" w:type="dxa"/>
          </w:tcPr>
          <w:p w14:paraId="5AC0CA3E" w14:textId="77777777" w:rsidR="00771434" w:rsidRPr="008558EE" w:rsidRDefault="00771434" w:rsidP="005741C4">
            <w:pPr>
              <w:rPr>
                <w:rFonts w:cstheme="minorHAnsi"/>
                <w:sz w:val="20"/>
                <w:szCs w:val="20"/>
                <w:lang w:val="en-US"/>
              </w:rPr>
            </w:pPr>
            <w:r w:rsidRPr="008558EE">
              <w:rPr>
                <w:rFonts w:cstheme="minorHAnsi"/>
                <w:sz w:val="20"/>
                <w:szCs w:val="20"/>
                <w:lang w:val="en-US"/>
              </w:rPr>
              <w:t>TOTALPRICECUR</w:t>
            </w:r>
          </w:p>
        </w:tc>
        <w:tc>
          <w:tcPr>
            <w:tcW w:w="1370" w:type="dxa"/>
          </w:tcPr>
          <w:p w14:paraId="311B9F51"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0BBBA465" w14:textId="77777777" w:rsidR="00771434" w:rsidRPr="008558EE" w:rsidRDefault="00771434" w:rsidP="005741C4">
            <w:pPr>
              <w:rPr>
                <w:rFonts w:cstheme="minorHAnsi"/>
                <w:sz w:val="20"/>
                <w:szCs w:val="20"/>
              </w:rPr>
            </w:pPr>
            <w:r w:rsidRPr="008558EE">
              <w:rPr>
                <w:rFonts w:cstheme="minorHAnsi"/>
                <w:sz w:val="20"/>
                <w:szCs w:val="20"/>
              </w:rPr>
              <w:t xml:space="preserve">Сумма по строке спецификации с налогами во вторичной валюте. В данном случае равна </w:t>
            </w:r>
            <w:r w:rsidRPr="008558EE">
              <w:rPr>
                <w:rFonts w:cstheme="minorHAnsi"/>
                <w:sz w:val="20"/>
                <w:szCs w:val="20"/>
                <w:lang w:val="en-US"/>
              </w:rPr>
              <w:t>TOTALPRICE</w:t>
            </w:r>
            <w:r w:rsidRPr="008558EE">
              <w:rPr>
                <w:rFonts w:cstheme="minorHAnsi"/>
                <w:sz w:val="20"/>
                <w:szCs w:val="20"/>
              </w:rPr>
              <w:t xml:space="preserve"> </w:t>
            </w:r>
          </w:p>
        </w:tc>
        <w:tc>
          <w:tcPr>
            <w:tcW w:w="1843" w:type="dxa"/>
          </w:tcPr>
          <w:p w14:paraId="319AD6F0" w14:textId="77777777" w:rsidR="00771434" w:rsidRPr="008558EE" w:rsidRDefault="00771434" w:rsidP="005741C4">
            <w:pPr>
              <w:rPr>
                <w:rFonts w:cstheme="minorHAnsi"/>
                <w:sz w:val="20"/>
                <w:szCs w:val="20"/>
              </w:rPr>
            </w:pPr>
            <w:r w:rsidRPr="008558EE">
              <w:rPr>
                <w:rFonts w:cstheme="minorHAnsi"/>
                <w:sz w:val="20"/>
                <w:szCs w:val="20"/>
              </w:rPr>
              <w:t>xs:decimal</w:t>
            </w:r>
          </w:p>
          <w:p w14:paraId="1C349180"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3A2F3F28" w14:textId="77777777" w:rsidTr="00771434">
        <w:tc>
          <w:tcPr>
            <w:tcW w:w="2566" w:type="dxa"/>
          </w:tcPr>
          <w:p w14:paraId="58FDAAC3" w14:textId="77777777" w:rsidR="00771434" w:rsidRPr="008558EE" w:rsidRDefault="00771434" w:rsidP="005741C4">
            <w:pPr>
              <w:rPr>
                <w:rFonts w:cstheme="minorHAnsi"/>
                <w:sz w:val="20"/>
                <w:szCs w:val="20"/>
                <w:lang w:val="en-US"/>
              </w:rPr>
            </w:pPr>
            <w:r w:rsidRPr="008558EE">
              <w:rPr>
                <w:rFonts w:cstheme="minorHAnsi"/>
                <w:sz w:val="20"/>
                <w:szCs w:val="20"/>
                <w:lang w:val="en-US"/>
              </w:rPr>
              <w:t>TOTALPRICENOTAX</w:t>
            </w:r>
          </w:p>
        </w:tc>
        <w:tc>
          <w:tcPr>
            <w:tcW w:w="1370" w:type="dxa"/>
          </w:tcPr>
          <w:p w14:paraId="168CD56E"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33E4A797" w14:textId="77777777" w:rsidR="00771434" w:rsidRPr="008558EE" w:rsidRDefault="00771434" w:rsidP="005741C4">
            <w:pPr>
              <w:rPr>
                <w:rFonts w:cstheme="minorHAnsi"/>
                <w:sz w:val="20"/>
                <w:szCs w:val="20"/>
              </w:rPr>
            </w:pPr>
            <w:r w:rsidRPr="008558EE">
              <w:rPr>
                <w:rFonts w:cstheme="minorHAnsi"/>
                <w:sz w:val="20"/>
                <w:szCs w:val="20"/>
              </w:rPr>
              <w:t>Сумма по строке спецификации без налогов в первичной валюте (рублях)</w:t>
            </w:r>
          </w:p>
        </w:tc>
        <w:tc>
          <w:tcPr>
            <w:tcW w:w="1843" w:type="dxa"/>
          </w:tcPr>
          <w:p w14:paraId="617A7506" w14:textId="77777777" w:rsidR="00771434" w:rsidRPr="008558EE" w:rsidRDefault="00771434" w:rsidP="005741C4">
            <w:pPr>
              <w:rPr>
                <w:rFonts w:cstheme="minorHAnsi"/>
                <w:sz w:val="20"/>
                <w:szCs w:val="20"/>
              </w:rPr>
            </w:pPr>
            <w:r w:rsidRPr="008558EE">
              <w:rPr>
                <w:rFonts w:cstheme="minorHAnsi"/>
                <w:sz w:val="20"/>
                <w:szCs w:val="20"/>
              </w:rPr>
              <w:t>xs:decimal</w:t>
            </w:r>
          </w:p>
          <w:p w14:paraId="31E85C72" w14:textId="77777777" w:rsidR="00771434" w:rsidRPr="008558EE" w:rsidRDefault="00771434" w:rsidP="005741C4">
            <w:pPr>
              <w:rPr>
                <w:rFonts w:cstheme="minorHAnsi"/>
                <w:sz w:val="20"/>
                <w:szCs w:val="20"/>
              </w:rPr>
            </w:pPr>
            <w:r w:rsidRPr="008558EE">
              <w:rPr>
                <w:rFonts w:cstheme="minorHAnsi"/>
                <w:sz w:val="20"/>
                <w:szCs w:val="20"/>
              </w:rPr>
              <w:t>Decimal[19,4]</w:t>
            </w:r>
          </w:p>
        </w:tc>
      </w:tr>
      <w:tr w:rsidR="00771434" w:rsidRPr="008558EE" w14:paraId="52856A93" w14:textId="77777777" w:rsidTr="00771434">
        <w:tc>
          <w:tcPr>
            <w:tcW w:w="2566" w:type="dxa"/>
          </w:tcPr>
          <w:p w14:paraId="4196AEC8" w14:textId="77777777" w:rsidR="00771434" w:rsidRPr="008558EE" w:rsidRDefault="00771434" w:rsidP="005741C4">
            <w:pPr>
              <w:rPr>
                <w:rFonts w:cstheme="minorHAnsi"/>
                <w:sz w:val="20"/>
                <w:szCs w:val="20"/>
                <w:lang w:val="en-US"/>
              </w:rPr>
            </w:pPr>
            <w:r w:rsidRPr="008558EE">
              <w:rPr>
                <w:rFonts w:cstheme="minorHAnsi"/>
                <w:sz w:val="20"/>
                <w:szCs w:val="20"/>
                <w:lang w:val="en-US"/>
              </w:rPr>
              <w:t>VATRATE</w:t>
            </w:r>
          </w:p>
        </w:tc>
        <w:tc>
          <w:tcPr>
            <w:tcW w:w="1370" w:type="dxa"/>
          </w:tcPr>
          <w:p w14:paraId="4CBC12E9" w14:textId="77777777" w:rsidR="00771434" w:rsidRPr="008558EE" w:rsidRDefault="00771434" w:rsidP="005741C4">
            <w:pPr>
              <w:rPr>
                <w:rFonts w:cstheme="minorHAnsi"/>
                <w:sz w:val="20"/>
                <w:szCs w:val="20"/>
              </w:rPr>
            </w:pPr>
            <w:r w:rsidRPr="008558EE">
              <w:rPr>
                <w:rFonts w:cstheme="minorHAnsi"/>
                <w:sz w:val="20"/>
                <w:szCs w:val="20"/>
              </w:rPr>
              <w:t>Необязательный</w:t>
            </w:r>
          </w:p>
        </w:tc>
        <w:tc>
          <w:tcPr>
            <w:tcW w:w="3827" w:type="dxa"/>
          </w:tcPr>
          <w:p w14:paraId="662E4FD5" w14:textId="77777777" w:rsidR="00771434" w:rsidRPr="008558EE" w:rsidRDefault="00771434" w:rsidP="005741C4">
            <w:pPr>
              <w:rPr>
                <w:rFonts w:cstheme="minorHAnsi"/>
                <w:sz w:val="20"/>
                <w:szCs w:val="20"/>
              </w:rPr>
            </w:pPr>
            <w:r w:rsidRPr="008558EE">
              <w:rPr>
                <w:rFonts w:cstheme="minorHAnsi"/>
                <w:sz w:val="20"/>
                <w:szCs w:val="20"/>
              </w:rPr>
              <w:t>Ставка НДС</w:t>
            </w:r>
          </w:p>
        </w:tc>
        <w:tc>
          <w:tcPr>
            <w:tcW w:w="1843" w:type="dxa"/>
          </w:tcPr>
          <w:p w14:paraId="7B992A43" w14:textId="77777777" w:rsidR="00771434" w:rsidRPr="008558EE" w:rsidRDefault="00771434" w:rsidP="005741C4">
            <w:pPr>
              <w:rPr>
                <w:rFonts w:cstheme="minorHAnsi"/>
                <w:sz w:val="20"/>
                <w:szCs w:val="20"/>
              </w:rPr>
            </w:pPr>
            <w:r w:rsidRPr="008558EE">
              <w:rPr>
                <w:rFonts w:cstheme="minorHAnsi"/>
                <w:sz w:val="20"/>
                <w:szCs w:val="20"/>
              </w:rPr>
              <w:t>xs:decimal</w:t>
            </w:r>
          </w:p>
          <w:p w14:paraId="3DF747AC" w14:textId="77777777" w:rsidR="00771434" w:rsidRPr="008558EE" w:rsidRDefault="00771434" w:rsidP="005741C4">
            <w:pPr>
              <w:rPr>
                <w:rFonts w:cstheme="minorHAnsi"/>
                <w:sz w:val="20"/>
                <w:szCs w:val="20"/>
              </w:rPr>
            </w:pPr>
            <w:r w:rsidRPr="008558EE">
              <w:rPr>
                <w:rFonts w:cstheme="minorHAnsi"/>
                <w:sz w:val="20"/>
                <w:szCs w:val="20"/>
              </w:rPr>
              <w:t>Decimal[8,4]</w:t>
            </w:r>
          </w:p>
        </w:tc>
      </w:tr>
      <w:tr w:rsidR="00771434" w:rsidRPr="008558EE" w14:paraId="50E3D70F" w14:textId="77777777" w:rsidTr="00771434">
        <w:tc>
          <w:tcPr>
            <w:tcW w:w="2566" w:type="dxa"/>
          </w:tcPr>
          <w:p w14:paraId="6356621E" w14:textId="77777777" w:rsidR="00771434" w:rsidRPr="008558EE" w:rsidRDefault="00771434" w:rsidP="005741C4">
            <w:pPr>
              <w:rPr>
                <w:rFonts w:cstheme="minorHAnsi"/>
                <w:sz w:val="20"/>
                <w:szCs w:val="20"/>
                <w:lang w:val="en-US"/>
              </w:rPr>
            </w:pPr>
            <w:r w:rsidRPr="008558EE">
              <w:rPr>
                <w:rFonts w:cstheme="minorHAnsi"/>
                <w:sz w:val="20"/>
                <w:szCs w:val="20"/>
                <w:lang w:val="en-US"/>
              </w:rPr>
              <w:t>VATSUM</w:t>
            </w:r>
          </w:p>
        </w:tc>
        <w:tc>
          <w:tcPr>
            <w:tcW w:w="1370" w:type="dxa"/>
          </w:tcPr>
          <w:p w14:paraId="03FEF524" w14:textId="77777777" w:rsidR="00771434" w:rsidRPr="008558EE" w:rsidRDefault="00771434" w:rsidP="005741C4">
            <w:pPr>
              <w:rPr>
                <w:rFonts w:cstheme="minorHAnsi"/>
                <w:sz w:val="20"/>
                <w:szCs w:val="20"/>
              </w:rPr>
            </w:pPr>
            <w:r w:rsidRPr="008558EE">
              <w:rPr>
                <w:rFonts w:cstheme="minorHAnsi"/>
                <w:sz w:val="20"/>
                <w:szCs w:val="20"/>
              </w:rPr>
              <w:t>Обязательный</w:t>
            </w:r>
          </w:p>
        </w:tc>
        <w:tc>
          <w:tcPr>
            <w:tcW w:w="3827" w:type="dxa"/>
          </w:tcPr>
          <w:p w14:paraId="670F0A31" w14:textId="77777777" w:rsidR="00771434" w:rsidRPr="008558EE" w:rsidRDefault="00771434" w:rsidP="005741C4">
            <w:pPr>
              <w:rPr>
                <w:rFonts w:cstheme="minorHAnsi"/>
                <w:sz w:val="20"/>
                <w:szCs w:val="20"/>
              </w:rPr>
            </w:pPr>
            <w:r w:rsidRPr="008558EE">
              <w:rPr>
                <w:rFonts w:cstheme="minorHAnsi"/>
                <w:sz w:val="20"/>
                <w:szCs w:val="20"/>
              </w:rPr>
              <w:t>Сумма НДС по строке спецификации в первичной валюте (рублях)</w:t>
            </w:r>
          </w:p>
        </w:tc>
        <w:tc>
          <w:tcPr>
            <w:tcW w:w="1843" w:type="dxa"/>
          </w:tcPr>
          <w:p w14:paraId="6F1CA7C7" w14:textId="77777777" w:rsidR="00771434" w:rsidRPr="008558EE" w:rsidRDefault="00771434" w:rsidP="005741C4">
            <w:pPr>
              <w:rPr>
                <w:rFonts w:cstheme="minorHAnsi"/>
                <w:sz w:val="20"/>
                <w:szCs w:val="20"/>
              </w:rPr>
            </w:pPr>
            <w:r w:rsidRPr="008558EE">
              <w:rPr>
                <w:rFonts w:cstheme="minorHAnsi"/>
                <w:sz w:val="20"/>
                <w:szCs w:val="20"/>
              </w:rPr>
              <w:t>xs:decimal</w:t>
            </w:r>
          </w:p>
          <w:p w14:paraId="395D71CF" w14:textId="77777777" w:rsidR="00771434" w:rsidRPr="008558EE" w:rsidRDefault="00771434" w:rsidP="005741C4">
            <w:pPr>
              <w:rPr>
                <w:rFonts w:cstheme="minorHAnsi"/>
                <w:sz w:val="20"/>
                <w:szCs w:val="20"/>
              </w:rPr>
            </w:pPr>
            <w:r w:rsidRPr="008558EE">
              <w:rPr>
                <w:rFonts w:cstheme="minorHAnsi"/>
                <w:sz w:val="20"/>
                <w:szCs w:val="20"/>
              </w:rPr>
              <w:t>Decimal[19,4]</w:t>
            </w:r>
          </w:p>
        </w:tc>
      </w:tr>
    </w:tbl>
    <w:p w14:paraId="4FBE3184" w14:textId="77777777" w:rsidR="006C0CA1" w:rsidRPr="008558EE" w:rsidRDefault="006C0CA1" w:rsidP="006C0CA1">
      <w:pPr>
        <w:rPr>
          <w:rFonts w:cstheme="minorHAnsi"/>
        </w:rPr>
      </w:pPr>
    </w:p>
    <w:p w14:paraId="4E7E7157" w14:textId="77777777" w:rsidR="006C0CA1" w:rsidRPr="008558EE" w:rsidRDefault="006C0CA1" w:rsidP="006C0CA1">
      <w:pPr>
        <w:rPr>
          <w:rFonts w:cstheme="minorHAnsi"/>
          <w:sz w:val="20"/>
          <w:szCs w:val="20"/>
        </w:rPr>
      </w:pPr>
      <w:r w:rsidRPr="008558EE">
        <w:rPr>
          <w:rFonts w:cstheme="minorHAnsi"/>
          <w:sz w:val="20"/>
          <w:szCs w:val="20"/>
        </w:rPr>
        <w:t>Рекомендуемые дополнительные поля для блока.</w:t>
      </w:r>
    </w:p>
    <w:p w14:paraId="63CEEF05" w14:textId="77777777" w:rsidR="006C0CA1" w:rsidRPr="008558EE" w:rsidRDefault="006C0CA1" w:rsidP="006C0CA1">
      <w:pPr>
        <w:rPr>
          <w:rFonts w:cstheme="minorHAnsi"/>
        </w:rPr>
      </w:pPr>
    </w:p>
    <w:tbl>
      <w:tblPr>
        <w:tblStyle w:val="af9"/>
        <w:tblW w:w="0" w:type="auto"/>
        <w:tblLook w:val="04A0" w:firstRow="1" w:lastRow="0" w:firstColumn="1" w:lastColumn="0" w:noHBand="0" w:noVBand="1"/>
      </w:tblPr>
      <w:tblGrid>
        <w:gridCol w:w="3571"/>
        <w:gridCol w:w="3542"/>
        <w:gridCol w:w="3451"/>
      </w:tblGrid>
      <w:tr w:rsidR="006C0CA1" w:rsidRPr="008558EE" w14:paraId="58547DC2" w14:textId="77777777" w:rsidTr="005741C4">
        <w:tc>
          <w:tcPr>
            <w:tcW w:w="4928" w:type="dxa"/>
          </w:tcPr>
          <w:p w14:paraId="14B4798C" w14:textId="77777777" w:rsidR="006C0CA1" w:rsidRPr="008558EE" w:rsidRDefault="006C0CA1" w:rsidP="005741C4">
            <w:pPr>
              <w:rPr>
                <w:rFonts w:cstheme="minorHAnsi"/>
                <w:b/>
                <w:sz w:val="20"/>
                <w:szCs w:val="20"/>
              </w:rPr>
            </w:pPr>
            <w:r w:rsidRPr="008558EE">
              <w:rPr>
                <w:rFonts w:cstheme="minorHAnsi"/>
                <w:b/>
                <w:sz w:val="20"/>
                <w:szCs w:val="20"/>
              </w:rPr>
              <w:t>Примерное название тэга</w:t>
            </w:r>
          </w:p>
        </w:tc>
        <w:tc>
          <w:tcPr>
            <w:tcW w:w="4929" w:type="dxa"/>
          </w:tcPr>
          <w:p w14:paraId="6AA7A475" w14:textId="77777777" w:rsidR="006C0CA1" w:rsidRPr="008558EE" w:rsidRDefault="006C0CA1" w:rsidP="005741C4">
            <w:pPr>
              <w:rPr>
                <w:rFonts w:cstheme="minorHAnsi"/>
                <w:b/>
                <w:sz w:val="20"/>
                <w:szCs w:val="20"/>
              </w:rPr>
            </w:pPr>
            <w:r w:rsidRPr="008558EE">
              <w:rPr>
                <w:rFonts w:cstheme="minorHAnsi"/>
                <w:b/>
                <w:sz w:val="20"/>
                <w:szCs w:val="20"/>
              </w:rPr>
              <w:t>Суть тэга</w:t>
            </w:r>
          </w:p>
        </w:tc>
        <w:tc>
          <w:tcPr>
            <w:tcW w:w="4929" w:type="dxa"/>
          </w:tcPr>
          <w:p w14:paraId="3C5D09FA" w14:textId="77777777" w:rsidR="006C0CA1" w:rsidRPr="008558EE" w:rsidRDefault="006C0CA1" w:rsidP="005741C4">
            <w:pPr>
              <w:rPr>
                <w:rFonts w:cstheme="minorHAnsi"/>
                <w:b/>
                <w:sz w:val="20"/>
                <w:szCs w:val="20"/>
              </w:rPr>
            </w:pPr>
            <w:r w:rsidRPr="008558EE">
              <w:rPr>
                <w:rFonts w:cstheme="minorHAnsi"/>
                <w:b/>
                <w:sz w:val="20"/>
                <w:szCs w:val="20"/>
              </w:rPr>
              <w:t>Зачем нужен</w:t>
            </w:r>
          </w:p>
        </w:tc>
      </w:tr>
      <w:tr w:rsidR="006C0CA1" w:rsidRPr="008558EE" w14:paraId="64CD1DF5" w14:textId="77777777" w:rsidTr="005741C4">
        <w:tc>
          <w:tcPr>
            <w:tcW w:w="4928" w:type="dxa"/>
          </w:tcPr>
          <w:p w14:paraId="3C694F52" w14:textId="77777777" w:rsidR="006C0CA1" w:rsidRPr="008558EE" w:rsidRDefault="006C0CA1" w:rsidP="005741C4">
            <w:pPr>
              <w:rPr>
                <w:rFonts w:cstheme="minorHAnsi"/>
                <w:sz w:val="20"/>
                <w:szCs w:val="20"/>
              </w:rPr>
            </w:pPr>
            <w:r w:rsidRPr="008558EE">
              <w:rPr>
                <w:rFonts w:cstheme="minorHAnsi"/>
                <w:sz w:val="20"/>
                <w:szCs w:val="20"/>
              </w:rPr>
              <w:t>COUNTRYOKCM</w:t>
            </w:r>
          </w:p>
        </w:tc>
        <w:tc>
          <w:tcPr>
            <w:tcW w:w="4929" w:type="dxa"/>
          </w:tcPr>
          <w:p w14:paraId="2F14E072" w14:textId="77777777" w:rsidR="006C0CA1" w:rsidRPr="008558EE" w:rsidRDefault="006C0CA1" w:rsidP="005741C4">
            <w:pPr>
              <w:rPr>
                <w:rFonts w:cstheme="minorHAnsi"/>
                <w:sz w:val="20"/>
                <w:szCs w:val="20"/>
              </w:rPr>
            </w:pPr>
            <w:r w:rsidRPr="008558EE">
              <w:rPr>
                <w:rFonts w:cstheme="minorHAnsi"/>
                <w:sz w:val="20"/>
                <w:szCs w:val="20"/>
              </w:rPr>
              <w:t>Код страны происхождения товара по ОКСМ</w:t>
            </w:r>
          </w:p>
        </w:tc>
        <w:tc>
          <w:tcPr>
            <w:tcW w:w="4929" w:type="dxa"/>
          </w:tcPr>
          <w:p w14:paraId="4EF33F38" w14:textId="559E8602" w:rsidR="006C0CA1" w:rsidRPr="008558EE" w:rsidRDefault="006C0CA1" w:rsidP="005741C4">
            <w:pPr>
              <w:rPr>
                <w:rFonts w:cstheme="minorHAnsi"/>
                <w:sz w:val="20"/>
                <w:szCs w:val="20"/>
              </w:rPr>
            </w:pPr>
            <w:r w:rsidRPr="008558EE">
              <w:rPr>
                <w:rFonts w:cstheme="minorHAnsi"/>
                <w:sz w:val="20"/>
                <w:szCs w:val="20"/>
              </w:rPr>
              <w:t xml:space="preserve">Может быть использован для определения страны  из справочника </w:t>
            </w:r>
            <w:r w:rsidR="00342150">
              <w:rPr>
                <w:rFonts w:cstheme="minorHAnsi"/>
                <w:sz w:val="20"/>
                <w:szCs w:val="20"/>
              </w:rPr>
              <w:t>СУПЕРМАГ ПЛЮС</w:t>
            </w:r>
          </w:p>
        </w:tc>
      </w:tr>
      <w:tr w:rsidR="006C0CA1" w:rsidRPr="008558EE" w14:paraId="7C822233" w14:textId="77777777" w:rsidTr="005741C4">
        <w:tc>
          <w:tcPr>
            <w:tcW w:w="4928" w:type="dxa"/>
          </w:tcPr>
          <w:p w14:paraId="2C033F4F" w14:textId="77777777" w:rsidR="006C0CA1" w:rsidRPr="008558EE" w:rsidRDefault="006C0CA1" w:rsidP="005741C4">
            <w:pPr>
              <w:rPr>
                <w:rFonts w:cstheme="minorHAnsi"/>
                <w:sz w:val="20"/>
                <w:szCs w:val="20"/>
              </w:rPr>
            </w:pPr>
            <w:r w:rsidRPr="008558EE">
              <w:rPr>
                <w:rFonts w:cstheme="minorHAnsi"/>
                <w:sz w:val="20"/>
                <w:szCs w:val="20"/>
              </w:rPr>
              <w:t>SUPPLIERARTICLE</w:t>
            </w:r>
          </w:p>
        </w:tc>
        <w:tc>
          <w:tcPr>
            <w:tcW w:w="4929" w:type="dxa"/>
          </w:tcPr>
          <w:p w14:paraId="13A0847B" w14:textId="77777777" w:rsidR="006C0CA1" w:rsidRPr="008558EE" w:rsidRDefault="006C0CA1" w:rsidP="005741C4">
            <w:pPr>
              <w:rPr>
                <w:rFonts w:cstheme="minorHAnsi"/>
                <w:sz w:val="20"/>
                <w:szCs w:val="20"/>
              </w:rPr>
            </w:pPr>
            <w:r w:rsidRPr="008558EE">
              <w:rPr>
                <w:rFonts w:cstheme="minorHAnsi"/>
                <w:sz w:val="20"/>
                <w:szCs w:val="20"/>
              </w:rPr>
              <w:t xml:space="preserve">Артикул товара в системе поставщика </w:t>
            </w:r>
          </w:p>
        </w:tc>
        <w:tc>
          <w:tcPr>
            <w:tcW w:w="4929" w:type="dxa"/>
          </w:tcPr>
          <w:p w14:paraId="100720CD" w14:textId="21933216" w:rsidR="006C0CA1" w:rsidRPr="008558EE" w:rsidRDefault="006C0CA1" w:rsidP="005741C4">
            <w:pPr>
              <w:rPr>
                <w:rFonts w:cstheme="minorHAnsi"/>
                <w:sz w:val="20"/>
                <w:szCs w:val="20"/>
              </w:rPr>
            </w:pPr>
            <w:r w:rsidRPr="008558EE">
              <w:rPr>
                <w:rFonts w:cstheme="minorHAnsi"/>
                <w:sz w:val="20"/>
                <w:szCs w:val="20"/>
              </w:rPr>
              <w:t xml:space="preserve">Может быть использован для определения артикула товара в </w:t>
            </w:r>
            <w:r w:rsidR="00342150">
              <w:rPr>
                <w:rFonts w:cstheme="minorHAnsi"/>
                <w:sz w:val="20"/>
                <w:szCs w:val="20"/>
              </w:rPr>
              <w:t>СУПЕРМАГ ПЛЮС</w:t>
            </w:r>
          </w:p>
        </w:tc>
      </w:tr>
      <w:tr w:rsidR="006C0CA1" w:rsidRPr="008558EE" w14:paraId="780F1B90" w14:textId="77777777" w:rsidTr="005741C4">
        <w:tc>
          <w:tcPr>
            <w:tcW w:w="4928" w:type="dxa"/>
          </w:tcPr>
          <w:p w14:paraId="2766F48B" w14:textId="77777777" w:rsidR="006C0CA1" w:rsidRPr="008558EE" w:rsidRDefault="006C0CA1" w:rsidP="005741C4">
            <w:pPr>
              <w:rPr>
                <w:rFonts w:cstheme="minorHAnsi"/>
                <w:sz w:val="20"/>
                <w:szCs w:val="20"/>
                <w:lang w:val="en-US"/>
              </w:rPr>
            </w:pPr>
            <w:r w:rsidRPr="008558EE">
              <w:rPr>
                <w:rFonts w:cstheme="minorHAnsi"/>
                <w:sz w:val="20"/>
                <w:szCs w:val="20"/>
                <w:lang w:val="en-US"/>
              </w:rPr>
              <w:t>BARCODE</w:t>
            </w:r>
          </w:p>
        </w:tc>
        <w:tc>
          <w:tcPr>
            <w:tcW w:w="4929" w:type="dxa"/>
          </w:tcPr>
          <w:p w14:paraId="33C02F45" w14:textId="77777777" w:rsidR="006C0CA1" w:rsidRPr="008558EE" w:rsidRDefault="006C0CA1" w:rsidP="005741C4">
            <w:pPr>
              <w:rPr>
                <w:rFonts w:cstheme="minorHAnsi"/>
                <w:sz w:val="20"/>
                <w:szCs w:val="20"/>
              </w:rPr>
            </w:pPr>
            <w:r w:rsidRPr="008558EE">
              <w:rPr>
                <w:rFonts w:cstheme="minorHAnsi"/>
                <w:sz w:val="20"/>
                <w:szCs w:val="20"/>
              </w:rPr>
              <w:t>Штрих-код товара. Не путать с тэгом в блоке маркировки!</w:t>
            </w:r>
          </w:p>
        </w:tc>
        <w:tc>
          <w:tcPr>
            <w:tcW w:w="4929" w:type="dxa"/>
          </w:tcPr>
          <w:p w14:paraId="6EE23B70" w14:textId="2B29F9E2" w:rsidR="006C0CA1" w:rsidRPr="008558EE" w:rsidRDefault="006C0CA1" w:rsidP="005741C4">
            <w:pPr>
              <w:rPr>
                <w:rFonts w:cstheme="minorHAnsi"/>
                <w:sz w:val="20"/>
                <w:szCs w:val="20"/>
              </w:rPr>
            </w:pPr>
            <w:r w:rsidRPr="008558EE">
              <w:rPr>
                <w:rFonts w:cstheme="minorHAnsi"/>
                <w:sz w:val="20"/>
                <w:szCs w:val="20"/>
              </w:rPr>
              <w:t xml:space="preserve">Может быть использован для определения артикула товара в </w:t>
            </w:r>
            <w:r w:rsidR="00342150">
              <w:rPr>
                <w:rFonts w:cstheme="minorHAnsi"/>
                <w:sz w:val="20"/>
                <w:szCs w:val="20"/>
              </w:rPr>
              <w:t>СУПЕРМАГ ПЛЮС</w:t>
            </w:r>
          </w:p>
        </w:tc>
      </w:tr>
    </w:tbl>
    <w:p w14:paraId="76A16875" w14:textId="77777777" w:rsidR="006C0CA1" w:rsidRPr="008558EE" w:rsidRDefault="006C0CA1" w:rsidP="006C0CA1">
      <w:pPr>
        <w:rPr>
          <w:rFonts w:cstheme="minorHAnsi"/>
        </w:rPr>
      </w:pPr>
    </w:p>
    <w:p w14:paraId="2931482B" w14:textId="77777777" w:rsidR="006C0CA1" w:rsidRPr="008558EE" w:rsidRDefault="006C0CA1" w:rsidP="006D0404">
      <w:pPr>
        <w:rPr>
          <w:rFonts w:cstheme="minorHAnsi"/>
          <w:sz w:val="20"/>
          <w:szCs w:val="20"/>
        </w:rPr>
      </w:pPr>
      <w:bookmarkStart w:id="2445" w:name="_Toc82582462"/>
      <w:bookmarkStart w:id="2446" w:name="_Toc94718935"/>
      <w:r w:rsidRPr="008558EE">
        <w:rPr>
          <w:rFonts w:cstheme="minorHAnsi"/>
          <w:sz w:val="20"/>
          <w:szCs w:val="20"/>
        </w:rPr>
        <w:t>Блок SMSPEC</w:t>
      </w:r>
      <w:r w:rsidRPr="008558EE">
        <w:rPr>
          <w:rFonts w:cstheme="minorHAnsi"/>
          <w:sz w:val="20"/>
          <w:szCs w:val="20"/>
          <w:lang w:val="en-US"/>
        </w:rPr>
        <w:t>WE</w:t>
      </w:r>
      <w:r w:rsidRPr="008558EE">
        <w:rPr>
          <w:rFonts w:cstheme="minorHAnsi"/>
          <w:sz w:val="20"/>
          <w:szCs w:val="20"/>
        </w:rPr>
        <w:t>IO</w:t>
      </w:r>
      <w:bookmarkEnd w:id="2445"/>
      <w:bookmarkEnd w:id="2446"/>
      <w:r w:rsidRPr="008558EE">
        <w:rPr>
          <w:rFonts w:cstheme="minorHAnsi"/>
          <w:sz w:val="20"/>
          <w:szCs w:val="20"/>
        </w:rPr>
        <w:t xml:space="preserve">  </w:t>
      </w:r>
    </w:p>
    <w:p w14:paraId="62AA503E" w14:textId="77777777" w:rsidR="006C0CA1" w:rsidRPr="008558EE" w:rsidRDefault="006C0CA1" w:rsidP="006C0CA1">
      <w:pPr>
        <w:rPr>
          <w:rFonts w:cstheme="minorHAnsi"/>
          <w:sz w:val="20"/>
          <w:szCs w:val="20"/>
        </w:rPr>
      </w:pPr>
      <w:r w:rsidRPr="008558EE">
        <w:rPr>
          <w:rFonts w:cstheme="minorHAnsi"/>
          <w:sz w:val="20"/>
          <w:szCs w:val="20"/>
        </w:rPr>
        <w:t>(Блок используется для указания номеров сертификатов соответствия,  номеров ГТД. Необязательный блок. )</w:t>
      </w:r>
    </w:p>
    <w:p w14:paraId="3AD54453" w14:textId="77777777" w:rsidR="006C0CA1" w:rsidRPr="008558EE" w:rsidRDefault="006C0CA1" w:rsidP="006C0CA1">
      <w:pPr>
        <w:rPr>
          <w:rFonts w:cstheme="minorHAnsi"/>
        </w:rPr>
      </w:pPr>
    </w:p>
    <w:tbl>
      <w:tblPr>
        <w:tblStyle w:val="af9"/>
        <w:tblW w:w="0" w:type="auto"/>
        <w:tblLook w:val="04A0" w:firstRow="1" w:lastRow="0" w:firstColumn="1" w:lastColumn="0" w:noHBand="0" w:noVBand="1"/>
      </w:tblPr>
      <w:tblGrid>
        <w:gridCol w:w="1480"/>
        <w:gridCol w:w="2053"/>
        <w:gridCol w:w="4088"/>
        <w:gridCol w:w="1843"/>
      </w:tblGrid>
      <w:tr w:rsidR="00E719AA" w:rsidRPr="008558EE" w14:paraId="00210CA9" w14:textId="77777777" w:rsidTr="00E719AA">
        <w:tc>
          <w:tcPr>
            <w:tcW w:w="1480" w:type="dxa"/>
          </w:tcPr>
          <w:p w14:paraId="22AAE9EA" w14:textId="77777777" w:rsidR="00E719AA" w:rsidRPr="008558EE" w:rsidRDefault="00E719AA" w:rsidP="005741C4">
            <w:pPr>
              <w:rPr>
                <w:rFonts w:cstheme="minorHAnsi"/>
                <w:b/>
                <w:sz w:val="20"/>
                <w:szCs w:val="20"/>
              </w:rPr>
            </w:pPr>
            <w:r w:rsidRPr="008558EE">
              <w:rPr>
                <w:rFonts w:cstheme="minorHAnsi"/>
                <w:b/>
                <w:sz w:val="20"/>
                <w:szCs w:val="20"/>
              </w:rPr>
              <w:t>Тэг</w:t>
            </w:r>
          </w:p>
        </w:tc>
        <w:tc>
          <w:tcPr>
            <w:tcW w:w="2053" w:type="dxa"/>
          </w:tcPr>
          <w:p w14:paraId="11DC6D9C" w14:textId="77777777" w:rsidR="00E719AA" w:rsidRPr="008558EE" w:rsidRDefault="00E719AA" w:rsidP="005741C4">
            <w:pPr>
              <w:rPr>
                <w:rFonts w:cstheme="minorHAnsi"/>
                <w:b/>
                <w:sz w:val="20"/>
                <w:szCs w:val="20"/>
              </w:rPr>
            </w:pPr>
            <w:r w:rsidRPr="008558EE">
              <w:rPr>
                <w:rFonts w:cstheme="minorHAnsi"/>
                <w:b/>
                <w:sz w:val="20"/>
                <w:szCs w:val="20"/>
              </w:rPr>
              <w:t>Обязательность</w:t>
            </w:r>
          </w:p>
          <w:p w14:paraId="5065A49B" w14:textId="77777777" w:rsidR="00E719AA" w:rsidRPr="008558EE" w:rsidRDefault="00E719AA" w:rsidP="005741C4">
            <w:pPr>
              <w:rPr>
                <w:rFonts w:cstheme="minorHAnsi"/>
                <w:b/>
                <w:sz w:val="20"/>
                <w:szCs w:val="20"/>
              </w:rPr>
            </w:pPr>
            <w:r w:rsidRPr="008558EE">
              <w:rPr>
                <w:rFonts w:cstheme="minorHAnsi"/>
                <w:b/>
                <w:sz w:val="20"/>
                <w:szCs w:val="20"/>
              </w:rPr>
              <w:t>(если блок заявлен в файле)</w:t>
            </w:r>
          </w:p>
        </w:tc>
        <w:tc>
          <w:tcPr>
            <w:tcW w:w="4088" w:type="dxa"/>
          </w:tcPr>
          <w:p w14:paraId="6668AB38" w14:textId="77777777" w:rsidR="00E719AA" w:rsidRPr="008558EE" w:rsidRDefault="00E719AA" w:rsidP="005741C4">
            <w:pPr>
              <w:rPr>
                <w:rFonts w:cstheme="minorHAnsi"/>
                <w:b/>
                <w:sz w:val="20"/>
                <w:szCs w:val="20"/>
              </w:rPr>
            </w:pPr>
            <w:r w:rsidRPr="008558EE">
              <w:rPr>
                <w:rFonts w:cstheme="minorHAnsi"/>
                <w:b/>
                <w:sz w:val="20"/>
                <w:szCs w:val="20"/>
              </w:rPr>
              <w:t>Смысл</w:t>
            </w:r>
          </w:p>
        </w:tc>
        <w:tc>
          <w:tcPr>
            <w:tcW w:w="1843" w:type="dxa"/>
          </w:tcPr>
          <w:p w14:paraId="5DC5963A" w14:textId="77777777" w:rsidR="00E719AA" w:rsidRPr="008558EE" w:rsidRDefault="00E719AA" w:rsidP="005741C4">
            <w:pPr>
              <w:rPr>
                <w:rFonts w:cstheme="minorHAnsi"/>
                <w:b/>
                <w:sz w:val="20"/>
                <w:szCs w:val="20"/>
              </w:rPr>
            </w:pPr>
            <w:r w:rsidRPr="008558EE">
              <w:rPr>
                <w:rFonts w:cstheme="minorHAnsi"/>
                <w:b/>
                <w:sz w:val="20"/>
                <w:szCs w:val="20"/>
              </w:rPr>
              <w:t>Формат в файле / БД</w:t>
            </w:r>
          </w:p>
        </w:tc>
      </w:tr>
      <w:tr w:rsidR="00E719AA" w:rsidRPr="008558EE" w14:paraId="33EF9EA6" w14:textId="77777777" w:rsidTr="00E719AA">
        <w:tc>
          <w:tcPr>
            <w:tcW w:w="1480" w:type="dxa"/>
          </w:tcPr>
          <w:p w14:paraId="0EEF5DDA" w14:textId="77777777" w:rsidR="00E719AA" w:rsidRPr="008558EE" w:rsidRDefault="00E719AA" w:rsidP="005741C4">
            <w:pPr>
              <w:rPr>
                <w:rFonts w:cstheme="minorHAnsi"/>
                <w:sz w:val="20"/>
                <w:szCs w:val="20"/>
              </w:rPr>
            </w:pPr>
            <w:r w:rsidRPr="008558EE">
              <w:rPr>
                <w:rFonts w:cstheme="minorHAnsi"/>
                <w:sz w:val="20"/>
                <w:szCs w:val="20"/>
                <w:lang w:val="en-US"/>
              </w:rPr>
              <w:t>ID</w:t>
            </w:r>
          </w:p>
        </w:tc>
        <w:tc>
          <w:tcPr>
            <w:tcW w:w="2053" w:type="dxa"/>
          </w:tcPr>
          <w:p w14:paraId="0FF03F5A" w14:textId="77777777" w:rsidR="00E719AA" w:rsidRPr="008558EE" w:rsidRDefault="00E719AA" w:rsidP="005741C4">
            <w:pPr>
              <w:rPr>
                <w:rFonts w:cstheme="minorHAnsi"/>
                <w:sz w:val="20"/>
                <w:szCs w:val="20"/>
              </w:rPr>
            </w:pPr>
            <w:r w:rsidRPr="008558EE">
              <w:rPr>
                <w:rFonts w:cstheme="minorHAnsi"/>
                <w:sz w:val="20"/>
                <w:szCs w:val="20"/>
              </w:rPr>
              <w:t xml:space="preserve">Обязательный </w:t>
            </w:r>
          </w:p>
        </w:tc>
        <w:tc>
          <w:tcPr>
            <w:tcW w:w="4088" w:type="dxa"/>
          </w:tcPr>
          <w:p w14:paraId="0EBB28A9" w14:textId="77777777" w:rsidR="00E719AA" w:rsidRPr="008558EE" w:rsidRDefault="00E719AA" w:rsidP="005741C4">
            <w:pPr>
              <w:rPr>
                <w:rFonts w:cstheme="minorHAnsi"/>
                <w:sz w:val="20"/>
                <w:szCs w:val="20"/>
              </w:rPr>
            </w:pPr>
            <w:r w:rsidRPr="008558EE">
              <w:rPr>
                <w:rFonts w:cstheme="minorHAnsi"/>
                <w:sz w:val="20"/>
                <w:szCs w:val="20"/>
              </w:rPr>
              <w:t>Аналогично блоку SMDOCUMENTS</w:t>
            </w:r>
          </w:p>
        </w:tc>
        <w:tc>
          <w:tcPr>
            <w:tcW w:w="1843" w:type="dxa"/>
          </w:tcPr>
          <w:p w14:paraId="33113292" w14:textId="77777777" w:rsidR="00E719AA" w:rsidRPr="008558EE" w:rsidRDefault="00E719AA" w:rsidP="005741C4">
            <w:pPr>
              <w:rPr>
                <w:rFonts w:cstheme="minorHAnsi"/>
                <w:sz w:val="20"/>
                <w:szCs w:val="20"/>
              </w:rPr>
            </w:pPr>
            <w:r w:rsidRPr="008558EE">
              <w:rPr>
                <w:rFonts w:cstheme="minorHAnsi"/>
                <w:sz w:val="20"/>
                <w:szCs w:val="20"/>
              </w:rPr>
              <w:t>xs:string</w:t>
            </w:r>
          </w:p>
          <w:p w14:paraId="35CDD19F" w14:textId="77777777" w:rsidR="00E719AA" w:rsidRPr="008558EE" w:rsidRDefault="00E719AA" w:rsidP="005741C4">
            <w:pPr>
              <w:rPr>
                <w:rFonts w:cstheme="minorHAnsi"/>
                <w:sz w:val="20"/>
                <w:szCs w:val="20"/>
              </w:rPr>
            </w:pPr>
            <w:r w:rsidRPr="008558EE">
              <w:rPr>
                <w:rFonts w:cstheme="minorHAnsi"/>
                <w:sz w:val="20"/>
                <w:szCs w:val="20"/>
              </w:rPr>
              <w:t>Varchar2[50]</w:t>
            </w:r>
          </w:p>
        </w:tc>
      </w:tr>
      <w:tr w:rsidR="00E719AA" w:rsidRPr="008558EE" w14:paraId="599BDBE3" w14:textId="77777777" w:rsidTr="00E719AA">
        <w:tc>
          <w:tcPr>
            <w:tcW w:w="1480" w:type="dxa"/>
          </w:tcPr>
          <w:p w14:paraId="0AA610A3" w14:textId="77777777" w:rsidR="00E719AA" w:rsidRPr="008558EE" w:rsidRDefault="00E719AA" w:rsidP="005741C4">
            <w:pPr>
              <w:rPr>
                <w:rFonts w:cstheme="minorHAnsi"/>
                <w:sz w:val="20"/>
                <w:szCs w:val="20"/>
                <w:lang w:val="en-US"/>
              </w:rPr>
            </w:pPr>
            <w:r w:rsidRPr="008558EE">
              <w:rPr>
                <w:rFonts w:cstheme="minorHAnsi"/>
                <w:sz w:val="20"/>
                <w:szCs w:val="20"/>
                <w:lang w:val="en-US"/>
              </w:rPr>
              <w:t>DOCTYPE</w:t>
            </w:r>
          </w:p>
        </w:tc>
        <w:tc>
          <w:tcPr>
            <w:tcW w:w="2053" w:type="dxa"/>
          </w:tcPr>
          <w:p w14:paraId="1FD8F7E3"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088" w:type="dxa"/>
          </w:tcPr>
          <w:p w14:paraId="61AA7B8E" w14:textId="77777777" w:rsidR="00E719AA" w:rsidRPr="008558EE" w:rsidRDefault="00E719AA" w:rsidP="005741C4">
            <w:pPr>
              <w:rPr>
                <w:rFonts w:cstheme="minorHAnsi"/>
                <w:sz w:val="20"/>
                <w:szCs w:val="20"/>
              </w:rPr>
            </w:pPr>
            <w:r w:rsidRPr="008558EE">
              <w:rPr>
                <w:rFonts w:cstheme="minorHAnsi"/>
                <w:sz w:val="20"/>
                <w:szCs w:val="20"/>
              </w:rPr>
              <w:t>Аналогично блоку SMDOCUMENTS</w:t>
            </w:r>
          </w:p>
        </w:tc>
        <w:tc>
          <w:tcPr>
            <w:tcW w:w="1843" w:type="dxa"/>
          </w:tcPr>
          <w:p w14:paraId="5BF54A85" w14:textId="77777777" w:rsidR="00E719AA" w:rsidRPr="008558EE" w:rsidRDefault="00E719AA" w:rsidP="005741C4">
            <w:pPr>
              <w:rPr>
                <w:rFonts w:cstheme="minorHAnsi"/>
                <w:sz w:val="20"/>
                <w:szCs w:val="20"/>
              </w:rPr>
            </w:pPr>
            <w:r w:rsidRPr="008558EE">
              <w:rPr>
                <w:rFonts w:cstheme="minorHAnsi"/>
                <w:sz w:val="20"/>
                <w:szCs w:val="20"/>
              </w:rPr>
              <w:t>xs:string</w:t>
            </w:r>
          </w:p>
          <w:p w14:paraId="6C38C99F" w14:textId="77777777" w:rsidR="00E719AA" w:rsidRPr="008558EE" w:rsidRDefault="00E719AA" w:rsidP="005741C4">
            <w:pPr>
              <w:rPr>
                <w:rFonts w:cstheme="minorHAnsi"/>
                <w:sz w:val="20"/>
                <w:szCs w:val="20"/>
              </w:rPr>
            </w:pPr>
            <w:r w:rsidRPr="008558EE">
              <w:rPr>
                <w:rFonts w:cstheme="minorHAnsi"/>
                <w:sz w:val="20"/>
                <w:szCs w:val="20"/>
              </w:rPr>
              <w:t>Char[2]</w:t>
            </w:r>
          </w:p>
        </w:tc>
      </w:tr>
      <w:tr w:rsidR="00E719AA" w:rsidRPr="008558EE" w14:paraId="45908AAB" w14:textId="77777777" w:rsidTr="00E719AA">
        <w:tc>
          <w:tcPr>
            <w:tcW w:w="1480" w:type="dxa"/>
          </w:tcPr>
          <w:p w14:paraId="4B4F685C" w14:textId="77777777" w:rsidR="00E719AA" w:rsidRPr="008558EE" w:rsidRDefault="00E719AA" w:rsidP="005741C4">
            <w:pPr>
              <w:rPr>
                <w:rFonts w:cstheme="minorHAnsi"/>
                <w:sz w:val="20"/>
                <w:szCs w:val="20"/>
                <w:lang w:val="en-US"/>
              </w:rPr>
            </w:pPr>
            <w:r w:rsidRPr="008558EE">
              <w:rPr>
                <w:rFonts w:cstheme="minorHAnsi"/>
                <w:sz w:val="20"/>
                <w:szCs w:val="20"/>
                <w:lang w:val="en-US"/>
              </w:rPr>
              <w:t>SPECITEM</w:t>
            </w:r>
          </w:p>
        </w:tc>
        <w:tc>
          <w:tcPr>
            <w:tcW w:w="2053" w:type="dxa"/>
          </w:tcPr>
          <w:p w14:paraId="4063638B"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088" w:type="dxa"/>
          </w:tcPr>
          <w:p w14:paraId="3FEEA855" w14:textId="77777777" w:rsidR="00E719AA" w:rsidRPr="008558EE" w:rsidRDefault="00E719AA" w:rsidP="005741C4">
            <w:pPr>
              <w:rPr>
                <w:rFonts w:cstheme="minorHAnsi"/>
                <w:sz w:val="20"/>
                <w:szCs w:val="20"/>
              </w:rPr>
            </w:pPr>
            <w:r w:rsidRPr="008558EE">
              <w:rPr>
                <w:rFonts w:cstheme="minorHAnsi"/>
                <w:sz w:val="20"/>
                <w:szCs w:val="20"/>
              </w:rPr>
              <w:t>Системный внутренний номер строки спецификации</w:t>
            </w:r>
          </w:p>
        </w:tc>
        <w:tc>
          <w:tcPr>
            <w:tcW w:w="1843" w:type="dxa"/>
          </w:tcPr>
          <w:p w14:paraId="7C6F6705" w14:textId="77777777" w:rsidR="00E719AA" w:rsidRPr="008558EE" w:rsidRDefault="00E719AA" w:rsidP="005741C4">
            <w:pPr>
              <w:rPr>
                <w:rFonts w:cstheme="minorHAnsi"/>
                <w:sz w:val="20"/>
                <w:szCs w:val="20"/>
              </w:rPr>
            </w:pPr>
            <w:r w:rsidRPr="008558EE">
              <w:rPr>
                <w:rFonts w:cstheme="minorHAnsi"/>
                <w:sz w:val="20"/>
                <w:szCs w:val="20"/>
              </w:rPr>
              <w:t>xs:decimal</w:t>
            </w:r>
          </w:p>
          <w:p w14:paraId="58D02E64" w14:textId="77777777" w:rsidR="00E719AA" w:rsidRPr="008558EE" w:rsidRDefault="00E719AA" w:rsidP="005741C4">
            <w:pPr>
              <w:rPr>
                <w:rFonts w:cstheme="minorHAnsi"/>
                <w:sz w:val="20"/>
                <w:szCs w:val="20"/>
              </w:rPr>
            </w:pPr>
            <w:r w:rsidRPr="008558EE">
              <w:rPr>
                <w:rFonts w:cstheme="minorHAnsi"/>
                <w:sz w:val="20"/>
                <w:szCs w:val="20"/>
              </w:rPr>
              <w:t>Decimal[10]</w:t>
            </w:r>
          </w:p>
        </w:tc>
      </w:tr>
      <w:tr w:rsidR="00E719AA" w:rsidRPr="008558EE" w14:paraId="531FBE0E" w14:textId="77777777" w:rsidTr="00E719AA">
        <w:tc>
          <w:tcPr>
            <w:tcW w:w="1480" w:type="dxa"/>
          </w:tcPr>
          <w:p w14:paraId="5524A1E1" w14:textId="77777777" w:rsidR="00E719AA" w:rsidRPr="008558EE" w:rsidRDefault="00E719AA" w:rsidP="005741C4">
            <w:pPr>
              <w:rPr>
                <w:rFonts w:cstheme="minorHAnsi"/>
                <w:sz w:val="20"/>
                <w:szCs w:val="20"/>
                <w:lang w:val="en-US"/>
              </w:rPr>
            </w:pPr>
            <w:r w:rsidRPr="008558EE">
              <w:rPr>
                <w:rFonts w:cstheme="minorHAnsi"/>
                <w:sz w:val="20"/>
                <w:szCs w:val="20"/>
                <w:lang w:val="en-US"/>
              </w:rPr>
              <w:t>NPOS</w:t>
            </w:r>
          </w:p>
        </w:tc>
        <w:tc>
          <w:tcPr>
            <w:tcW w:w="2053" w:type="dxa"/>
          </w:tcPr>
          <w:p w14:paraId="796313D2"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088" w:type="dxa"/>
          </w:tcPr>
          <w:p w14:paraId="68FC4C62" w14:textId="77777777" w:rsidR="00E719AA" w:rsidRPr="008558EE" w:rsidRDefault="00E719AA" w:rsidP="005741C4">
            <w:pPr>
              <w:rPr>
                <w:rFonts w:cstheme="minorHAnsi"/>
                <w:sz w:val="20"/>
                <w:szCs w:val="20"/>
              </w:rPr>
            </w:pPr>
            <w:r w:rsidRPr="008558EE">
              <w:rPr>
                <w:rFonts w:cstheme="minorHAnsi"/>
                <w:sz w:val="20"/>
                <w:szCs w:val="20"/>
              </w:rPr>
              <w:t xml:space="preserve">Одна позиция спецификации «УПД на приход»  </w:t>
            </w:r>
            <w:r w:rsidRPr="008558EE">
              <w:rPr>
                <w:rFonts w:cstheme="minorHAnsi"/>
                <w:sz w:val="20"/>
                <w:szCs w:val="20"/>
                <w:lang w:val="en-US"/>
              </w:rPr>
              <w:t>SPECITEM</w:t>
            </w:r>
            <w:r w:rsidRPr="008558EE">
              <w:rPr>
                <w:rFonts w:cstheme="minorHAnsi"/>
                <w:sz w:val="20"/>
                <w:szCs w:val="20"/>
              </w:rPr>
              <w:t xml:space="preserve">  может иметь много записей в данном блоке.</w:t>
            </w:r>
          </w:p>
          <w:p w14:paraId="320B376D" w14:textId="77777777" w:rsidR="00E719AA" w:rsidRPr="008558EE" w:rsidRDefault="00E719AA" w:rsidP="005741C4">
            <w:pPr>
              <w:rPr>
                <w:rFonts w:cstheme="minorHAnsi"/>
                <w:sz w:val="20"/>
                <w:szCs w:val="20"/>
              </w:rPr>
            </w:pPr>
            <w:r w:rsidRPr="008558EE">
              <w:rPr>
                <w:rFonts w:cstheme="minorHAnsi"/>
                <w:sz w:val="20"/>
                <w:szCs w:val="20"/>
                <w:lang w:val="en-US"/>
              </w:rPr>
              <w:t>NPOS</w:t>
            </w:r>
            <w:r w:rsidRPr="008558EE">
              <w:rPr>
                <w:rFonts w:cstheme="minorHAnsi"/>
                <w:sz w:val="20"/>
                <w:szCs w:val="20"/>
              </w:rPr>
              <w:t xml:space="preserve"> это номер строки в таблице, относящейся к строке спецификации</w:t>
            </w:r>
          </w:p>
        </w:tc>
        <w:tc>
          <w:tcPr>
            <w:tcW w:w="1843" w:type="dxa"/>
          </w:tcPr>
          <w:p w14:paraId="45536F8C" w14:textId="77777777" w:rsidR="00E719AA" w:rsidRPr="008558EE" w:rsidRDefault="00E719AA" w:rsidP="005741C4">
            <w:pPr>
              <w:rPr>
                <w:rFonts w:cstheme="minorHAnsi"/>
                <w:sz w:val="20"/>
                <w:szCs w:val="20"/>
              </w:rPr>
            </w:pPr>
            <w:r w:rsidRPr="008558EE">
              <w:rPr>
                <w:rFonts w:cstheme="minorHAnsi"/>
                <w:sz w:val="20"/>
                <w:szCs w:val="20"/>
              </w:rPr>
              <w:t>xs:decimal</w:t>
            </w:r>
          </w:p>
          <w:p w14:paraId="2CEB1F62" w14:textId="77777777" w:rsidR="00E719AA" w:rsidRPr="008558EE" w:rsidRDefault="00E719AA" w:rsidP="005741C4">
            <w:pPr>
              <w:rPr>
                <w:rFonts w:cstheme="minorHAnsi"/>
                <w:sz w:val="20"/>
                <w:szCs w:val="20"/>
              </w:rPr>
            </w:pPr>
            <w:r w:rsidRPr="008558EE">
              <w:rPr>
                <w:rFonts w:cstheme="minorHAnsi"/>
                <w:sz w:val="20"/>
                <w:szCs w:val="20"/>
              </w:rPr>
              <w:t>Decimal[10]</w:t>
            </w:r>
          </w:p>
        </w:tc>
      </w:tr>
      <w:tr w:rsidR="00E719AA" w:rsidRPr="008558EE" w14:paraId="01612072" w14:textId="77777777" w:rsidTr="00E719AA">
        <w:tc>
          <w:tcPr>
            <w:tcW w:w="1480" w:type="dxa"/>
          </w:tcPr>
          <w:p w14:paraId="03CAF58F" w14:textId="77777777" w:rsidR="00E719AA" w:rsidRPr="008558EE" w:rsidRDefault="00E719AA" w:rsidP="005741C4">
            <w:pPr>
              <w:rPr>
                <w:rFonts w:cstheme="minorHAnsi"/>
                <w:sz w:val="20"/>
                <w:szCs w:val="20"/>
                <w:lang w:val="en-US"/>
              </w:rPr>
            </w:pPr>
            <w:r w:rsidRPr="008558EE">
              <w:rPr>
                <w:rFonts w:cstheme="minorHAnsi"/>
                <w:sz w:val="20"/>
                <w:szCs w:val="20"/>
                <w:lang w:val="en-US"/>
              </w:rPr>
              <w:t>CERTNUM</w:t>
            </w:r>
          </w:p>
        </w:tc>
        <w:tc>
          <w:tcPr>
            <w:tcW w:w="2053" w:type="dxa"/>
          </w:tcPr>
          <w:p w14:paraId="1C3B1397" w14:textId="77777777" w:rsidR="00E719AA" w:rsidRPr="008558EE" w:rsidRDefault="00E719AA" w:rsidP="005741C4">
            <w:pPr>
              <w:rPr>
                <w:rFonts w:cstheme="minorHAnsi"/>
                <w:sz w:val="20"/>
                <w:szCs w:val="20"/>
              </w:rPr>
            </w:pPr>
            <w:r w:rsidRPr="008558EE">
              <w:rPr>
                <w:rFonts w:cstheme="minorHAnsi"/>
                <w:sz w:val="20"/>
                <w:szCs w:val="20"/>
              </w:rPr>
              <w:t>Необязательный</w:t>
            </w:r>
          </w:p>
        </w:tc>
        <w:tc>
          <w:tcPr>
            <w:tcW w:w="4088" w:type="dxa"/>
          </w:tcPr>
          <w:p w14:paraId="216B5AE1" w14:textId="77777777" w:rsidR="00E719AA" w:rsidRPr="008558EE" w:rsidRDefault="00E719AA" w:rsidP="005741C4">
            <w:pPr>
              <w:rPr>
                <w:rFonts w:cstheme="minorHAnsi"/>
                <w:sz w:val="20"/>
                <w:szCs w:val="20"/>
              </w:rPr>
            </w:pPr>
            <w:r w:rsidRPr="008558EE">
              <w:rPr>
                <w:rFonts w:cstheme="minorHAnsi"/>
                <w:sz w:val="20"/>
                <w:szCs w:val="20"/>
              </w:rPr>
              <w:t>Номер сертификата соответствия (должен соответствовать правилу нумерации сертификатов)</w:t>
            </w:r>
          </w:p>
        </w:tc>
        <w:tc>
          <w:tcPr>
            <w:tcW w:w="1843" w:type="dxa"/>
          </w:tcPr>
          <w:p w14:paraId="050B0796" w14:textId="77777777" w:rsidR="00E719AA" w:rsidRPr="008558EE" w:rsidRDefault="00E719AA" w:rsidP="005741C4">
            <w:pPr>
              <w:rPr>
                <w:rFonts w:cstheme="minorHAnsi"/>
                <w:sz w:val="20"/>
                <w:szCs w:val="20"/>
              </w:rPr>
            </w:pPr>
            <w:r w:rsidRPr="008558EE">
              <w:rPr>
                <w:rFonts w:cstheme="minorHAnsi"/>
                <w:sz w:val="20"/>
                <w:szCs w:val="20"/>
              </w:rPr>
              <w:t>xs:string</w:t>
            </w:r>
          </w:p>
          <w:p w14:paraId="132EB1A1" w14:textId="77777777" w:rsidR="00E719AA" w:rsidRPr="008558EE" w:rsidRDefault="00E719AA" w:rsidP="005741C4">
            <w:pPr>
              <w:rPr>
                <w:rFonts w:cstheme="minorHAnsi"/>
                <w:sz w:val="20"/>
                <w:szCs w:val="20"/>
              </w:rPr>
            </w:pPr>
            <w:r w:rsidRPr="008558EE">
              <w:rPr>
                <w:rFonts w:cstheme="minorHAnsi"/>
                <w:sz w:val="20"/>
                <w:szCs w:val="20"/>
              </w:rPr>
              <w:t>Varchar2[40]</w:t>
            </w:r>
          </w:p>
        </w:tc>
      </w:tr>
      <w:tr w:rsidR="00E719AA" w:rsidRPr="008558EE" w14:paraId="0A1D3659" w14:textId="77777777" w:rsidTr="00E719AA">
        <w:tc>
          <w:tcPr>
            <w:tcW w:w="1480" w:type="dxa"/>
          </w:tcPr>
          <w:p w14:paraId="06265650" w14:textId="77777777" w:rsidR="00E719AA" w:rsidRPr="008558EE" w:rsidRDefault="00E719AA" w:rsidP="005741C4">
            <w:pPr>
              <w:rPr>
                <w:rFonts w:cstheme="minorHAnsi"/>
                <w:sz w:val="20"/>
                <w:szCs w:val="20"/>
                <w:lang w:val="en-US"/>
              </w:rPr>
            </w:pPr>
            <w:r w:rsidRPr="008558EE">
              <w:rPr>
                <w:rFonts w:cstheme="minorHAnsi"/>
                <w:sz w:val="20"/>
                <w:szCs w:val="20"/>
                <w:lang w:val="en-US"/>
              </w:rPr>
              <w:t>EXCISE</w:t>
            </w:r>
          </w:p>
        </w:tc>
        <w:tc>
          <w:tcPr>
            <w:tcW w:w="2053" w:type="dxa"/>
          </w:tcPr>
          <w:p w14:paraId="07C9E494" w14:textId="77777777" w:rsidR="00E719AA" w:rsidRPr="008558EE" w:rsidRDefault="00E719AA" w:rsidP="005741C4">
            <w:pPr>
              <w:rPr>
                <w:rFonts w:cstheme="minorHAnsi"/>
                <w:sz w:val="20"/>
                <w:szCs w:val="20"/>
              </w:rPr>
            </w:pPr>
            <w:r w:rsidRPr="008558EE">
              <w:rPr>
                <w:rFonts w:cstheme="minorHAnsi"/>
                <w:sz w:val="20"/>
                <w:szCs w:val="20"/>
              </w:rPr>
              <w:t>Необязательный</w:t>
            </w:r>
          </w:p>
        </w:tc>
        <w:tc>
          <w:tcPr>
            <w:tcW w:w="4088" w:type="dxa"/>
          </w:tcPr>
          <w:p w14:paraId="6752B281" w14:textId="77777777" w:rsidR="00E719AA" w:rsidRPr="008558EE" w:rsidRDefault="00E719AA" w:rsidP="005741C4">
            <w:pPr>
              <w:rPr>
                <w:rFonts w:cstheme="minorHAnsi"/>
                <w:sz w:val="20"/>
                <w:szCs w:val="20"/>
              </w:rPr>
            </w:pPr>
            <w:r w:rsidRPr="008558EE">
              <w:rPr>
                <w:rFonts w:cstheme="minorHAnsi"/>
                <w:sz w:val="20"/>
                <w:szCs w:val="20"/>
              </w:rPr>
              <w:t>Не используется (Акциз)</w:t>
            </w:r>
          </w:p>
        </w:tc>
        <w:tc>
          <w:tcPr>
            <w:tcW w:w="1843" w:type="dxa"/>
          </w:tcPr>
          <w:p w14:paraId="3BCB8795" w14:textId="77777777" w:rsidR="00E719AA" w:rsidRPr="008558EE" w:rsidRDefault="00E719AA" w:rsidP="005741C4">
            <w:pPr>
              <w:rPr>
                <w:rFonts w:cstheme="minorHAnsi"/>
                <w:sz w:val="20"/>
                <w:szCs w:val="20"/>
              </w:rPr>
            </w:pPr>
          </w:p>
        </w:tc>
      </w:tr>
      <w:tr w:rsidR="00E719AA" w:rsidRPr="008558EE" w14:paraId="23C5BD71" w14:textId="77777777" w:rsidTr="00E719AA">
        <w:tc>
          <w:tcPr>
            <w:tcW w:w="1480" w:type="dxa"/>
          </w:tcPr>
          <w:p w14:paraId="1DBAB84B" w14:textId="77777777" w:rsidR="00E719AA" w:rsidRPr="008558EE" w:rsidRDefault="00E719AA" w:rsidP="005741C4">
            <w:pPr>
              <w:rPr>
                <w:rFonts w:cstheme="minorHAnsi"/>
                <w:sz w:val="20"/>
                <w:szCs w:val="20"/>
                <w:lang w:val="en-US"/>
              </w:rPr>
            </w:pPr>
            <w:r w:rsidRPr="008558EE">
              <w:rPr>
                <w:rFonts w:cstheme="minorHAnsi"/>
                <w:sz w:val="20"/>
                <w:szCs w:val="20"/>
                <w:lang w:val="en-US"/>
              </w:rPr>
              <w:t>GTD</w:t>
            </w:r>
          </w:p>
        </w:tc>
        <w:tc>
          <w:tcPr>
            <w:tcW w:w="2053" w:type="dxa"/>
          </w:tcPr>
          <w:p w14:paraId="1F3CE56C" w14:textId="77777777" w:rsidR="00E719AA" w:rsidRPr="008558EE" w:rsidRDefault="00E719AA" w:rsidP="005741C4">
            <w:pPr>
              <w:rPr>
                <w:rFonts w:cstheme="minorHAnsi"/>
                <w:sz w:val="20"/>
                <w:szCs w:val="20"/>
              </w:rPr>
            </w:pPr>
            <w:r w:rsidRPr="008558EE">
              <w:rPr>
                <w:rFonts w:cstheme="minorHAnsi"/>
                <w:sz w:val="20"/>
                <w:szCs w:val="20"/>
              </w:rPr>
              <w:t>Необязательный</w:t>
            </w:r>
          </w:p>
        </w:tc>
        <w:tc>
          <w:tcPr>
            <w:tcW w:w="4088" w:type="dxa"/>
          </w:tcPr>
          <w:p w14:paraId="7E3A2158" w14:textId="77777777" w:rsidR="00E719AA" w:rsidRPr="008558EE" w:rsidRDefault="00E719AA" w:rsidP="005741C4">
            <w:pPr>
              <w:rPr>
                <w:rFonts w:cstheme="minorHAnsi"/>
                <w:sz w:val="20"/>
                <w:szCs w:val="20"/>
              </w:rPr>
            </w:pPr>
            <w:r w:rsidRPr="008558EE">
              <w:rPr>
                <w:rFonts w:cstheme="minorHAnsi"/>
                <w:sz w:val="20"/>
                <w:szCs w:val="20"/>
              </w:rPr>
              <w:t>Номер ГТД</w:t>
            </w:r>
          </w:p>
        </w:tc>
        <w:tc>
          <w:tcPr>
            <w:tcW w:w="1843" w:type="dxa"/>
          </w:tcPr>
          <w:p w14:paraId="7AD4ACDF" w14:textId="77777777" w:rsidR="00E719AA" w:rsidRPr="008558EE" w:rsidRDefault="00E719AA" w:rsidP="005741C4">
            <w:pPr>
              <w:rPr>
                <w:rFonts w:cstheme="minorHAnsi"/>
                <w:sz w:val="20"/>
                <w:szCs w:val="20"/>
              </w:rPr>
            </w:pPr>
            <w:r w:rsidRPr="008558EE">
              <w:rPr>
                <w:rFonts w:cstheme="minorHAnsi"/>
                <w:sz w:val="20"/>
                <w:szCs w:val="20"/>
              </w:rPr>
              <w:t>xs:string</w:t>
            </w:r>
          </w:p>
          <w:p w14:paraId="4BF8D30F" w14:textId="77777777" w:rsidR="00E719AA" w:rsidRPr="008558EE" w:rsidRDefault="00E719AA" w:rsidP="005741C4">
            <w:pPr>
              <w:rPr>
                <w:rFonts w:cstheme="minorHAnsi"/>
                <w:sz w:val="20"/>
                <w:szCs w:val="20"/>
              </w:rPr>
            </w:pPr>
            <w:r w:rsidRPr="008558EE">
              <w:rPr>
                <w:rFonts w:cstheme="minorHAnsi"/>
                <w:sz w:val="20"/>
                <w:szCs w:val="20"/>
              </w:rPr>
              <w:lastRenderedPageBreak/>
              <w:t>Varchar2[30]</w:t>
            </w:r>
          </w:p>
        </w:tc>
      </w:tr>
    </w:tbl>
    <w:p w14:paraId="74016D77" w14:textId="77777777" w:rsidR="006C0CA1" w:rsidRPr="008558EE" w:rsidRDefault="006C0CA1" w:rsidP="006C0CA1">
      <w:pPr>
        <w:rPr>
          <w:rFonts w:cstheme="minorHAnsi"/>
        </w:rPr>
      </w:pPr>
    </w:p>
    <w:p w14:paraId="75D17121" w14:textId="77777777" w:rsidR="006C0CA1" w:rsidRPr="008558EE" w:rsidRDefault="006C0CA1" w:rsidP="006D0404">
      <w:pPr>
        <w:rPr>
          <w:rFonts w:cstheme="minorHAnsi"/>
          <w:sz w:val="20"/>
          <w:szCs w:val="20"/>
          <w:lang w:val="en-US"/>
        </w:rPr>
      </w:pPr>
      <w:bookmarkStart w:id="2447" w:name="_Toc82582463"/>
      <w:bookmarkStart w:id="2448" w:name="_Toc94718936"/>
      <w:r w:rsidRPr="008558EE">
        <w:rPr>
          <w:rFonts w:cstheme="minorHAnsi"/>
          <w:sz w:val="20"/>
          <w:szCs w:val="20"/>
        </w:rPr>
        <w:t>Блок SMSPECTOBACCO</w:t>
      </w:r>
      <w:r w:rsidRPr="008558EE">
        <w:rPr>
          <w:rFonts w:cstheme="minorHAnsi"/>
          <w:sz w:val="20"/>
          <w:szCs w:val="20"/>
          <w:lang w:val="en-US"/>
        </w:rPr>
        <w:t>WE</w:t>
      </w:r>
      <w:bookmarkEnd w:id="2447"/>
      <w:bookmarkEnd w:id="2448"/>
    </w:p>
    <w:p w14:paraId="7EEDE569" w14:textId="77777777" w:rsidR="006C0CA1" w:rsidRPr="008558EE" w:rsidRDefault="006C0CA1" w:rsidP="006C0CA1">
      <w:pPr>
        <w:rPr>
          <w:rFonts w:cstheme="minorHAnsi"/>
          <w:sz w:val="20"/>
          <w:szCs w:val="20"/>
        </w:rPr>
      </w:pPr>
    </w:p>
    <w:p w14:paraId="0786F90A" w14:textId="03BCC9A8" w:rsidR="006C0CA1" w:rsidRPr="008558EE" w:rsidRDefault="006C0CA1" w:rsidP="006C0CA1">
      <w:pPr>
        <w:rPr>
          <w:rFonts w:cstheme="minorHAnsi"/>
          <w:sz w:val="20"/>
          <w:szCs w:val="20"/>
        </w:rPr>
      </w:pPr>
      <w:r w:rsidRPr="008558EE">
        <w:rPr>
          <w:rFonts w:cstheme="minorHAnsi"/>
          <w:sz w:val="20"/>
          <w:szCs w:val="20"/>
        </w:rPr>
        <w:t>(отвечает за информацию о маркированных товарах. Содержит КИы. Блок необязателен)</w:t>
      </w:r>
    </w:p>
    <w:p w14:paraId="600CACE7" w14:textId="77777777" w:rsidR="006C0CA1" w:rsidRPr="008558EE" w:rsidRDefault="006C0CA1" w:rsidP="006C0CA1">
      <w:pPr>
        <w:rPr>
          <w:rFonts w:cstheme="minorHAnsi"/>
        </w:rPr>
      </w:pPr>
    </w:p>
    <w:tbl>
      <w:tblPr>
        <w:tblStyle w:val="af9"/>
        <w:tblW w:w="0" w:type="auto"/>
        <w:tblLook w:val="04A0" w:firstRow="1" w:lastRow="0" w:firstColumn="1" w:lastColumn="0" w:noHBand="0" w:noVBand="1"/>
      </w:tblPr>
      <w:tblGrid>
        <w:gridCol w:w="1538"/>
        <w:gridCol w:w="1974"/>
        <w:gridCol w:w="4109"/>
        <w:gridCol w:w="1843"/>
      </w:tblGrid>
      <w:tr w:rsidR="00E719AA" w:rsidRPr="008558EE" w14:paraId="70C5D6C7" w14:textId="77777777" w:rsidTr="002059FB">
        <w:tc>
          <w:tcPr>
            <w:tcW w:w="1538" w:type="dxa"/>
          </w:tcPr>
          <w:p w14:paraId="61520391" w14:textId="77777777" w:rsidR="00E719AA" w:rsidRPr="008558EE" w:rsidRDefault="00E719AA" w:rsidP="005741C4">
            <w:pPr>
              <w:rPr>
                <w:rFonts w:cstheme="minorHAnsi"/>
                <w:b/>
                <w:sz w:val="20"/>
                <w:szCs w:val="20"/>
              </w:rPr>
            </w:pPr>
            <w:r w:rsidRPr="008558EE">
              <w:rPr>
                <w:rFonts w:cstheme="minorHAnsi"/>
                <w:b/>
                <w:sz w:val="20"/>
                <w:szCs w:val="20"/>
              </w:rPr>
              <w:t>Тэг</w:t>
            </w:r>
          </w:p>
        </w:tc>
        <w:tc>
          <w:tcPr>
            <w:tcW w:w="1974" w:type="dxa"/>
          </w:tcPr>
          <w:p w14:paraId="225FAFDD" w14:textId="77777777" w:rsidR="00E719AA" w:rsidRPr="008558EE" w:rsidRDefault="00E719AA" w:rsidP="005741C4">
            <w:pPr>
              <w:rPr>
                <w:rFonts w:cstheme="minorHAnsi"/>
                <w:b/>
                <w:sz w:val="20"/>
                <w:szCs w:val="20"/>
              </w:rPr>
            </w:pPr>
            <w:r w:rsidRPr="008558EE">
              <w:rPr>
                <w:rFonts w:cstheme="minorHAnsi"/>
                <w:b/>
                <w:sz w:val="20"/>
                <w:szCs w:val="20"/>
              </w:rPr>
              <w:t>Обязательность</w:t>
            </w:r>
          </w:p>
          <w:p w14:paraId="4BEA7120" w14:textId="77777777" w:rsidR="00E719AA" w:rsidRPr="008558EE" w:rsidRDefault="00E719AA" w:rsidP="005741C4">
            <w:pPr>
              <w:rPr>
                <w:rFonts w:cstheme="minorHAnsi"/>
                <w:b/>
                <w:sz w:val="20"/>
                <w:szCs w:val="20"/>
              </w:rPr>
            </w:pPr>
            <w:r w:rsidRPr="008558EE">
              <w:rPr>
                <w:rFonts w:cstheme="minorHAnsi"/>
                <w:b/>
                <w:sz w:val="20"/>
                <w:szCs w:val="20"/>
              </w:rPr>
              <w:t>(если блок заявлен в файле)</w:t>
            </w:r>
          </w:p>
        </w:tc>
        <w:tc>
          <w:tcPr>
            <w:tcW w:w="4109" w:type="dxa"/>
          </w:tcPr>
          <w:p w14:paraId="7C02A92B" w14:textId="77777777" w:rsidR="00E719AA" w:rsidRPr="008558EE" w:rsidRDefault="00E719AA" w:rsidP="005741C4">
            <w:pPr>
              <w:rPr>
                <w:rFonts w:cstheme="minorHAnsi"/>
                <w:b/>
                <w:sz w:val="20"/>
                <w:szCs w:val="20"/>
              </w:rPr>
            </w:pPr>
            <w:r w:rsidRPr="008558EE">
              <w:rPr>
                <w:rFonts w:cstheme="minorHAnsi"/>
                <w:b/>
                <w:sz w:val="20"/>
                <w:szCs w:val="20"/>
              </w:rPr>
              <w:t>Смысл</w:t>
            </w:r>
          </w:p>
        </w:tc>
        <w:tc>
          <w:tcPr>
            <w:tcW w:w="1843" w:type="dxa"/>
          </w:tcPr>
          <w:p w14:paraId="41623CDE" w14:textId="77777777" w:rsidR="00E719AA" w:rsidRPr="008558EE" w:rsidRDefault="00E719AA" w:rsidP="005741C4">
            <w:pPr>
              <w:rPr>
                <w:rFonts w:cstheme="minorHAnsi"/>
                <w:b/>
                <w:sz w:val="20"/>
                <w:szCs w:val="20"/>
              </w:rPr>
            </w:pPr>
            <w:r w:rsidRPr="008558EE">
              <w:rPr>
                <w:rFonts w:cstheme="minorHAnsi"/>
                <w:b/>
                <w:sz w:val="20"/>
                <w:szCs w:val="20"/>
              </w:rPr>
              <w:t>Формат в файле / БД</w:t>
            </w:r>
          </w:p>
        </w:tc>
      </w:tr>
      <w:tr w:rsidR="00E719AA" w:rsidRPr="008558EE" w14:paraId="22F57029" w14:textId="77777777" w:rsidTr="002059FB">
        <w:tc>
          <w:tcPr>
            <w:tcW w:w="1538" w:type="dxa"/>
          </w:tcPr>
          <w:p w14:paraId="70CD9118" w14:textId="77777777" w:rsidR="00E719AA" w:rsidRPr="008558EE" w:rsidRDefault="00E719AA" w:rsidP="005741C4">
            <w:pPr>
              <w:rPr>
                <w:rFonts w:cstheme="minorHAnsi"/>
                <w:sz w:val="20"/>
                <w:szCs w:val="20"/>
              </w:rPr>
            </w:pPr>
            <w:r w:rsidRPr="008558EE">
              <w:rPr>
                <w:rFonts w:cstheme="minorHAnsi"/>
                <w:sz w:val="20"/>
                <w:szCs w:val="20"/>
                <w:lang w:val="en-US"/>
              </w:rPr>
              <w:t>ID</w:t>
            </w:r>
          </w:p>
        </w:tc>
        <w:tc>
          <w:tcPr>
            <w:tcW w:w="1974" w:type="dxa"/>
          </w:tcPr>
          <w:p w14:paraId="194428DA" w14:textId="77777777" w:rsidR="00E719AA" w:rsidRPr="008558EE" w:rsidRDefault="00E719AA" w:rsidP="005741C4">
            <w:pPr>
              <w:rPr>
                <w:rFonts w:cstheme="minorHAnsi"/>
                <w:sz w:val="20"/>
                <w:szCs w:val="20"/>
              </w:rPr>
            </w:pPr>
            <w:r w:rsidRPr="008558EE">
              <w:rPr>
                <w:rFonts w:cstheme="minorHAnsi"/>
                <w:sz w:val="20"/>
                <w:szCs w:val="20"/>
              </w:rPr>
              <w:t xml:space="preserve">Обязательный </w:t>
            </w:r>
          </w:p>
        </w:tc>
        <w:tc>
          <w:tcPr>
            <w:tcW w:w="4109" w:type="dxa"/>
          </w:tcPr>
          <w:p w14:paraId="66DFF2A8" w14:textId="77777777" w:rsidR="00E719AA" w:rsidRPr="008558EE" w:rsidRDefault="00E719AA" w:rsidP="005741C4">
            <w:pPr>
              <w:rPr>
                <w:rFonts w:cstheme="minorHAnsi"/>
                <w:sz w:val="20"/>
                <w:szCs w:val="20"/>
              </w:rPr>
            </w:pPr>
            <w:r w:rsidRPr="008558EE">
              <w:rPr>
                <w:rFonts w:cstheme="minorHAnsi"/>
                <w:sz w:val="20"/>
                <w:szCs w:val="20"/>
              </w:rPr>
              <w:t>Аналогично блоку SMDOCUMENTS</w:t>
            </w:r>
          </w:p>
        </w:tc>
        <w:tc>
          <w:tcPr>
            <w:tcW w:w="1843" w:type="dxa"/>
          </w:tcPr>
          <w:p w14:paraId="4B43D46D" w14:textId="77777777" w:rsidR="00E719AA" w:rsidRPr="008558EE" w:rsidRDefault="00E719AA" w:rsidP="005741C4">
            <w:pPr>
              <w:rPr>
                <w:rFonts w:cstheme="minorHAnsi"/>
                <w:sz w:val="20"/>
                <w:szCs w:val="20"/>
              </w:rPr>
            </w:pPr>
            <w:r w:rsidRPr="008558EE">
              <w:rPr>
                <w:rFonts w:cstheme="minorHAnsi"/>
                <w:sz w:val="20"/>
                <w:szCs w:val="20"/>
              </w:rPr>
              <w:t>xs:string</w:t>
            </w:r>
          </w:p>
          <w:p w14:paraId="04393D68" w14:textId="77777777" w:rsidR="00E719AA" w:rsidRPr="008558EE" w:rsidRDefault="00E719AA" w:rsidP="005741C4">
            <w:pPr>
              <w:rPr>
                <w:rFonts w:cstheme="minorHAnsi"/>
                <w:sz w:val="20"/>
                <w:szCs w:val="20"/>
              </w:rPr>
            </w:pPr>
            <w:r w:rsidRPr="008558EE">
              <w:rPr>
                <w:rFonts w:cstheme="minorHAnsi"/>
                <w:sz w:val="20"/>
                <w:szCs w:val="20"/>
              </w:rPr>
              <w:t>Varchar2[50]</w:t>
            </w:r>
          </w:p>
        </w:tc>
      </w:tr>
      <w:tr w:rsidR="00E719AA" w:rsidRPr="008558EE" w14:paraId="739E010C" w14:textId="77777777" w:rsidTr="002059FB">
        <w:tc>
          <w:tcPr>
            <w:tcW w:w="1538" w:type="dxa"/>
          </w:tcPr>
          <w:p w14:paraId="3CDCA345" w14:textId="77777777" w:rsidR="00E719AA" w:rsidRPr="008558EE" w:rsidRDefault="00E719AA" w:rsidP="005741C4">
            <w:pPr>
              <w:rPr>
                <w:rFonts w:cstheme="minorHAnsi"/>
                <w:sz w:val="20"/>
                <w:szCs w:val="20"/>
                <w:lang w:val="en-US"/>
              </w:rPr>
            </w:pPr>
            <w:r w:rsidRPr="008558EE">
              <w:rPr>
                <w:rFonts w:cstheme="minorHAnsi"/>
                <w:sz w:val="20"/>
                <w:szCs w:val="20"/>
                <w:lang w:val="en-US"/>
              </w:rPr>
              <w:t>DOCTYPE</w:t>
            </w:r>
          </w:p>
        </w:tc>
        <w:tc>
          <w:tcPr>
            <w:tcW w:w="1974" w:type="dxa"/>
          </w:tcPr>
          <w:p w14:paraId="777067C1"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109" w:type="dxa"/>
          </w:tcPr>
          <w:p w14:paraId="2E494137" w14:textId="77777777" w:rsidR="00E719AA" w:rsidRPr="008558EE" w:rsidRDefault="00E719AA" w:rsidP="005741C4">
            <w:pPr>
              <w:rPr>
                <w:rFonts w:cstheme="minorHAnsi"/>
                <w:sz w:val="20"/>
                <w:szCs w:val="20"/>
              </w:rPr>
            </w:pPr>
            <w:r w:rsidRPr="008558EE">
              <w:rPr>
                <w:rFonts w:cstheme="minorHAnsi"/>
                <w:sz w:val="20"/>
                <w:szCs w:val="20"/>
              </w:rPr>
              <w:t>Аналогично блоку SMDOCUMENTS</w:t>
            </w:r>
          </w:p>
        </w:tc>
        <w:tc>
          <w:tcPr>
            <w:tcW w:w="1843" w:type="dxa"/>
          </w:tcPr>
          <w:p w14:paraId="7A2BE2B9" w14:textId="77777777" w:rsidR="00E719AA" w:rsidRPr="008558EE" w:rsidRDefault="00E719AA" w:rsidP="005741C4">
            <w:pPr>
              <w:rPr>
                <w:rFonts w:cstheme="minorHAnsi"/>
                <w:sz w:val="20"/>
                <w:szCs w:val="20"/>
              </w:rPr>
            </w:pPr>
            <w:r w:rsidRPr="008558EE">
              <w:rPr>
                <w:rFonts w:cstheme="minorHAnsi"/>
                <w:sz w:val="20"/>
                <w:szCs w:val="20"/>
              </w:rPr>
              <w:t>xs:string</w:t>
            </w:r>
          </w:p>
          <w:p w14:paraId="00A5CC5F" w14:textId="77777777" w:rsidR="00E719AA" w:rsidRPr="008558EE" w:rsidRDefault="00E719AA" w:rsidP="005741C4">
            <w:pPr>
              <w:rPr>
                <w:rFonts w:cstheme="minorHAnsi"/>
                <w:sz w:val="20"/>
                <w:szCs w:val="20"/>
              </w:rPr>
            </w:pPr>
            <w:r w:rsidRPr="008558EE">
              <w:rPr>
                <w:rFonts w:cstheme="minorHAnsi"/>
                <w:sz w:val="20"/>
                <w:szCs w:val="20"/>
              </w:rPr>
              <w:t>Char[2]</w:t>
            </w:r>
          </w:p>
        </w:tc>
      </w:tr>
      <w:tr w:rsidR="00E719AA" w:rsidRPr="008558EE" w14:paraId="754FA00B" w14:textId="77777777" w:rsidTr="002059FB">
        <w:tc>
          <w:tcPr>
            <w:tcW w:w="1538" w:type="dxa"/>
          </w:tcPr>
          <w:p w14:paraId="0F9B0D78" w14:textId="77777777" w:rsidR="00E719AA" w:rsidRPr="008558EE" w:rsidRDefault="00E719AA" w:rsidP="005741C4">
            <w:pPr>
              <w:rPr>
                <w:rFonts w:cstheme="minorHAnsi"/>
                <w:sz w:val="20"/>
                <w:szCs w:val="20"/>
                <w:lang w:val="en-US"/>
              </w:rPr>
            </w:pPr>
            <w:r w:rsidRPr="008558EE">
              <w:rPr>
                <w:rFonts w:cstheme="minorHAnsi"/>
                <w:sz w:val="20"/>
                <w:szCs w:val="20"/>
                <w:lang w:val="en-US"/>
              </w:rPr>
              <w:t>SPECITEM</w:t>
            </w:r>
          </w:p>
        </w:tc>
        <w:tc>
          <w:tcPr>
            <w:tcW w:w="1974" w:type="dxa"/>
          </w:tcPr>
          <w:p w14:paraId="4A606705"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109" w:type="dxa"/>
          </w:tcPr>
          <w:p w14:paraId="6F5D0E05" w14:textId="77777777" w:rsidR="00E719AA" w:rsidRPr="008558EE" w:rsidRDefault="00E719AA" w:rsidP="005741C4">
            <w:pPr>
              <w:rPr>
                <w:rFonts w:cstheme="minorHAnsi"/>
                <w:sz w:val="20"/>
                <w:szCs w:val="20"/>
              </w:rPr>
            </w:pPr>
          </w:p>
        </w:tc>
        <w:tc>
          <w:tcPr>
            <w:tcW w:w="1843" w:type="dxa"/>
          </w:tcPr>
          <w:p w14:paraId="015F9C1A" w14:textId="77777777" w:rsidR="00E719AA" w:rsidRPr="008558EE" w:rsidRDefault="00E719AA" w:rsidP="005741C4">
            <w:pPr>
              <w:rPr>
                <w:rFonts w:cstheme="minorHAnsi"/>
                <w:sz w:val="20"/>
                <w:szCs w:val="20"/>
              </w:rPr>
            </w:pPr>
            <w:r w:rsidRPr="008558EE">
              <w:rPr>
                <w:rFonts w:cstheme="minorHAnsi"/>
                <w:sz w:val="20"/>
                <w:szCs w:val="20"/>
              </w:rPr>
              <w:t>xs:decimal</w:t>
            </w:r>
          </w:p>
          <w:p w14:paraId="4BF446DE" w14:textId="77777777" w:rsidR="00E719AA" w:rsidRPr="008558EE" w:rsidRDefault="00E719AA" w:rsidP="005741C4">
            <w:pPr>
              <w:rPr>
                <w:rFonts w:cstheme="minorHAnsi"/>
                <w:sz w:val="20"/>
                <w:szCs w:val="20"/>
              </w:rPr>
            </w:pPr>
            <w:r w:rsidRPr="008558EE">
              <w:rPr>
                <w:rFonts w:cstheme="minorHAnsi"/>
                <w:sz w:val="20"/>
                <w:szCs w:val="20"/>
              </w:rPr>
              <w:t>Decimal[10]</w:t>
            </w:r>
          </w:p>
        </w:tc>
      </w:tr>
      <w:tr w:rsidR="00E719AA" w:rsidRPr="008558EE" w14:paraId="5FB36B38" w14:textId="77777777" w:rsidTr="002059FB">
        <w:tc>
          <w:tcPr>
            <w:tcW w:w="1538" w:type="dxa"/>
          </w:tcPr>
          <w:p w14:paraId="0ABBB2CC" w14:textId="77777777" w:rsidR="00E719AA" w:rsidRPr="008558EE" w:rsidRDefault="00E719AA" w:rsidP="005741C4">
            <w:pPr>
              <w:rPr>
                <w:rFonts w:cstheme="minorHAnsi"/>
                <w:sz w:val="20"/>
                <w:szCs w:val="20"/>
                <w:lang w:val="en-US"/>
              </w:rPr>
            </w:pPr>
            <w:r w:rsidRPr="008558EE">
              <w:rPr>
                <w:rFonts w:cstheme="minorHAnsi"/>
                <w:sz w:val="20"/>
                <w:szCs w:val="20"/>
                <w:lang w:val="en-US"/>
              </w:rPr>
              <w:t>MARKCODE</w:t>
            </w:r>
          </w:p>
        </w:tc>
        <w:tc>
          <w:tcPr>
            <w:tcW w:w="1974" w:type="dxa"/>
          </w:tcPr>
          <w:p w14:paraId="5DC6E5B1"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109" w:type="dxa"/>
          </w:tcPr>
          <w:p w14:paraId="3266B03C" w14:textId="2E1BC567" w:rsidR="00E719AA" w:rsidRPr="008558EE" w:rsidRDefault="002059FB" w:rsidP="005741C4">
            <w:pPr>
              <w:rPr>
                <w:rFonts w:cstheme="minorHAnsi"/>
                <w:sz w:val="20"/>
                <w:szCs w:val="20"/>
              </w:rPr>
            </w:pPr>
            <w:r w:rsidRPr="008558EE">
              <w:rPr>
                <w:rFonts w:cstheme="minorHAnsi"/>
                <w:sz w:val="20"/>
                <w:szCs w:val="20"/>
              </w:rPr>
              <w:t>КИ</w:t>
            </w:r>
          </w:p>
        </w:tc>
        <w:tc>
          <w:tcPr>
            <w:tcW w:w="1843" w:type="dxa"/>
          </w:tcPr>
          <w:p w14:paraId="6385BEC3" w14:textId="77777777" w:rsidR="00E719AA" w:rsidRPr="008558EE" w:rsidRDefault="00E719AA" w:rsidP="005741C4">
            <w:pPr>
              <w:rPr>
                <w:rFonts w:cstheme="minorHAnsi"/>
                <w:sz w:val="20"/>
                <w:szCs w:val="20"/>
              </w:rPr>
            </w:pPr>
            <w:r w:rsidRPr="008558EE">
              <w:rPr>
                <w:rFonts w:cstheme="minorHAnsi"/>
                <w:sz w:val="20"/>
                <w:szCs w:val="20"/>
              </w:rPr>
              <w:t>xs:string</w:t>
            </w:r>
          </w:p>
          <w:p w14:paraId="1CF43574" w14:textId="77777777" w:rsidR="00E719AA" w:rsidRPr="008558EE" w:rsidRDefault="00E719AA" w:rsidP="005741C4">
            <w:pPr>
              <w:rPr>
                <w:rFonts w:cstheme="minorHAnsi"/>
                <w:sz w:val="20"/>
                <w:szCs w:val="20"/>
              </w:rPr>
            </w:pPr>
            <w:r w:rsidRPr="008558EE">
              <w:rPr>
                <w:rFonts w:cstheme="minorHAnsi"/>
                <w:sz w:val="20"/>
                <w:szCs w:val="20"/>
              </w:rPr>
              <w:t>Varchar2[255]</w:t>
            </w:r>
          </w:p>
        </w:tc>
      </w:tr>
      <w:tr w:rsidR="00E719AA" w:rsidRPr="008558EE" w14:paraId="0478737D" w14:textId="77777777" w:rsidTr="002059FB">
        <w:tc>
          <w:tcPr>
            <w:tcW w:w="1538" w:type="dxa"/>
          </w:tcPr>
          <w:p w14:paraId="01253983" w14:textId="77777777" w:rsidR="00E719AA" w:rsidRPr="008558EE" w:rsidRDefault="00E719AA" w:rsidP="005741C4">
            <w:pPr>
              <w:rPr>
                <w:rFonts w:cstheme="minorHAnsi"/>
                <w:sz w:val="20"/>
                <w:szCs w:val="20"/>
                <w:lang w:val="en-US"/>
              </w:rPr>
            </w:pPr>
            <w:r w:rsidRPr="008558EE">
              <w:rPr>
                <w:rFonts w:cstheme="minorHAnsi"/>
                <w:sz w:val="20"/>
                <w:szCs w:val="20"/>
                <w:lang w:val="en-US"/>
              </w:rPr>
              <w:t>BARCODE</w:t>
            </w:r>
          </w:p>
        </w:tc>
        <w:tc>
          <w:tcPr>
            <w:tcW w:w="1974" w:type="dxa"/>
          </w:tcPr>
          <w:p w14:paraId="0C1BF4DD" w14:textId="77777777" w:rsidR="00E719AA" w:rsidRPr="008558EE" w:rsidRDefault="00E719AA" w:rsidP="005741C4">
            <w:pPr>
              <w:rPr>
                <w:rFonts w:cstheme="minorHAnsi"/>
                <w:sz w:val="20"/>
                <w:szCs w:val="20"/>
              </w:rPr>
            </w:pPr>
            <w:r w:rsidRPr="008558EE">
              <w:rPr>
                <w:rFonts w:cstheme="minorHAnsi"/>
                <w:sz w:val="20"/>
                <w:szCs w:val="20"/>
              </w:rPr>
              <w:t>Обязательный</w:t>
            </w:r>
          </w:p>
        </w:tc>
        <w:tc>
          <w:tcPr>
            <w:tcW w:w="4109" w:type="dxa"/>
          </w:tcPr>
          <w:p w14:paraId="278D8473" w14:textId="5535B5E0" w:rsidR="00E719AA" w:rsidRPr="008558EE" w:rsidRDefault="00E719AA" w:rsidP="005741C4">
            <w:pPr>
              <w:rPr>
                <w:rFonts w:cstheme="minorHAnsi"/>
                <w:sz w:val="20"/>
                <w:szCs w:val="20"/>
              </w:rPr>
            </w:pPr>
            <w:r w:rsidRPr="008558EE">
              <w:rPr>
                <w:rFonts w:cstheme="minorHAnsi"/>
                <w:sz w:val="20"/>
                <w:szCs w:val="20"/>
              </w:rPr>
              <w:t xml:space="preserve">Штрих-код, </w:t>
            </w:r>
            <w:r w:rsidRPr="008558EE">
              <w:rPr>
                <w:rFonts w:cstheme="minorHAnsi"/>
                <w:sz w:val="20"/>
                <w:szCs w:val="20"/>
                <w:lang w:val="en-US"/>
              </w:rPr>
              <w:t>GTIN</w:t>
            </w:r>
            <w:r w:rsidR="002059FB" w:rsidRPr="008558EE">
              <w:rPr>
                <w:rFonts w:cstheme="minorHAnsi"/>
                <w:sz w:val="20"/>
                <w:szCs w:val="20"/>
              </w:rPr>
              <w:t xml:space="preserve"> соответствующий КИ</w:t>
            </w:r>
          </w:p>
        </w:tc>
        <w:tc>
          <w:tcPr>
            <w:tcW w:w="1843" w:type="dxa"/>
          </w:tcPr>
          <w:p w14:paraId="6EF648B2" w14:textId="77777777" w:rsidR="00E719AA" w:rsidRPr="008558EE" w:rsidRDefault="00E719AA" w:rsidP="005741C4">
            <w:pPr>
              <w:rPr>
                <w:rFonts w:cstheme="minorHAnsi"/>
                <w:sz w:val="20"/>
                <w:szCs w:val="20"/>
              </w:rPr>
            </w:pPr>
            <w:r w:rsidRPr="008558EE">
              <w:rPr>
                <w:rFonts w:cstheme="minorHAnsi"/>
                <w:sz w:val="20"/>
                <w:szCs w:val="20"/>
              </w:rPr>
              <w:t>xs:string</w:t>
            </w:r>
          </w:p>
          <w:p w14:paraId="794FC654" w14:textId="77777777" w:rsidR="00E719AA" w:rsidRPr="008558EE" w:rsidRDefault="00E719AA" w:rsidP="005741C4">
            <w:pPr>
              <w:rPr>
                <w:rFonts w:cstheme="minorHAnsi"/>
                <w:sz w:val="20"/>
                <w:szCs w:val="20"/>
              </w:rPr>
            </w:pPr>
            <w:r w:rsidRPr="008558EE">
              <w:rPr>
                <w:rFonts w:cstheme="minorHAnsi"/>
                <w:sz w:val="20"/>
                <w:szCs w:val="20"/>
              </w:rPr>
              <w:t>Varchar2[50]</w:t>
            </w:r>
          </w:p>
        </w:tc>
      </w:tr>
    </w:tbl>
    <w:p w14:paraId="1BF33657" w14:textId="77777777" w:rsidR="006C0CA1" w:rsidRPr="008558EE" w:rsidRDefault="006C0CA1" w:rsidP="006C0CA1">
      <w:pPr>
        <w:rPr>
          <w:rFonts w:cstheme="minorHAnsi"/>
        </w:rPr>
      </w:pPr>
    </w:p>
    <w:p w14:paraId="69522AFD" w14:textId="70F28951" w:rsidR="00C8374E" w:rsidRPr="008558EE" w:rsidRDefault="00C8374E" w:rsidP="00C8374E">
      <w:pPr>
        <w:rPr>
          <w:rFonts w:cstheme="minorHAnsi"/>
          <w:sz w:val="20"/>
          <w:szCs w:val="20"/>
        </w:rPr>
      </w:pPr>
      <w:r w:rsidRPr="008558EE">
        <w:rPr>
          <w:rFonts w:cstheme="minorHAnsi"/>
          <w:sz w:val="20"/>
          <w:szCs w:val="20"/>
        </w:rPr>
        <w:t>Блок SMSPECOSUCODEWE</w:t>
      </w:r>
    </w:p>
    <w:p w14:paraId="10481710" w14:textId="77777777" w:rsidR="00C8374E" w:rsidRPr="008558EE" w:rsidRDefault="00C8374E" w:rsidP="00C8374E">
      <w:pPr>
        <w:rPr>
          <w:rFonts w:cstheme="minorHAnsi"/>
          <w:sz w:val="20"/>
          <w:szCs w:val="20"/>
        </w:rPr>
      </w:pPr>
    </w:p>
    <w:p w14:paraId="38A96A8C" w14:textId="6964D2FD" w:rsidR="00C8374E" w:rsidRPr="008558EE" w:rsidRDefault="00C8374E" w:rsidP="00C8374E">
      <w:pPr>
        <w:rPr>
          <w:rFonts w:cstheme="minorHAnsi"/>
          <w:sz w:val="20"/>
          <w:szCs w:val="20"/>
        </w:rPr>
      </w:pPr>
      <w:r w:rsidRPr="008558EE">
        <w:rPr>
          <w:rFonts w:cstheme="minorHAnsi"/>
          <w:sz w:val="20"/>
          <w:szCs w:val="20"/>
        </w:rPr>
        <w:t>(отвечает за информацию о маркированных товарах, представленной в УПД по методике объемно-сортового учета. Блок необязателен)</w:t>
      </w:r>
    </w:p>
    <w:p w14:paraId="56695D5E" w14:textId="77777777" w:rsidR="00C8374E" w:rsidRPr="008558EE" w:rsidRDefault="00C8374E" w:rsidP="00C8374E">
      <w:pPr>
        <w:rPr>
          <w:rFonts w:cstheme="minorHAnsi"/>
        </w:rPr>
      </w:pPr>
    </w:p>
    <w:tbl>
      <w:tblPr>
        <w:tblStyle w:val="af9"/>
        <w:tblW w:w="0" w:type="auto"/>
        <w:tblLook w:val="04A0" w:firstRow="1" w:lastRow="0" w:firstColumn="1" w:lastColumn="0" w:noHBand="0" w:noVBand="1"/>
      </w:tblPr>
      <w:tblGrid>
        <w:gridCol w:w="1538"/>
        <w:gridCol w:w="1974"/>
        <w:gridCol w:w="4109"/>
        <w:gridCol w:w="1843"/>
      </w:tblGrid>
      <w:tr w:rsidR="007715F6" w:rsidRPr="008558EE" w14:paraId="1A0A275E" w14:textId="77777777" w:rsidTr="00022AFC">
        <w:tc>
          <w:tcPr>
            <w:tcW w:w="1538" w:type="dxa"/>
          </w:tcPr>
          <w:p w14:paraId="232FB731" w14:textId="77777777" w:rsidR="00C8374E" w:rsidRPr="008558EE" w:rsidRDefault="00C8374E" w:rsidP="00022AFC">
            <w:pPr>
              <w:rPr>
                <w:rFonts w:cstheme="minorHAnsi"/>
                <w:b/>
                <w:sz w:val="20"/>
                <w:szCs w:val="20"/>
              </w:rPr>
            </w:pPr>
            <w:r w:rsidRPr="008558EE">
              <w:rPr>
                <w:rFonts w:cstheme="minorHAnsi"/>
                <w:b/>
                <w:sz w:val="20"/>
                <w:szCs w:val="20"/>
              </w:rPr>
              <w:t>Тэг</w:t>
            </w:r>
          </w:p>
        </w:tc>
        <w:tc>
          <w:tcPr>
            <w:tcW w:w="1974" w:type="dxa"/>
          </w:tcPr>
          <w:p w14:paraId="789396AF" w14:textId="77777777" w:rsidR="00C8374E" w:rsidRPr="008558EE" w:rsidRDefault="00C8374E" w:rsidP="00022AFC">
            <w:pPr>
              <w:rPr>
                <w:rFonts w:cstheme="minorHAnsi"/>
                <w:b/>
                <w:sz w:val="20"/>
                <w:szCs w:val="20"/>
              </w:rPr>
            </w:pPr>
            <w:r w:rsidRPr="008558EE">
              <w:rPr>
                <w:rFonts w:cstheme="minorHAnsi"/>
                <w:b/>
                <w:sz w:val="20"/>
                <w:szCs w:val="20"/>
              </w:rPr>
              <w:t>Обязательность</w:t>
            </w:r>
          </w:p>
          <w:p w14:paraId="5108A724" w14:textId="77777777" w:rsidR="00C8374E" w:rsidRPr="008558EE" w:rsidRDefault="00C8374E" w:rsidP="00022AFC">
            <w:pPr>
              <w:rPr>
                <w:rFonts w:cstheme="minorHAnsi"/>
                <w:b/>
                <w:sz w:val="20"/>
                <w:szCs w:val="20"/>
              </w:rPr>
            </w:pPr>
            <w:r w:rsidRPr="008558EE">
              <w:rPr>
                <w:rFonts w:cstheme="minorHAnsi"/>
                <w:b/>
                <w:sz w:val="20"/>
                <w:szCs w:val="20"/>
              </w:rPr>
              <w:t>(если блок заявлен в файле)</w:t>
            </w:r>
          </w:p>
        </w:tc>
        <w:tc>
          <w:tcPr>
            <w:tcW w:w="4109" w:type="dxa"/>
          </w:tcPr>
          <w:p w14:paraId="5400FBC0" w14:textId="77777777" w:rsidR="00C8374E" w:rsidRPr="008558EE" w:rsidRDefault="00C8374E" w:rsidP="00022AFC">
            <w:pPr>
              <w:rPr>
                <w:rFonts w:cstheme="minorHAnsi"/>
                <w:b/>
                <w:sz w:val="20"/>
                <w:szCs w:val="20"/>
              </w:rPr>
            </w:pPr>
            <w:r w:rsidRPr="008558EE">
              <w:rPr>
                <w:rFonts w:cstheme="minorHAnsi"/>
                <w:b/>
                <w:sz w:val="20"/>
                <w:szCs w:val="20"/>
              </w:rPr>
              <w:t>Смысл</w:t>
            </w:r>
          </w:p>
        </w:tc>
        <w:tc>
          <w:tcPr>
            <w:tcW w:w="1843" w:type="dxa"/>
          </w:tcPr>
          <w:p w14:paraId="44C6CF43" w14:textId="77777777" w:rsidR="00C8374E" w:rsidRPr="008558EE" w:rsidRDefault="00C8374E" w:rsidP="00022AFC">
            <w:pPr>
              <w:rPr>
                <w:rFonts w:cstheme="minorHAnsi"/>
                <w:b/>
                <w:sz w:val="20"/>
                <w:szCs w:val="20"/>
              </w:rPr>
            </w:pPr>
            <w:r w:rsidRPr="008558EE">
              <w:rPr>
                <w:rFonts w:cstheme="minorHAnsi"/>
                <w:b/>
                <w:sz w:val="20"/>
                <w:szCs w:val="20"/>
              </w:rPr>
              <w:t>Формат в файле / БД</w:t>
            </w:r>
          </w:p>
        </w:tc>
      </w:tr>
      <w:tr w:rsidR="007715F6" w:rsidRPr="008558EE" w14:paraId="760CCD19" w14:textId="77777777" w:rsidTr="00022AFC">
        <w:tc>
          <w:tcPr>
            <w:tcW w:w="1538" w:type="dxa"/>
          </w:tcPr>
          <w:p w14:paraId="1294F574" w14:textId="77777777" w:rsidR="00C8374E" w:rsidRPr="008558EE" w:rsidRDefault="00C8374E" w:rsidP="00022AFC">
            <w:pPr>
              <w:rPr>
                <w:rFonts w:cstheme="minorHAnsi"/>
                <w:sz w:val="20"/>
                <w:szCs w:val="20"/>
              </w:rPr>
            </w:pPr>
            <w:r w:rsidRPr="008558EE">
              <w:rPr>
                <w:rFonts w:cstheme="minorHAnsi"/>
                <w:sz w:val="20"/>
                <w:szCs w:val="20"/>
                <w:lang w:val="en-US"/>
              </w:rPr>
              <w:t>ID</w:t>
            </w:r>
          </w:p>
        </w:tc>
        <w:tc>
          <w:tcPr>
            <w:tcW w:w="1974" w:type="dxa"/>
          </w:tcPr>
          <w:p w14:paraId="77990E5F" w14:textId="77777777" w:rsidR="00C8374E" w:rsidRPr="008558EE" w:rsidRDefault="00C8374E" w:rsidP="00022AFC">
            <w:pPr>
              <w:rPr>
                <w:rFonts w:cstheme="minorHAnsi"/>
                <w:sz w:val="20"/>
                <w:szCs w:val="20"/>
              </w:rPr>
            </w:pPr>
            <w:r w:rsidRPr="008558EE">
              <w:rPr>
                <w:rFonts w:cstheme="minorHAnsi"/>
                <w:sz w:val="20"/>
                <w:szCs w:val="20"/>
              </w:rPr>
              <w:t xml:space="preserve">Обязательный </w:t>
            </w:r>
          </w:p>
        </w:tc>
        <w:tc>
          <w:tcPr>
            <w:tcW w:w="4109" w:type="dxa"/>
          </w:tcPr>
          <w:p w14:paraId="45C94B4C" w14:textId="77777777" w:rsidR="00C8374E" w:rsidRPr="008558EE" w:rsidRDefault="00C8374E" w:rsidP="00022AFC">
            <w:pPr>
              <w:rPr>
                <w:rFonts w:cstheme="minorHAnsi"/>
                <w:sz w:val="20"/>
                <w:szCs w:val="20"/>
              </w:rPr>
            </w:pPr>
            <w:r w:rsidRPr="008558EE">
              <w:rPr>
                <w:rFonts w:cstheme="minorHAnsi"/>
                <w:sz w:val="20"/>
                <w:szCs w:val="20"/>
              </w:rPr>
              <w:t>Аналогично блоку SMDOCUMENTS</w:t>
            </w:r>
          </w:p>
        </w:tc>
        <w:tc>
          <w:tcPr>
            <w:tcW w:w="1843" w:type="dxa"/>
          </w:tcPr>
          <w:p w14:paraId="565A74F4" w14:textId="77777777" w:rsidR="00C8374E" w:rsidRPr="008558EE" w:rsidRDefault="00C8374E" w:rsidP="00022AFC">
            <w:pPr>
              <w:rPr>
                <w:rFonts w:cstheme="minorHAnsi"/>
                <w:sz w:val="20"/>
                <w:szCs w:val="20"/>
              </w:rPr>
            </w:pPr>
            <w:r w:rsidRPr="008558EE">
              <w:rPr>
                <w:rFonts w:cstheme="minorHAnsi"/>
                <w:sz w:val="20"/>
                <w:szCs w:val="20"/>
              </w:rPr>
              <w:t>xs:string</w:t>
            </w:r>
          </w:p>
          <w:p w14:paraId="6745A661" w14:textId="77777777" w:rsidR="00C8374E" w:rsidRPr="008558EE" w:rsidRDefault="00C8374E" w:rsidP="00022AFC">
            <w:pPr>
              <w:rPr>
                <w:rFonts w:cstheme="minorHAnsi"/>
                <w:sz w:val="20"/>
                <w:szCs w:val="20"/>
              </w:rPr>
            </w:pPr>
            <w:r w:rsidRPr="008558EE">
              <w:rPr>
                <w:rFonts w:cstheme="minorHAnsi"/>
                <w:sz w:val="20"/>
                <w:szCs w:val="20"/>
              </w:rPr>
              <w:t>Varchar2[50]</w:t>
            </w:r>
          </w:p>
        </w:tc>
      </w:tr>
      <w:tr w:rsidR="007715F6" w:rsidRPr="008558EE" w14:paraId="445D192E" w14:textId="77777777" w:rsidTr="00022AFC">
        <w:tc>
          <w:tcPr>
            <w:tcW w:w="1538" w:type="dxa"/>
          </w:tcPr>
          <w:p w14:paraId="64252D91" w14:textId="77777777" w:rsidR="00C8374E" w:rsidRPr="008558EE" w:rsidRDefault="00C8374E" w:rsidP="00022AFC">
            <w:pPr>
              <w:rPr>
                <w:rFonts w:cstheme="minorHAnsi"/>
                <w:sz w:val="20"/>
                <w:szCs w:val="20"/>
                <w:lang w:val="en-US"/>
              </w:rPr>
            </w:pPr>
            <w:r w:rsidRPr="008558EE">
              <w:rPr>
                <w:rFonts w:cstheme="minorHAnsi"/>
                <w:sz w:val="20"/>
                <w:szCs w:val="20"/>
                <w:lang w:val="en-US"/>
              </w:rPr>
              <w:t>DOCTYPE</w:t>
            </w:r>
          </w:p>
        </w:tc>
        <w:tc>
          <w:tcPr>
            <w:tcW w:w="1974" w:type="dxa"/>
          </w:tcPr>
          <w:p w14:paraId="01520CB0" w14:textId="77777777" w:rsidR="00C8374E" w:rsidRPr="008558EE" w:rsidRDefault="00C8374E" w:rsidP="00022AFC">
            <w:pPr>
              <w:rPr>
                <w:rFonts w:cstheme="minorHAnsi"/>
                <w:sz w:val="20"/>
                <w:szCs w:val="20"/>
              </w:rPr>
            </w:pPr>
            <w:r w:rsidRPr="008558EE">
              <w:rPr>
                <w:rFonts w:cstheme="minorHAnsi"/>
                <w:sz w:val="20"/>
                <w:szCs w:val="20"/>
              </w:rPr>
              <w:t>Обязательный</w:t>
            </w:r>
          </w:p>
        </w:tc>
        <w:tc>
          <w:tcPr>
            <w:tcW w:w="4109" w:type="dxa"/>
          </w:tcPr>
          <w:p w14:paraId="43BD7CD3" w14:textId="77777777" w:rsidR="00C8374E" w:rsidRPr="008558EE" w:rsidRDefault="00C8374E" w:rsidP="00022AFC">
            <w:pPr>
              <w:rPr>
                <w:rFonts w:cstheme="minorHAnsi"/>
                <w:sz w:val="20"/>
                <w:szCs w:val="20"/>
              </w:rPr>
            </w:pPr>
            <w:r w:rsidRPr="008558EE">
              <w:rPr>
                <w:rFonts w:cstheme="minorHAnsi"/>
                <w:sz w:val="20"/>
                <w:szCs w:val="20"/>
              </w:rPr>
              <w:t>Аналогично блоку SMDOCUMENTS</w:t>
            </w:r>
          </w:p>
        </w:tc>
        <w:tc>
          <w:tcPr>
            <w:tcW w:w="1843" w:type="dxa"/>
          </w:tcPr>
          <w:p w14:paraId="576A9008" w14:textId="77777777" w:rsidR="00C8374E" w:rsidRPr="008558EE" w:rsidRDefault="00C8374E" w:rsidP="00022AFC">
            <w:pPr>
              <w:rPr>
                <w:rFonts w:cstheme="minorHAnsi"/>
                <w:sz w:val="20"/>
                <w:szCs w:val="20"/>
              </w:rPr>
            </w:pPr>
            <w:r w:rsidRPr="008558EE">
              <w:rPr>
                <w:rFonts w:cstheme="minorHAnsi"/>
                <w:sz w:val="20"/>
                <w:szCs w:val="20"/>
              </w:rPr>
              <w:t>xs:string</w:t>
            </w:r>
          </w:p>
          <w:p w14:paraId="2E245EFF" w14:textId="77777777" w:rsidR="00C8374E" w:rsidRPr="008558EE" w:rsidRDefault="00C8374E" w:rsidP="00022AFC">
            <w:pPr>
              <w:rPr>
                <w:rFonts w:cstheme="minorHAnsi"/>
                <w:sz w:val="20"/>
                <w:szCs w:val="20"/>
              </w:rPr>
            </w:pPr>
            <w:r w:rsidRPr="008558EE">
              <w:rPr>
                <w:rFonts w:cstheme="minorHAnsi"/>
                <w:sz w:val="20"/>
                <w:szCs w:val="20"/>
              </w:rPr>
              <w:t>Char[2]</w:t>
            </w:r>
          </w:p>
        </w:tc>
      </w:tr>
      <w:tr w:rsidR="007715F6" w:rsidRPr="008558EE" w14:paraId="0C2767A9" w14:textId="77777777" w:rsidTr="00022AFC">
        <w:tc>
          <w:tcPr>
            <w:tcW w:w="1538" w:type="dxa"/>
          </w:tcPr>
          <w:p w14:paraId="429BCA8F" w14:textId="77777777" w:rsidR="00C8374E" w:rsidRPr="008558EE" w:rsidRDefault="00C8374E" w:rsidP="00022AFC">
            <w:pPr>
              <w:rPr>
                <w:rFonts w:cstheme="minorHAnsi"/>
                <w:sz w:val="20"/>
                <w:szCs w:val="20"/>
                <w:lang w:val="en-US"/>
              </w:rPr>
            </w:pPr>
            <w:r w:rsidRPr="008558EE">
              <w:rPr>
                <w:rFonts w:cstheme="minorHAnsi"/>
                <w:sz w:val="20"/>
                <w:szCs w:val="20"/>
                <w:lang w:val="en-US"/>
              </w:rPr>
              <w:t>SPECITEM</w:t>
            </w:r>
          </w:p>
        </w:tc>
        <w:tc>
          <w:tcPr>
            <w:tcW w:w="1974" w:type="dxa"/>
          </w:tcPr>
          <w:p w14:paraId="6DB6A969" w14:textId="77777777" w:rsidR="00C8374E" w:rsidRPr="008558EE" w:rsidRDefault="00C8374E" w:rsidP="00022AFC">
            <w:pPr>
              <w:rPr>
                <w:rFonts w:cstheme="minorHAnsi"/>
                <w:sz w:val="20"/>
                <w:szCs w:val="20"/>
              </w:rPr>
            </w:pPr>
            <w:r w:rsidRPr="008558EE">
              <w:rPr>
                <w:rFonts w:cstheme="minorHAnsi"/>
                <w:sz w:val="20"/>
                <w:szCs w:val="20"/>
              </w:rPr>
              <w:t>Обязательный</w:t>
            </w:r>
          </w:p>
        </w:tc>
        <w:tc>
          <w:tcPr>
            <w:tcW w:w="4109" w:type="dxa"/>
          </w:tcPr>
          <w:p w14:paraId="138E1CB4" w14:textId="77777777" w:rsidR="00C8374E" w:rsidRPr="008558EE" w:rsidRDefault="00C8374E" w:rsidP="00022AFC">
            <w:pPr>
              <w:rPr>
                <w:rFonts w:cstheme="minorHAnsi"/>
                <w:sz w:val="20"/>
                <w:szCs w:val="20"/>
              </w:rPr>
            </w:pPr>
          </w:p>
        </w:tc>
        <w:tc>
          <w:tcPr>
            <w:tcW w:w="1843" w:type="dxa"/>
          </w:tcPr>
          <w:p w14:paraId="4DEFED19" w14:textId="77777777" w:rsidR="00C8374E" w:rsidRPr="008558EE" w:rsidRDefault="00C8374E" w:rsidP="00022AFC">
            <w:pPr>
              <w:rPr>
                <w:rFonts w:cstheme="minorHAnsi"/>
                <w:sz w:val="20"/>
                <w:szCs w:val="20"/>
              </w:rPr>
            </w:pPr>
            <w:r w:rsidRPr="008558EE">
              <w:rPr>
                <w:rFonts w:cstheme="minorHAnsi"/>
                <w:sz w:val="20"/>
                <w:szCs w:val="20"/>
              </w:rPr>
              <w:t>xs:decimal</w:t>
            </w:r>
          </w:p>
          <w:p w14:paraId="0867AB68" w14:textId="77777777" w:rsidR="00C8374E" w:rsidRPr="008558EE" w:rsidRDefault="00C8374E" w:rsidP="00022AFC">
            <w:pPr>
              <w:rPr>
                <w:rFonts w:cstheme="minorHAnsi"/>
                <w:sz w:val="20"/>
                <w:szCs w:val="20"/>
              </w:rPr>
            </w:pPr>
            <w:r w:rsidRPr="008558EE">
              <w:rPr>
                <w:rFonts w:cstheme="minorHAnsi"/>
                <w:sz w:val="20"/>
                <w:szCs w:val="20"/>
              </w:rPr>
              <w:t>Decimal[10]</w:t>
            </w:r>
          </w:p>
        </w:tc>
      </w:tr>
      <w:tr w:rsidR="007715F6" w:rsidRPr="008558EE" w14:paraId="4A05D574" w14:textId="77777777" w:rsidTr="00022AFC">
        <w:tc>
          <w:tcPr>
            <w:tcW w:w="1538" w:type="dxa"/>
          </w:tcPr>
          <w:p w14:paraId="5EC07EAE" w14:textId="6773BA3B" w:rsidR="00C8374E" w:rsidRPr="008558EE" w:rsidRDefault="00C8374E" w:rsidP="00022AFC">
            <w:pPr>
              <w:rPr>
                <w:rFonts w:cstheme="minorHAnsi"/>
                <w:sz w:val="20"/>
                <w:szCs w:val="20"/>
                <w:lang w:val="en-US"/>
              </w:rPr>
            </w:pPr>
            <w:r w:rsidRPr="008558EE">
              <w:rPr>
                <w:rFonts w:cstheme="minorHAnsi"/>
                <w:sz w:val="20"/>
                <w:szCs w:val="20"/>
                <w:lang w:val="en-US"/>
              </w:rPr>
              <w:t>OSUCODE</w:t>
            </w:r>
          </w:p>
        </w:tc>
        <w:tc>
          <w:tcPr>
            <w:tcW w:w="1974" w:type="dxa"/>
          </w:tcPr>
          <w:p w14:paraId="19C8D392" w14:textId="77777777" w:rsidR="00C8374E" w:rsidRPr="008558EE" w:rsidRDefault="00C8374E" w:rsidP="00022AFC">
            <w:pPr>
              <w:rPr>
                <w:rFonts w:cstheme="minorHAnsi"/>
                <w:sz w:val="20"/>
                <w:szCs w:val="20"/>
              </w:rPr>
            </w:pPr>
            <w:r w:rsidRPr="008558EE">
              <w:rPr>
                <w:rFonts w:cstheme="minorHAnsi"/>
                <w:sz w:val="20"/>
                <w:szCs w:val="20"/>
              </w:rPr>
              <w:t>Обязательный</w:t>
            </w:r>
          </w:p>
        </w:tc>
        <w:tc>
          <w:tcPr>
            <w:tcW w:w="4109" w:type="dxa"/>
          </w:tcPr>
          <w:p w14:paraId="48695344" w14:textId="2D8E34B2" w:rsidR="00C8374E" w:rsidRPr="008558EE" w:rsidRDefault="002B1F1E" w:rsidP="00022AFC">
            <w:pPr>
              <w:rPr>
                <w:rFonts w:cstheme="minorHAnsi"/>
                <w:sz w:val="20"/>
                <w:szCs w:val="20"/>
              </w:rPr>
            </w:pPr>
            <w:r w:rsidRPr="008558EE">
              <w:rPr>
                <w:rFonts w:cstheme="minorHAnsi"/>
                <w:sz w:val="20"/>
                <w:szCs w:val="20"/>
              </w:rPr>
              <w:t>Записи по методике объемно-сортового учета</w:t>
            </w:r>
          </w:p>
        </w:tc>
        <w:tc>
          <w:tcPr>
            <w:tcW w:w="1843" w:type="dxa"/>
          </w:tcPr>
          <w:p w14:paraId="0BAC3FA2" w14:textId="77777777" w:rsidR="00C8374E" w:rsidRPr="008558EE" w:rsidRDefault="00C8374E" w:rsidP="00022AFC">
            <w:pPr>
              <w:rPr>
                <w:rFonts w:cstheme="minorHAnsi"/>
                <w:sz w:val="20"/>
                <w:szCs w:val="20"/>
              </w:rPr>
            </w:pPr>
            <w:r w:rsidRPr="008558EE">
              <w:rPr>
                <w:rFonts w:cstheme="minorHAnsi"/>
                <w:sz w:val="20"/>
                <w:szCs w:val="20"/>
              </w:rPr>
              <w:t>xs:string</w:t>
            </w:r>
          </w:p>
          <w:p w14:paraId="6A11DADA" w14:textId="77777777" w:rsidR="00C8374E" w:rsidRPr="008558EE" w:rsidRDefault="00C8374E" w:rsidP="00022AFC">
            <w:pPr>
              <w:rPr>
                <w:rFonts w:cstheme="minorHAnsi"/>
                <w:sz w:val="20"/>
                <w:szCs w:val="20"/>
              </w:rPr>
            </w:pPr>
            <w:r w:rsidRPr="008558EE">
              <w:rPr>
                <w:rFonts w:cstheme="minorHAnsi"/>
                <w:sz w:val="20"/>
                <w:szCs w:val="20"/>
              </w:rPr>
              <w:t>Varchar2[255]</w:t>
            </w:r>
          </w:p>
        </w:tc>
      </w:tr>
    </w:tbl>
    <w:p w14:paraId="304036ED" w14:textId="77777777" w:rsidR="00C8374E" w:rsidRPr="008558EE" w:rsidRDefault="00C8374E" w:rsidP="00C8374E">
      <w:pPr>
        <w:rPr>
          <w:rFonts w:cstheme="minorHAnsi"/>
        </w:rPr>
      </w:pPr>
    </w:p>
    <w:p w14:paraId="177E74C3" w14:textId="153B4F63" w:rsidR="00C8374E" w:rsidRPr="008558EE" w:rsidRDefault="007715F6" w:rsidP="00187418">
      <w:pPr>
        <w:pStyle w:val="3"/>
      </w:pPr>
      <w:bookmarkStart w:id="2449" w:name="_Toc113610072"/>
      <w:bookmarkStart w:id="2450" w:name="_Toc113620401"/>
      <w:bookmarkStart w:id="2451" w:name="_Toc113620603"/>
      <w:bookmarkStart w:id="2452" w:name="_Toc113620991"/>
      <w:bookmarkStart w:id="2453" w:name="_Toc113632748"/>
      <w:bookmarkStart w:id="2454" w:name="_Toc113873305"/>
      <w:bookmarkStart w:id="2455" w:name="_Toc113875804"/>
      <w:bookmarkStart w:id="2456" w:name="_Toc113875875"/>
      <w:bookmarkStart w:id="2457" w:name="_Toc113876261"/>
      <w:bookmarkStart w:id="2458" w:name="_Toc113878994"/>
      <w:bookmarkStart w:id="2459" w:name="_Toc113885556"/>
      <w:bookmarkStart w:id="2460" w:name="_Toc113885641"/>
      <w:bookmarkStart w:id="2461" w:name="_Toc113885725"/>
      <w:bookmarkStart w:id="2462" w:name="_Toc113895012"/>
      <w:bookmarkStart w:id="2463" w:name="_Toc113898953"/>
      <w:bookmarkStart w:id="2464" w:name="_Toc113902546"/>
      <w:bookmarkStart w:id="2465" w:name="_Toc113903580"/>
      <w:bookmarkStart w:id="2466" w:name="_Toc115361031"/>
      <w:bookmarkStart w:id="2467" w:name="_Toc115364544"/>
      <w:bookmarkStart w:id="2468" w:name="_Toc115954640"/>
      <w:bookmarkStart w:id="2469" w:name="_Toc115955542"/>
      <w:bookmarkStart w:id="2470" w:name="_Toc115955621"/>
      <w:bookmarkStart w:id="2471" w:name="_Toc117583886"/>
      <w:bookmarkStart w:id="2472" w:name="_Toc117584332"/>
      <w:bookmarkStart w:id="2473" w:name="_Toc117593747"/>
      <w:bookmarkStart w:id="2474" w:name="_Toc121839647"/>
      <w:bookmarkStart w:id="2475" w:name="_Toc122006047"/>
      <w:bookmarkStart w:id="2476" w:name="_Toc155963555"/>
      <w:bookmarkStart w:id="2477" w:name="_Toc220318242"/>
      <w:r w:rsidRPr="008558EE">
        <w:t>Примечания</w:t>
      </w:r>
      <w:r w:rsidR="003D5448" w:rsidRPr="008558EE">
        <w:t xml:space="preserve"> к описанию эталонной структуры</w:t>
      </w:r>
      <w:r w:rsidRPr="008558EE">
        <w:t>.</w:t>
      </w:r>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p>
    <w:p w14:paraId="1F36A516" w14:textId="77777777" w:rsidR="001F6F31" w:rsidRPr="008558EE" w:rsidRDefault="001F6F31" w:rsidP="001F6F31">
      <w:pPr>
        <w:rPr>
          <w:rFonts w:cstheme="minorHAnsi"/>
        </w:rPr>
      </w:pPr>
    </w:p>
    <w:p w14:paraId="47EDB5D2" w14:textId="48C03609" w:rsidR="001F6F31" w:rsidRPr="008558EE" w:rsidRDefault="001F6F31" w:rsidP="001F6F31">
      <w:pPr>
        <w:pStyle w:val="4"/>
        <w:rPr>
          <w:rFonts w:cstheme="minorHAnsi"/>
        </w:rPr>
      </w:pPr>
      <w:bookmarkStart w:id="2478" w:name="_Toc132882110"/>
      <w:bookmarkStart w:id="2479" w:name="_Toc155963556"/>
      <w:bookmarkStart w:id="2480" w:name="_Toc220318243"/>
      <w:r w:rsidRPr="008558EE">
        <w:rPr>
          <w:rFonts w:cstheme="minorHAnsi"/>
        </w:rPr>
        <w:t>Поиск артикула товара по разным идентификаторам. Функция импорта из XML ArticleByAnyCodeUI.</w:t>
      </w:r>
      <w:bookmarkEnd w:id="2478"/>
      <w:bookmarkEnd w:id="2479"/>
      <w:bookmarkEnd w:id="2480"/>
    </w:p>
    <w:p w14:paraId="05651BC0" w14:textId="77777777" w:rsidR="001F6F31" w:rsidRPr="008558EE" w:rsidRDefault="001F6F31" w:rsidP="001F6F31">
      <w:pPr>
        <w:rPr>
          <w:rFonts w:cstheme="minorHAnsi"/>
        </w:rPr>
      </w:pPr>
    </w:p>
    <w:p w14:paraId="78838128" w14:textId="2F94ABC7" w:rsidR="001F6F31" w:rsidRPr="009C1279" w:rsidRDefault="001F6F31" w:rsidP="001F6F31">
      <w:pPr>
        <w:rPr>
          <w:rFonts w:cstheme="minorHAnsi"/>
          <w:sz w:val="20"/>
          <w:szCs w:val="20"/>
        </w:rPr>
      </w:pPr>
      <w:r w:rsidRPr="009C1279">
        <w:rPr>
          <w:rFonts w:cstheme="minorHAnsi"/>
          <w:sz w:val="20"/>
          <w:szCs w:val="20"/>
        </w:rPr>
        <w:t xml:space="preserve">Среди  функций импорта данных из </w:t>
      </w:r>
      <w:r w:rsidRPr="009C1279">
        <w:rPr>
          <w:rFonts w:cstheme="minorHAnsi"/>
          <w:sz w:val="20"/>
          <w:szCs w:val="20"/>
          <w:lang w:val="en-US"/>
        </w:rPr>
        <w:t>XML</w:t>
      </w:r>
      <w:r w:rsidRPr="009C1279">
        <w:rPr>
          <w:rFonts w:cstheme="minorHAnsi"/>
          <w:sz w:val="20"/>
          <w:szCs w:val="20"/>
        </w:rPr>
        <w:t xml:space="preserve"> файлов имеется  функция ArticleByAnyCodeUI. </w:t>
      </w:r>
    </w:p>
    <w:p w14:paraId="67FECC72" w14:textId="77777777" w:rsidR="001F6F31" w:rsidRPr="009C1279" w:rsidRDefault="001F6F31" w:rsidP="001F6F31">
      <w:pPr>
        <w:rPr>
          <w:rFonts w:cstheme="minorHAnsi"/>
          <w:sz w:val="20"/>
          <w:szCs w:val="20"/>
        </w:rPr>
      </w:pPr>
    </w:p>
    <w:p w14:paraId="34F6276D" w14:textId="77777777" w:rsidR="001F6F31" w:rsidRPr="009C1279" w:rsidRDefault="001F6F31" w:rsidP="001F6F31">
      <w:pPr>
        <w:rPr>
          <w:rFonts w:cstheme="minorHAnsi"/>
          <w:sz w:val="20"/>
          <w:szCs w:val="20"/>
          <w:lang w:val="en-US"/>
        </w:rPr>
      </w:pPr>
      <w:r w:rsidRPr="009C1279">
        <w:rPr>
          <w:rFonts w:cstheme="minorHAnsi"/>
          <w:sz w:val="20"/>
          <w:szCs w:val="20"/>
        </w:rPr>
        <w:t xml:space="preserve">        </w:t>
      </w:r>
      <w:r w:rsidRPr="009C1279">
        <w:rPr>
          <w:rFonts w:cstheme="minorHAnsi"/>
          <w:sz w:val="20"/>
          <w:szCs w:val="20"/>
          <w:lang w:val="en-US"/>
        </w:rPr>
        <w:t>&lt;xs:element msdata:Locale="ru" name="SMSPECWE"&gt;</w:t>
      </w:r>
    </w:p>
    <w:p w14:paraId="62535DA8"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&lt;xs:complexType&gt;</w:t>
      </w:r>
    </w:p>
    <w:p w14:paraId="333CE6CD"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&lt;xs:sequence&gt;</w:t>
      </w:r>
    </w:p>
    <w:p w14:paraId="426F081C" w14:textId="77777777" w:rsidR="001F6F31" w:rsidRPr="009C1279" w:rsidRDefault="001F6F31" w:rsidP="001F6F31">
      <w:pPr>
        <w:rPr>
          <w:rFonts w:cstheme="minorHAnsi"/>
          <w:sz w:val="20"/>
          <w:szCs w:val="20"/>
          <w:lang w:val="en-US"/>
        </w:rPr>
      </w:pPr>
      <w:r w:rsidRPr="009C1279">
        <w:rPr>
          <w:rFonts w:cstheme="minorHAnsi"/>
          <w:sz w:val="20"/>
          <w:szCs w:val="20"/>
          <w:lang w:val="en-US"/>
        </w:rPr>
        <w:t>…</w:t>
      </w:r>
    </w:p>
    <w:p w14:paraId="3896F882"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 smimport:Function="</w:t>
      </w:r>
      <w:r w:rsidRPr="009C1279">
        <w:rPr>
          <w:rFonts w:cstheme="minorHAnsi"/>
          <w:b/>
          <w:sz w:val="20"/>
          <w:szCs w:val="20"/>
          <w:lang w:val="en-US"/>
        </w:rPr>
        <w:t>ArticleByAnyCodeUI</w:t>
      </w:r>
      <w:r w:rsidRPr="009C1279">
        <w:rPr>
          <w:rFonts w:cstheme="minorHAnsi"/>
          <w:sz w:val="20"/>
          <w:szCs w:val="20"/>
          <w:lang w:val="en-US"/>
        </w:rPr>
        <w:t>(SMSPECWE.ARTICLECODE, SMDOCUMENTS.CLIENTINDEX, SMSPECTOBACCOWE.MARKCODE, SMSPECOSUCODEWE.OSUCODE)" name="ARTICLE" type="xs:string" /&gt;</w:t>
      </w:r>
    </w:p>
    <w:p w14:paraId="12C86101" w14:textId="77777777" w:rsidR="001F6F31" w:rsidRPr="009C1279" w:rsidRDefault="001F6F31" w:rsidP="001F6F31">
      <w:pPr>
        <w:rPr>
          <w:rFonts w:cstheme="minorHAnsi"/>
          <w:sz w:val="20"/>
          <w:szCs w:val="20"/>
          <w:lang w:val="en-US"/>
        </w:rPr>
      </w:pPr>
      <w:r w:rsidRPr="009C1279">
        <w:rPr>
          <w:rFonts w:cstheme="minorHAnsi"/>
          <w:sz w:val="20"/>
          <w:szCs w:val="20"/>
          <w:lang w:val="en-US"/>
        </w:rPr>
        <w:t>…</w:t>
      </w:r>
    </w:p>
    <w:p w14:paraId="2C3E2BAC"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 minOccurs="0" name="</w:t>
      </w:r>
      <w:r w:rsidRPr="009C1279">
        <w:rPr>
          <w:rFonts w:cstheme="minorHAnsi"/>
          <w:b/>
          <w:sz w:val="20"/>
          <w:szCs w:val="20"/>
          <w:lang w:val="en-US"/>
        </w:rPr>
        <w:t>ARTICLECODE</w:t>
      </w:r>
      <w:r w:rsidRPr="009C1279">
        <w:rPr>
          <w:rFonts w:cstheme="minorHAnsi"/>
          <w:sz w:val="20"/>
          <w:szCs w:val="20"/>
          <w:lang w:val="en-US"/>
        </w:rPr>
        <w:t>" type="xs:string" /&gt;</w:t>
      </w:r>
    </w:p>
    <w:p w14:paraId="681E23D3"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&lt;/xs:sequence&gt;</w:t>
      </w:r>
    </w:p>
    <w:p w14:paraId="67513449"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&lt;/xs:complexType&gt;</w:t>
      </w:r>
    </w:p>
    <w:p w14:paraId="314FBE2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&lt;/xs:element&gt;</w:t>
      </w:r>
    </w:p>
    <w:p w14:paraId="5B3F55CE" w14:textId="77777777" w:rsidR="001F6F31" w:rsidRPr="009C1279" w:rsidRDefault="001F6F31" w:rsidP="001F6F31">
      <w:pPr>
        <w:rPr>
          <w:rFonts w:cstheme="minorHAnsi"/>
          <w:sz w:val="20"/>
          <w:szCs w:val="20"/>
          <w:lang w:val="en-US"/>
        </w:rPr>
      </w:pPr>
    </w:p>
    <w:p w14:paraId="27CBA60A" w14:textId="77777777" w:rsidR="001F6F31" w:rsidRPr="009C1279" w:rsidRDefault="001F6F31" w:rsidP="001F6F31">
      <w:pPr>
        <w:rPr>
          <w:rFonts w:cstheme="minorHAnsi"/>
          <w:sz w:val="20"/>
          <w:szCs w:val="20"/>
          <w:lang w:val="en-US"/>
        </w:rPr>
      </w:pPr>
    </w:p>
    <w:p w14:paraId="4AAD9E2E" w14:textId="77777777" w:rsidR="001F6F31" w:rsidRPr="009C1279" w:rsidRDefault="001F6F31" w:rsidP="001F6F31">
      <w:pPr>
        <w:rPr>
          <w:rFonts w:cstheme="minorHAnsi"/>
          <w:sz w:val="20"/>
          <w:szCs w:val="20"/>
          <w:lang w:val="en-US"/>
        </w:rPr>
      </w:pPr>
      <w:r w:rsidRPr="009C1279">
        <w:rPr>
          <w:rFonts w:cstheme="minorHAnsi"/>
          <w:sz w:val="20"/>
          <w:szCs w:val="20"/>
          <w:lang w:val="en-US"/>
        </w:rPr>
        <w:lastRenderedPageBreak/>
        <w:t xml:space="preserve">        &lt;xs:element msdata:Locale="ru" name="SMSPECTOBACCOWE"&gt;</w:t>
      </w:r>
    </w:p>
    <w:p w14:paraId="019A2EA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&lt;xs:complexType&gt;</w:t>
      </w:r>
    </w:p>
    <w:p w14:paraId="12FD1570"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&lt;xs:sequence&gt;</w:t>
      </w:r>
    </w:p>
    <w:p w14:paraId="122C2FD3" w14:textId="77777777" w:rsidR="001F6F31" w:rsidRPr="009C1279" w:rsidRDefault="001F6F31" w:rsidP="001F6F31">
      <w:pPr>
        <w:rPr>
          <w:rFonts w:cstheme="minorHAnsi"/>
          <w:sz w:val="20"/>
          <w:szCs w:val="20"/>
          <w:lang w:val="en-US"/>
        </w:rPr>
      </w:pPr>
      <w:r w:rsidRPr="009C1279">
        <w:rPr>
          <w:rFonts w:cstheme="minorHAnsi"/>
          <w:sz w:val="20"/>
          <w:szCs w:val="20"/>
          <w:lang w:val="en-US"/>
        </w:rPr>
        <w:t>…</w:t>
      </w:r>
    </w:p>
    <w:p w14:paraId="4433713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 name="</w:t>
      </w:r>
      <w:r w:rsidRPr="009C1279">
        <w:rPr>
          <w:rFonts w:cstheme="minorHAnsi"/>
          <w:b/>
          <w:sz w:val="20"/>
          <w:szCs w:val="20"/>
          <w:lang w:val="en-US"/>
        </w:rPr>
        <w:t>MARKCODE</w:t>
      </w:r>
      <w:r w:rsidRPr="009C1279">
        <w:rPr>
          <w:rFonts w:cstheme="minorHAnsi"/>
          <w:sz w:val="20"/>
          <w:szCs w:val="20"/>
          <w:lang w:val="en-US"/>
        </w:rPr>
        <w:t>" type="xs:string" /&gt;</w:t>
      </w:r>
    </w:p>
    <w:p w14:paraId="048BAFC7" w14:textId="77777777" w:rsidR="001F6F31" w:rsidRPr="009C1279" w:rsidRDefault="001F6F31" w:rsidP="001F6F31">
      <w:pPr>
        <w:rPr>
          <w:rFonts w:cstheme="minorHAnsi"/>
          <w:sz w:val="20"/>
          <w:szCs w:val="20"/>
          <w:lang w:val="en-US"/>
        </w:rPr>
      </w:pPr>
      <w:r w:rsidRPr="009C1279">
        <w:rPr>
          <w:rFonts w:cstheme="minorHAnsi"/>
          <w:sz w:val="20"/>
          <w:szCs w:val="20"/>
          <w:lang w:val="en-US"/>
        </w:rPr>
        <w:t>…</w:t>
      </w:r>
    </w:p>
    <w:p w14:paraId="7DE31E29"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&lt;/xs:sequence&gt;</w:t>
      </w:r>
    </w:p>
    <w:p w14:paraId="0D0905EE"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&lt;/xs:complexType&gt;</w:t>
      </w:r>
    </w:p>
    <w:p w14:paraId="2E3538AE"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&lt;/xs:element&gt;</w:t>
      </w:r>
    </w:p>
    <w:p w14:paraId="4ACC2E0C" w14:textId="77777777" w:rsidR="001F6F31" w:rsidRPr="009C1279" w:rsidRDefault="001F6F31" w:rsidP="001F6F31">
      <w:pPr>
        <w:rPr>
          <w:rFonts w:cstheme="minorHAnsi"/>
          <w:sz w:val="20"/>
          <w:szCs w:val="20"/>
          <w:lang w:val="en-US"/>
        </w:rPr>
      </w:pPr>
    </w:p>
    <w:p w14:paraId="160F5D1A" w14:textId="77777777" w:rsidR="001F6F31" w:rsidRPr="009C1279" w:rsidRDefault="001F6F31" w:rsidP="001F6F31">
      <w:pPr>
        <w:rPr>
          <w:rFonts w:cstheme="minorHAnsi"/>
          <w:sz w:val="20"/>
          <w:szCs w:val="20"/>
          <w:lang w:val="en-US"/>
        </w:rPr>
      </w:pPr>
    </w:p>
    <w:p w14:paraId="667360A5"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 msdata:Locale="ru" name="SMSPECOSUCODEWE"&gt;</w:t>
      </w:r>
    </w:p>
    <w:p w14:paraId="734F8E9A"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&lt;xs:complexType&gt;</w:t>
      </w:r>
    </w:p>
    <w:p w14:paraId="4E1EA307"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&lt;xs:sequence&gt;</w:t>
      </w:r>
    </w:p>
    <w:p w14:paraId="086131C4" w14:textId="77777777" w:rsidR="001F6F31" w:rsidRPr="009C1279" w:rsidRDefault="001F6F31" w:rsidP="001F6F31">
      <w:pPr>
        <w:rPr>
          <w:rFonts w:cstheme="minorHAnsi"/>
          <w:sz w:val="20"/>
          <w:szCs w:val="20"/>
          <w:lang w:val="en-US"/>
        </w:rPr>
      </w:pPr>
      <w:r w:rsidRPr="009C1279">
        <w:rPr>
          <w:rFonts w:cstheme="minorHAnsi"/>
          <w:sz w:val="20"/>
          <w:szCs w:val="20"/>
          <w:lang w:val="en-US"/>
        </w:rPr>
        <w:t>…</w:t>
      </w:r>
    </w:p>
    <w:p w14:paraId="13BEE71A"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 name="</w:t>
      </w:r>
      <w:r w:rsidRPr="009C1279">
        <w:rPr>
          <w:rFonts w:cstheme="minorHAnsi"/>
          <w:b/>
          <w:sz w:val="20"/>
          <w:szCs w:val="20"/>
          <w:lang w:val="en-US"/>
        </w:rPr>
        <w:t>OSUCODE</w:t>
      </w:r>
      <w:r w:rsidRPr="009C1279">
        <w:rPr>
          <w:rFonts w:cstheme="minorHAnsi"/>
          <w:sz w:val="20"/>
          <w:szCs w:val="20"/>
          <w:lang w:val="en-US"/>
        </w:rPr>
        <w:t>" type="xs:string" /&gt;</w:t>
      </w:r>
    </w:p>
    <w:p w14:paraId="1DB47B15"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&lt;/xs:sequence&gt;</w:t>
      </w:r>
    </w:p>
    <w:p w14:paraId="2FE295A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&lt;/xs:complexType&gt;</w:t>
      </w:r>
    </w:p>
    <w:p w14:paraId="22948E13"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&lt;/xs:element&gt;</w:t>
      </w:r>
    </w:p>
    <w:p w14:paraId="381B3749" w14:textId="77777777" w:rsidR="001F6F31" w:rsidRPr="009C1279" w:rsidRDefault="001F6F31" w:rsidP="001F6F31">
      <w:pPr>
        <w:rPr>
          <w:rFonts w:cstheme="minorHAnsi"/>
          <w:sz w:val="20"/>
          <w:szCs w:val="20"/>
          <w:lang w:val="en-US"/>
        </w:rPr>
      </w:pPr>
    </w:p>
    <w:p w14:paraId="0724B0D5" w14:textId="77777777" w:rsidR="001F6F31" w:rsidRPr="009C1279" w:rsidRDefault="001F6F31" w:rsidP="001F6F31">
      <w:pPr>
        <w:rPr>
          <w:rFonts w:cstheme="minorHAnsi"/>
          <w:sz w:val="20"/>
          <w:szCs w:val="20"/>
          <w:lang w:val="en-US"/>
        </w:rPr>
      </w:pPr>
    </w:p>
    <w:p w14:paraId="25A08F88" w14:textId="77777777" w:rsidR="001F6F31" w:rsidRPr="009C1279" w:rsidRDefault="001F6F31" w:rsidP="001F6F31">
      <w:pPr>
        <w:rPr>
          <w:rFonts w:cstheme="minorHAnsi"/>
          <w:sz w:val="20"/>
          <w:szCs w:val="20"/>
        </w:rPr>
      </w:pPr>
      <w:r w:rsidRPr="009C1279">
        <w:rPr>
          <w:rFonts w:cstheme="minorHAnsi"/>
          <w:sz w:val="20"/>
          <w:szCs w:val="20"/>
        </w:rPr>
        <w:t xml:space="preserve">Замечание: в тэге </w:t>
      </w:r>
      <w:r w:rsidRPr="009C1279">
        <w:rPr>
          <w:rFonts w:cstheme="minorHAnsi"/>
          <w:sz w:val="20"/>
          <w:szCs w:val="20"/>
          <w:lang w:val="en-US"/>
        </w:rPr>
        <w:t>ARTICLECODE</w:t>
      </w:r>
      <w:r w:rsidRPr="009C1279">
        <w:rPr>
          <w:rFonts w:cstheme="minorHAnsi"/>
          <w:sz w:val="20"/>
          <w:szCs w:val="20"/>
        </w:rPr>
        <w:t xml:space="preserve"> может быть либо артикул Торговой системы, либо артикул поставщика, либо штриховой код товара.</w:t>
      </w:r>
    </w:p>
    <w:p w14:paraId="1BAF1812" w14:textId="77777777" w:rsidR="001F6F31" w:rsidRPr="009C1279" w:rsidRDefault="001F6F31" w:rsidP="001F6F31">
      <w:pPr>
        <w:rPr>
          <w:rFonts w:cstheme="minorHAnsi"/>
        </w:rPr>
      </w:pPr>
    </w:p>
    <w:p w14:paraId="273B1ED7" w14:textId="77777777" w:rsidR="001F6F31" w:rsidRPr="009C1279" w:rsidRDefault="001F6F31" w:rsidP="001F6F31">
      <w:pPr>
        <w:rPr>
          <w:rFonts w:cstheme="minorHAnsi"/>
          <w:sz w:val="20"/>
          <w:szCs w:val="20"/>
        </w:rPr>
      </w:pPr>
      <w:r w:rsidRPr="009C1279">
        <w:rPr>
          <w:rFonts w:cstheme="minorHAnsi"/>
          <w:sz w:val="20"/>
          <w:szCs w:val="20"/>
        </w:rPr>
        <w:t xml:space="preserve">Для схемы, фрагмент которой описан выше, содержание </w:t>
      </w:r>
      <w:r w:rsidRPr="009C1279">
        <w:rPr>
          <w:rFonts w:cstheme="minorHAnsi"/>
          <w:sz w:val="20"/>
          <w:szCs w:val="20"/>
          <w:lang w:val="en-US"/>
        </w:rPr>
        <w:t>XML</w:t>
      </w:r>
      <w:r w:rsidRPr="009C1279">
        <w:rPr>
          <w:rFonts w:cstheme="minorHAnsi"/>
          <w:sz w:val="20"/>
          <w:szCs w:val="20"/>
        </w:rPr>
        <w:t xml:space="preserve"> файла может быть следующим:</w:t>
      </w:r>
    </w:p>
    <w:p w14:paraId="221AEFB4" w14:textId="77777777" w:rsidR="001F6F31" w:rsidRPr="009C1279" w:rsidRDefault="001F6F31" w:rsidP="001F6F31">
      <w:pPr>
        <w:rPr>
          <w:rFonts w:cstheme="minorHAnsi"/>
          <w:sz w:val="20"/>
          <w:szCs w:val="20"/>
        </w:rPr>
      </w:pPr>
    </w:p>
    <w:p w14:paraId="7E6A9ECF" w14:textId="77777777" w:rsidR="001F6F31" w:rsidRPr="009C1279" w:rsidRDefault="001F6F31" w:rsidP="001F6F31">
      <w:pPr>
        <w:rPr>
          <w:rFonts w:cstheme="minorHAnsi"/>
          <w:sz w:val="20"/>
          <w:szCs w:val="20"/>
          <w:lang w:val="en-US"/>
        </w:rPr>
      </w:pPr>
      <w:r w:rsidRPr="009C1279">
        <w:rPr>
          <w:rFonts w:cstheme="minorHAnsi"/>
          <w:sz w:val="20"/>
          <w:szCs w:val="20"/>
          <w:lang w:val="en-US"/>
        </w:rPr>
        <w:t>&lt;SMDOCUMENTS&gt;</w:t>
      </w:r>
    </w:p>
    <w:p w14:paraId="5B5B63E8"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&lt;CREATEDAT&gt;2023-04-14T00:00:00&lt;/CREATEDAT&gt;</w:t>
      </w:r>
    </w:p>
    <w:p w14:paraId="5C14AD19"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&lt;TOTALSUM&gt;6913.20&lt;/TOTALSUM&gt;</w:t>
      </w:r>
    </w:p>
    <w:p w14:paraId="20416E8D"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&lt;CLIENTGLN&gt;81309835&lt;/CLIENTGLN&gt;</w:t>
      </w:r>
    </w:p>
    <w:p w14:paraId="093AE23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&lt;LOCATIONGLN&gt;sem_4&lt;/LOCATIONGLN&gt;</w:t>
      </w:r>
    </w:p>
    <w:p w14:paraId="33059E18" w14:textId="77777777" w:rsidR="001F6F31" w:rsidRPr="009C1279" w:rsidRDefault="001F6F31" w:rsidP="001F6F31">
      <w:pPr>
        <w:rPr>
          <w:rFonts w:cstheme="minorHAnsi"/>
          <w:sz w:val="20"/>
          <w:szCs w:val="20"/>
          <w:lang w:val="en-US"/>
        </w:rPr>
      </w:pPr>
      <w:r w:rsidRPr="009C1279">
        <w:rPr>
          <w:rFonts w:cstheme="minorHAnsi"/>
          <w:sz w:val="20"/>
          <w:szCs w:val="20"/>
          <w:lang w:val="en-US"/>
        </w:rPr>
        <w:t>&lt;/SMDOCUMENTS&gt;</w:t>
      </w:r>
    </w:p>
    <w:p w14:paraId="798EBC15" w14:textId="77777777" w:rsidR="001F6F31" w:rsidRPr="009C1279" w:rsidRDefault="001F6F31" w:rsidP="001F6F31">
      <w:pPr>
        <w:rPr>
          <w:rFonts w:cstheme="minorHAnsi"/>
          <w:sz w:val="20"/>
          <w:szCs w:val="20"/>
          <w:lang w:val="en-US"/>
        </w:rPr>
      </w:pPr>
      <w:r w:rsidRPr="009C1279">
        <w:rPr>
          <w:rFonts w:cstheme="minorHAnsi"/>
          <w:sz w:val="20"/>
          <w:szCs w:val="20"/>
          <w:lang w:val="en-US"/>
        </w:rPr>
        <w:t>&lt;SMWAYBILLSEXT&gt;</w:t>
      </w:r>
    </w:p>
    <w:p w14:paraId="73D268C3"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&lt;EDOID&gt;3897523747&lt;/EDOID&gt;</w:t>
      </w:r>
    </w:p>
    <w:p w14:paraId="6A09F9B2"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&lt;SUPPLIERDOC&gt;410&lt;/SUPPLIERDOC&gt;</w:t>
      </w:r>
    </w:p>
    <w:p w14:paraId="1BBD216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&lt;OURSELFGLN&gt;543234121&lt;/OURSELFGLN&gt;</w:t>
      </w:r>
    </w:p>
    <w:p w14:paraId="41B7D419"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&lt;UTDFUNCTION&gt;</w:t>
      </w:r>
      <w:r w:rsidRPr="009C1279">
        <w:rPr>
          <w:rFonts w:cstheme="minorHAnsi"/>
          <w:sz w:val="20"/>
          <w:szCs w:val="20"/>
        </w:rPr>
        <w:t>СЧФДОП</w:t>
      </w:r>
      <w:r w:rsidRPr="009C1279">
        <w:rPr>
          <w:rFonts w:cstheme="minorHAnsi"/>
          <w:sz w:val="20"/>
          <w:szCs w:val="20"/>
          <w:lang w:val="en-US"/>
        </w:rPr>
        <w:t>&lt;/UTDFUNCTION&gt;</w:t>
      </w:r>
    </w:p>
    <w:p w14:paraId="44508ED6" w14:textId="77777777" w:rsidR="001F6F31" w:rsidRPr="009C1279" w:rsidRDefault="001F6F31" w:rsidP="001F6F31">
      <w:pPr>
        <w:rPr>
          <w:rFonts w:cstheme="minorHAnsi"/>
          <w:sz w:val="20"/>
          <w:szCs w:val="20"/>
          <w:lang w:val="en-US"/>
        </w:rPr>
      </w:pPr>
      <w:r w:rsidRPr="009C1279">
        <w:rPr>
          <w:rFonts w:cstheme="minorHAnsi"/>
          <w:sz w:val="20"/>
          <w:szCs w:val="20"/>
          <w:lang w:val="en-US"/>
        </w:rPr>
        <w:t>&lt;/SMWAYBILLSEXT&gt;</w:t>
      </w:r>
    </w:p>
    <w:p w14:paraId="618473B8" w14:textId="77777777" w:rsidR="001F6F31" w:rsidRPr="009C1279" w:rsidRDefault="001F6F31" w:rsidP="001F6F31">
      <w:pPr>
        <w:rPr>
          <w:rFonts w:cstheme="minorHAnsi"/>
          <w:sz w:val="20"/>
          <w:szCs w:val="20"/>
          <w:lang w:val="en-US"/>
        </w:rPr>
      </w:pPr>
      <w:r w:rsidRPr="009C1279">
        <w:rPr>
          <w:rFonts w:cstheme="minorHAnsi"/>
          <w:sz w:val="20"/>
          <w:szCs w:val="20"/>
          <w:lang w:val="en-US"/>
        </w:rPr>
        <w:t>&lt;SMSPECWE&gt;</w:t>
      </w:r>
    </w:p>
    <w:p w14:paraId="31583ABA"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&lt;SPECITEM&gt;1&lt;/SPECITEM&gt;</w:t>
      </w:r>
    </w:p>
    <w:p w14:paraId="20D1C617"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&lt;DISPLAYITEM&gt;1&lt;/DISPLAYITEM&gt;</w:t>
      </w:r>
    </w:p>
    <w:p w14:paraId="2AA93600"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&lt;ITEMPRICE&gt;254.40&lt;/ITEMPRICE&gt;</w:t>
      </w:r>
    </w:p>
    <w:p w14:paraId="38896914"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&lt;ITEMPRICENOTAX&gt;212.00&lt;/ITEMPRICENOTAX&gt;</w:t>
      </w:r>
    </w:p>
    <w:p w14:paraId="0A90FE42"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&lt;QUANTITY&gt;21.00&lt;/QUANTITY&gt;</w:t>
      </w:r>
    </w:p>
    <w:p w14:paraId="7776E338"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&lt;VATRATE&gt;20&lt;/VATRATE&gt;</w:t>
      </w:r>
    </w:p>
    <w:p w14:paraId="26F7D2DB"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&lt;TOTALPRICE&gt;5342.40&lt;/TOTALPRICE&gt;</w:t>
      </w:r>
    </w:p>
    <w:p w14:paraId="0C60EA9D"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&lt;TOTALPRICENOTAX&gt;4452.00&lt;/TOTALPRICENOTAX&gt;</w:t>
      </w:r>
    </w:p>
    <w:p w14:paraId="7D152E59"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&lt;VATSUM&gt;890.4&lt;/VATSUM&gt;</w:t>
      </w:r>
    </w:p>
    <w:p w14:paraId="309FF7B5" w14:textId="77777777" w:rsidR="001F6F31" w:rsidRPr="009C1279" w:rsidRDefault="001F6F31" w:rsidP="001F6F31">
      <w:pPr>
        <w:rPr>
          <w:rFonts w:cstheme="minorHAnsi"/>
          <w:sz w:val="20"/>
          <w:szCs w:val="20"/>
          <w:lang w:val="en-US"/>
        </w:rPr>
      </w:pPr>
      <w:r w:rsidRPr="009C1279">
        <w:rPr>
          <w:rFonts w:cstheme="minorHAnsi"/>
          <w:sz w:val="20"/>
          <w:szCs w:val="20"/>
          <w:lang w:val="en-US"/>
        </w:rPr>
        <w:t xml:space="preserve">        &lt;COUNTRYOKCM&gt;643&lt;/COUNTRYOKCM&gt;</w:t>
      </w:r>
    </w:p>
    <w:p w14:paraId="03EE9979" w14:textId="77777777" w:rsidR="001F6F31" w:rsidRPr="009C1279" w:rsidRDefault="001F6F31" w:rsidP="001F6F31">
      <w:pPr>
        <w:rPr>
          <w:rFonts w:cstheme="minorHAnsi"/>
          <w:b/>
          <w:sz w:val="20"/>
          <w:szCs w:val="20"/>
          <w:lang w:val="en-US"/>
        </w:rPr>
      </w:pPr>
      <w:r w:rsidRPr="009C1279">
        <w:rPr>
          <w:rFonts w:cstheme="minorHAnsi"/>
          <w:b/>
          <w:sz w:val="20"/>
          <w:szCs w:val="20"/>
          <w:lang w:val="en-US"/>
        </w:rPr>
        <w:t xml:space="preserve">        &lt; ARTICLECODE &gt;00000046200020&lt;/ ARTICLECODE &gt;</w:t>
      </w:r>
    </w:p>
    <w:p w14:paraId="73826BB4" w14:textId="77777777" w:rsidR="001F6F31" w:rsidRPr="009C1279" w:rsidRDefault="001F6F31" w:rsidP="001F6F31">
      <w:pPr>
        <w:rPr>
          <w:rFonts w:cstheme="minorHAnsi"/>
          <w:sz w:val="20"/>
          <w:szCs w:val="20"/>
        </w:rPr>
      </w:pPr>
      <w:r w:rsidRPr="009C1279">
        <w:rPr>
          <w:rFonts w:cstheme="minorHAnsi"/>
          <w:sz w:val="20"/>
          <w:szCs w:val="20"/>
        </w:rPr>
        <w:t>&lt;/</w:t>
      </w:r>
      <w:r w:rsidRPr="009C1279">
        <w:rPr>
          <w:rFonts w:cstheme="minorHAnsi"/>
          <w:sz w:val="20"/>
          <w:szCs w:val="20"/>
          <w:lang w:val="en-US"/>
        </w:rPr>
        <w:t>SMSPECWE</w:t>
      </w:r>
      <w:r w:rsidRPr="009C1279">
        <w:rPr>
          <w:rFonts w:cstheme="minorHAnsi"/>
          <w:sz w:val="20"/>
          <w:szCs w:val="20"/>
        </w:rPr>
        <w:t>&gt;</w:t>
      </w:r>
    </w:p>
    <w:p w14:paraId="6D6AD3CC" w14:textId="77777777" w:rsidR="001F6F31" w:rsidRPr="009C1279" w:rsidRDefault="001F6F31" w:rsidP="001F6F31">
      <w:pPr>
        <w:rPr>
          <w:rFonts w:cstheme="minorHAnsi"/>
          <w:sz w:val="20"/>
          <w:szCs w:val="20"/>
        </w:rPr>
      </w:pPr>
      <w:r w:rsidRPr="009C1279">
        <w:rPr>
          <w:rFonts w:cstheme="minorHAnsi"/>
          <w:sz w:val="20"/>
          <w:szCs w:val="20"/>
        </w:rPr>
        <w:t>…</w:t>
      </w:r>
    </w:p>
    <w:p w14:paraId="32F7735B" w14:textId="044EF25E" w:rsidR="001F6F31" w:rsidRPr="009C1279" w:rsidRDefault="001F6F31" w:rsidP="001F6F31">
      <w:pPr>
        <w:rPr>
          <w:rFonts w:cstheme="minorHAnsi"/>
          <w:sz w:val="20"/>
          <w:szCs w:val="20"/>
        </w:rPr>
      </w:pPr>
      <w:r w:rsidRPr="009C1279">
        <w:rPr>
          <w:rFonts w:cstheme="minorHAnsi"/>
          <w:sz w:val="20"/>
          <w:szCs w:val="20"/>
        </w:rPr>
        <w:t>.</w:t>
      </w:r>
    </w:p>
    <w:p w14:paraId="0E680753" w14:textId="77777777" w:rsidR="001F6F31" w:rsidRDefault="001F6F31" w:rsidP="001F6F31">
      <w:pPr>
        <w:rPr>
          <w:rFonts w:cstheme="minorHAnsi"/>
          <w:color w:val="FF0000"/>
          <w:sz w:val="20"/>
          <w:szCs w:val="20"/>
        </w:rPr>
      </w:pPr>
    </w:p>
    <w:p w14:paraId="0674FDF8" w14:textId="77777777" w:rsidR="00CE2F9A" w:rsidRDefault="00CE2F9A" w:rsidP="00CE2F9A">
      <w:pPr>
        <w:pStyle w:val="3"/>
      </w:pPr>
      <w:bookmarkStart w:id="2481" w:name="_Toc161757438"/>
      <w:bookmarkStart w:id="2482" w:name="_Toc161824800"/>
      <w:bookmarkStart w:id="2483" w:name="_Toc220318244"/>
      <w:r w:rsidRPr="00CE2F9A">
        <w:t>Функция импорта «ArticleByVariousUI».</w:t>
      </w:r>
      <w:bookmarkEnd w:id="2483"/>
      <w:r w:rsidRPr="00CE2F9A">
        <w:t xml:space="preserve"> </w:t>
      </w:r>
    </w:p>
    <w:p w14:paraId="079D2F89" w14:textId="513FBE2D" w:rsidR="00CE2F9A" w:rsidRPr="00CE2F9A" w:rsidRDefault="00CE2F9A" w:rsidP="00CE2F9A">
      <w:pPr>
        <w:ind w:firstLine="708"/>
        <w:rPr>
          <w:sz w:val="22"/>
        </w:rPr>
      </w:pPr>
      <w:r w:rsidRPr="00CE2F9A">
        <w:rPr>
          <w:sz w:val="22"/>
        </w:rPr>
        <w:t>Артикул товара по информации об артикуле Супермаг+, артикуле контрагента, штриховом коде, КИЗ или ОСУ.</w:t>
      </w:r>
      <w:bookmarkEnd w:id="2481"/>
      <w:bookmarkEnd w:id="2482"/>
    </w:p>
    <w:p w14:paraId="795E5735" w14:textId="77777777" w:rsidR="00CE2F9A" w:rsidRPr="00CE2F9A" w:rsidRDefault="00CE2F9A" w:rsidP="00CE2F9A">
      <w:pPr>
        <w:ind w:firstLine="708"/>
        <w:rPr>
          <w:sz w:val="20"/>
          <w:szCs w:val="20"/>
        </w:rPr>
      </w:pPr>
      <w:r w:rsidRPr="00CE2F9A">
        <w:rPr>
          <w:sz w:val="20"/>
          <w:szCs w:val="20"/>
        </w:rPr>
        <w:t xml:space="preserve">Функция позволяет определить артикул по любому набору данных, который будет присутствовать во входном </w:t>
      </w:r>
      <w:r w:rsidRPr="00CE2F9A">
        <w:rPr>
          <w:sz w:val="20"/>
          <w:szCs w:val="20"/>
          <w:lang w:val="en-US"/>
        </w:rPr>
        <w:t>XML</w:t>
      </w:r>
      <w:r w:rsidRPr="00CE2F9A">
        <w:rPr>
          <w:sz w:val="20"/>
          <w:szCs w:val="20"/>
        </w:rPr>
        <w:t>-файле и может быть использован для поиска артикула.</w:t>
      </w:r>
    </w:p>
    <w:p w14:paraId="33447741" w14:textId="77777777" w:rsidR="00CE2F9A" w:rsidRPr="00CE2F9A" w:rsidRDefault="00CE2F9A" w:rsidP="00CE2F9A">
      <w:pPr>
        <w:rPr>
          <w:sz w:val="20"/>
          <w:szCs w:val="20"/>
        </w:rPr>
      </w:pPr>
    </w:p>
    <w:p w14:paraId="649FBAC6" w14:textId="77777777" w:rsidR="00CE2F9A" w:rsidRPr="00CE2F9A" w:rsidRDefault="00CE2F9A" w:rsidP="00CE2F9A">
      <w:pPr>
        <w:rPr>
          <w:sz w:val="20"/>
          <w:szCs w:val="20"/>
        </w:rPr>
      </w:pPr>
      <w:r w:rsidRPr="00CE2F9A">
        <w:rPr>
          <w:sz w:val="20"/>
          <w:szCs w:val="20"/>
        </w:rPr>
        <w:t>Функция имеет 7 параметров:</w:t>
      </w:r>
    </w:p>
    <w:p w14:paraId="5ECD26AE" w14:textId="77777777" w:rsidR="00CE2F9A" w:rsidRPr="00CE2F9A" w:rsidRDefault="00CE2F9A" w:rsidP="00CE2F9A">
      <w:pPr>
        <w:rPr>
          <w:sz w:val="20"/>
          <w:szCs w:val="20"/>
        </w:rPr>
      </w:pPr>
    </w:p>
    <w:p w14:paraId="7F51B880" w14:textId="77777777" w:rsidR="00CE2F9A" w:rsidRPr="00CE2F9A" w:rsidRDefault="00CE2F9A" w:rsidP="00CE2F9A">
      <w:pPr>
        <w:rPr>
          <w:sz w:val="20"/>
          <w:szCs w:val="20"/>
        </w:rPr>
      </w:pPr>
      <w:r w:rsidRPr="00CE2F9A">
        <w:rPr>
          <w:sz w:val="20"/>
          <w:szCs w:val="20"/>
        </w:rPr>
        <w:t xml:space="preserve">1. supermagArticle </w:t>
      </w:r>
      <w:r w:rsidRPr="00CE2F9A">
        <w:rPr>
          <w:sz w:val="20"/>
          <w:szCs w:val="20"/>
        </w:rPr>
        <w:tab/>
        <w:t>Артикул в ТС Супермаг+</w:t>
      </w:r>
    </w:p>
    <w:p w14:paraId="7D1FF7CA" w14:textId="77777777" w:rsidR="00CE2F9A" w:rsidRPr="00CE2F9A" w:rsidRDefault="00CE2F9A" w:rsidP="00CE2F9A">
      <w:pPr>
        <w:rPr>
          <w:sz w:val="20"/>
          <w:szCs w:val="20"/>
        </w:rPr>
      </w:pPr>
      <w:r w:rsidRPr="00CE2F9A">
        <w:rPr>
          <w:sz w:val="20"/>
          <w:szCs w:val="20"/>
        </w:rPr>
        <w:t>2. barcode</w:t>
      </w:r>
      <w:r w:rsidRPr="00CE2F9A">
        <w:rPr>
          <w:sz w:val="20"/>
          <w:szCs w:val="20"/>
        </w:rPr>
        <w:tab/>
        <w:t xml:space="preserve">    </w:t>
      </w:r>
      <w:r w:rsidRPr="00CE2F9A">
        <w:rPr>
          <w:sz w:val="20"/>
          <w:szCs w:val="20"/>
        </w:rPr>
        <w:tab/>
        <w:t>Штриховой код товара</w:t>
      </w:r>
      <w:r w:rsidRPr="00CE2F9A">
        <w:rPr>
          <w:sz w:val="20"/>
          <w:szCs w:val="20"/>
        </w:rPr>
        <w:tab/>
      </w:r>
    </w:p>
    <w:p w14:paraId="4E71F2CC" w14:textId="77777777" w:rsidR="00CE2F9A" w:rsidRPr="00CE2F9A" w:rsidRDefault="00CE2F9A" w:rsidP="00CE2F9A">
      <w:pPr>
        <w:rPr>
          <w:sz w:val="20"/>
          <w:szCs w:val="20"/>
        </w:rPr>
      </w:pPr>
      <w:r w:rsidRPr="00CE2F9A">
        <w:rPr>
          <w:sz w:val="20"/>
          <w:szCs w:val="20"/>
        </w:rPr>
        <w:t>3. supplierArticle</w:t>
      </w:r>
      <w:r w:rsidRPr="00CE2F9A">
        <w:rPr>
          <w:sz w:val="20"/>
          <w:szCs w:val="20"/>
        </w:rPr>
        <w:tab/>
        <w:t>Артикул контрагента</w:t>
      </w:r>
    </w:p>
    <w:p w14:paraId="047C640A" w14:textId="77777777" w:rsidR="00CE2F9A" w:rsidRPr="00CE2F9A" w:rsidRDefault="00CE2F9A" w:rsidP="00CE2F9A">
      <w:pPr>
        <w:rPr>
          <w:sz w:val="20"/>
          <w:szCs w:val="20"/>
        </w:rPr>
      </w:pPr>
      <w:r w:rsidRPr="00CE2F9A">
        <w:rPr>
          <w:sz w:val="20"/>
          <w:szCs w:val="20"/>
        </w:rPr>
        <w:t>4. inn</w:t>
      </w:r>
      <w:r w:rsidRPr="00CE2F9A">
        <w:rPr>
          <w:sz w:val="20"/>
          <w:szCs w:val="20"/>
        </w:rPr>
        <w:tab/>
      </w:r>
      <w:r w:rsidRPr="00CE2F9A">
        <w:rPr>
          <w:sz w:val="20"/>
          <w:szCs w:val="20"/>
        </w:rPr>
        <w:tab/>
      </w:r>
      <w:r w:rsidRPr="00CE2F9A">
        <w:rPr>
          <w:sz w:val="20"/>
          <w:szCs w:val="20"/>
        </w:rPr>
        <w:tab/>
        <w:t>ИНН поставщика</w:t>
      </w:r>
      <w:r w:rsidRPr="00CE2F9A">
        <w:rPr>
          <w:sz w:val="20"/>
          <w:szCs w:val="20"/>
        </w:rPr>
        <w:tab/>
      </w:r>
      <w:r w:rsidRPr="00CE2F9A">
        <w:rPr>
          <w:sz w:val="20"/>
          <w:szCs w:val="20"/>
        </w:rPr>
        <w:tab/>
      </w:r>
    </w:p>
    <w:p w14:paraId="331684A3" w14:textId="77777777" w:rsidR="00CE2F9A" w:rsidRPr="00CE2F9A" w:rsidRDefault="00CE2F9A" w:rsidP="00CE2F9A">
      <w:pPr>
        <w:rPr>
          <w:sz w:val="20"/>
          <w:szCs w:val="20"/>
        </w:rPr>
      </w:pPr>
      <w:r w:rsidRPr="00CE2F9A">
        <w:rPr>
          <w:sz w:val="20"/>
          <w:szCs w:val="20"/>
        </w:rPr>
        <w:t>5. kpp</w:t>
      </w:r>
      <w:r w:rsidRPr="00CE2F9A">
        <w:rPr>
          <w:sz w:val="20"/>
          <w:szCs w:val="20"/>
        </w:rPr>
        <w:tab/>
      </w:r>
      <w:r w:rsidRPr="00CE2F9A">
        <w:rPr>
          <w:sz w:val="20"/>
          <w:szCs w:val="20"/>
        </w:rPr>
        <w:tab/>
      </w:r>
      <w:r w:rsidRPr="00CE2F9A">
        <w:rPr>
          <w:sz w:val="20"/>
          <w:szCs w:val="20"/>
        </w:rPr>
        <w:tab/>
        <w:t xml:space="preserve">КПП поставщика </w:t>
      </w:r>
    </w:p>
    <w:p w14:paraId="01EB331E" w14:textId="77777777" w:rsidR="00CE2F9A" w:rsidRPr="00CE2F9A" w:rsidRDefault="00CE2F9A" w:rsidP="00CE2F9A">
      <w:pPr>
        <w:rPr>
          <w:sz w:val="20"/>
          <w:szCs w:val="20"/>
        </w:rPr>
      </w:pPr>
      <w:r w:rsidRPr="00CE2F9A">
        <w:rPr>
          <w:sz w:val="20"/>
          <w:szCs w:val="20"/>
        </w:rPr>
        <w:t>6. markCodes</w:t>
      </w:r>
      <w:r w:rsidRPr="00CE2F9A">
        <w:rPr>
          <w:sz w:val="20"/>
          <w:szCs w:val="20"/>
        </w:rPr>
        <w:tab/>
      </w:r>
      <w:r w:rsidRPr="00CE2F9A">
        <w:rPr>
          <w:sz w:val="20"/>
          <w:szCs w:val="20"/>
        </w:rPr>
        <w:tab/>
        <w:t>Список КИЗ</w:t>
      </w:r>
      <w:r w:rsidRPr="00CE2F9A">
        <w:rPr>
          <w:sz w:val="20"/>
          <w:szCs w:val="20"/>
        </w:rPr>
        <w:tab/>
      </w:r>
    </w:p>
    <w:p w14:paraId="3714A778" w14:textId="77777777" w:rsidR="00CE2F9A" w:rsidRPr="00CE2F9A" w:rsidRDefault="00CE2F9A" w:rsidP="00CE2F9A">
      <w:pPr>
        <w:rPr>
          <w:sz w:val="20"/>
          <w:szCs w:val="20"/>
        </w:rPr>
      </w:pPr>
      <w:r w:rsidRPr="00CE2F9A">
        <w:rPr>
          <w:sz w:val="20"/>
          <w:szCs w:val="20"/>
        </w:rPr>
        <w:t>7. osuCodes</w:t>
      </w:r>
      <w:r w:rsidRPr="00CE2F9A">
        <w:rPr>
          <w:sz w:val="20"/>
          <w:szCs w:val="20"/>
        </w:rPr>
        <w:tab/>
      </w:r>
      <w:r w:rsidRPr="00CE2F9A">
        <w:rPr>
          <w:sz w:val="20"/>
          <w:szCs w:val="20"/>
        </w:rPr>
        <w:tab/>
        <w:t>Список кодов ОСУ</w:t>
      </w:r>
      <w:r w:rsidRPr="00CE2F9A">
        <w:rPr>
          <w:sz w:val="20"/>
          <w:szCs w:val="20"/>
        </w:rPr>
        <w:tab/>
      </w:r>
      <w:r w:rsidRPr="00CE2F9A">
        <w:rPr>
          <w:sz w:val="20"/>
          <w:szCs w:val="20"/>
        </w:rPr>
        <w:tab/>
      </w:r>
    </w:p>
    <w:p w14:paraId="2E696876" w14:textId="77777777" w:rsidR="00CE2F9A" w:rsidRPr="00CE2F9A" w:rsidRDefault="00CE2F9A" w:rsidP="00CE2F9A">
      <w:pPr>
        <w:rPr>
          <w:sz w:val="20"/>
          <w:szCs w:val="20"/>
        </w:rPr>
      </w:pPr>
    </w:p>
    <w:p w14:paraId="1CD93463" w14:textId="77777777" w:rsidR="00CE2F9A" w:rsidRPr="00B95383" w:rsidRDefault="00CE2F9A" w:rsidP="00CE2F9A">
      <w:pPr>
        <w:ind w:firstLine="708"/>
        <w:rPr>
          <w:sz w:val="20"/>
          <w:szCs w:val="20"/>
        </w:rPr>
      </w:pPr>
      <w:r w:rsidRPr="00CE2F9A">
        <w:rPr>
          <w:sz w:val="20"/>
          <w:szCs w:val="20"/>
        </w:rPr>
        <w:t xml:space="preserve">В </w:t>
      </w:r>
      <w:r w:rsidRPr="00CE2F9A">
        <w:rPr>
          <w:sz w:val="20"/>
          <w:szCs w:val="20"/>
          <w:lang w:val="en-US"/>
        </w:rPr>
        <w:t>XSD</w:t>
      </w:r>
      <w:r w:rsidRPr="00CE2F9A">
        <w:rPr>
          <w:sz w:val="20"/>
          <w:szCs w:val="20"/>
        </w:rPr>
        <w:t xml:space="preserve">-схеме должны быть описаны все поля, которые требуются для задания аргументов функции. В </w:t>
      </w:r>
      <w:r w:rsidRPr="00CE2F9A">
        <w:rPr>
          <w:sz w:val="20"/>
          <w:szCs w:val="20"/>
          <w:lang w:val="en-US"/>
        </w:rPr>
        <w:t>XML</w:t>
      </w:r>
      <w:r w:rsidRPr="00CE2F9A">
        <w:rPr>
          <w:sz w:val="20"/>
          <w:szCs w:val="20"/>
        </w:rPr>
        <w:t xml:space="preserve">-файле почтового пакета могут присутствовать только те поля, которых достаточно для определения артикула. Если для определения артикула используются данные контрагента (артикул контрагента, ИНН и КПП), то в </w:t>
      </w:r>
      <w:r w:rsidRPr="00CE2F9A">
        <w:rPr>
          <w:sz w:val="20"/>
          <w:szCs w:val="20"/>
          <w:lang w:val="en-US"/>
        </w:rPr>
        <w:t>XML</w:t>
      </w:r>
      <w:r w:rsidRPr="00CE2F9A">
        <w:rPr>
          <w:sz w:val="20"/>
          <w:szCs w:val="20"/>
        </w:rPr>
        <w:t>-файле поле «КПП» может отсутствовать, если для однозначного определения контрагента достаточно только ИНН.</w:t>
      </w:r>
    </w:p>
    <w:p w14:paraId="6F58736F" w14:textId="77777777" w:rsidR="0002187A" w:rsidRPr="00B95383" w:rsidRDefault="0002187A" w:rsidP="00CE2F9A">
      <w:pPr>
        <w:ind w:firstLine="708"/>
        <w:rPr>
          <w:sz w:val="20"/>
          <w:szCs w:val="20"/>
        </w:rPr>
      </w:pPr>
    </w:p>
    <w:p w14:paraId="3FBB663C" w14:textId="77777777" w:rsidR="0002187A" w:rsidRPr="0002187A" w:rsidRDefault="0002187A" w:rsidP="0002187A">
      <w:pPr>
        <w:pStyle w:val="3"/>
      </w:pPr>
      <w:bookmarkStart w:id="2484" w:name="_Toc167981635"/>
      <w:bookmarkStart w:id="2485" w:name="_Toc220318245"/>
      <w:r w:rsidRPr="0002187A">
        <w:t>Функция импорта ArticleKeyByVariousUI. Порядок поиска ключа.</w:t>
      </w:r>
      <w:bookmarkEnd w:id="2484"/>
      <w:bookmarkEnd w:id="2485"/>
    </w:p>
    <w:p w14:paraId="134DDC33" w14:textId="77777777" w:rsidR="0002187A" w:rsidRPr="0002187A" w:rsidRDefault="0002187A" w:rsidP="0002187A">
      <w:pPr>
        <w:rPr>
          <w:sz w:val="20"/>
          <w:szCs w:val="20"/>
        </w:rPr>
      </w:pPr>
    </w:p>
    <w:p w14:paraId="2D05402F" w14:textId="77777777" w:rsidR="0002187A" w:rsidRPr="0002187A" w:rsidRDefault="0002187A" w:rsidP="0002187A">
      <w:pPr>
        <w:rPr>
          <w:sz w:val="20"/>
          <w:szCs w:val="20"/>
        </w:rPr>
      </w:pPr>
      <w:r w:rsidRPr="0002187A">
        <w:rPr>
          <w:sz w:val="20"/>
          <w:szCs w:val="20"/>
        </w:rPr>
        <w:t xml:space="preserve">Функция ArticleKeyByVariousUI возвращает ключ товара Супермаг+ по артикулу Супермаг+, артикулу контрагента, штриховому коду, КИЗ или ОСУ пришедшего документа. Под ключом артикула понимается значение, например, штриховой код </w:t>
      </w:r>
      <w:r w:rsidRPr="0002187A">
        <w:rPr>
          <w:sz w:val="20"/>
          <w:szCs w:val="20"/>
          <w:lang w:val="en-US"/>
        </w:rPr>
        <w:t>EAN</w:t>
      </w:r>
      <w:r w:rsidRPr="0002187A">
        <w:rPr>
          <w:sz w:val="20"/>
          <w:szCs w:val="20"/>
        </w:rPr>
        <w:t>, по которому в будущем можно будет опознать артикул, если при приеме документа артикул идентифицировать не удалось. Например, если в систему в будущем будет добавлен новый штриховой код, то по его совпадению с ключом артикула можно будет принять решение о проставлении артикула с таким штриховым кодом в ранее принятый документ.</w:t>
      </w:r>
    </w:p>
    <w:p w14:paraId="3D7C12A2" w14:textId="77777777" w:rsidR="0002187A" w:rsidRPr="0002187A" w:rsidRDefault="0002187A" w:rsidP="0002187A">
      <w:pPr>
        <w:rPr>
          <w:sz w:val="20"/>
          <w:szCs w:val="20"/>
        </w:rPr>
      </w:pPr>
    </w:p>
    <w:p w14:paraId="5BE3963C" w14:textId="77777777" w:rsidR="0002187A" w:rsidRPr="00B95383" w:rsidRDefault="0002187A" w:rsidP="0002187A">
      <w:pPr>
        <w:rPr>
          <w:sz w:val="20"/>
          <w:szCs w:val="20"/>
        </w:rPr>
      </w:pPr>
      <w:r w:rsidRPr="0002187A">
        <w:rPr>
          <w:sz w:val="20"/>
          <w:szCs w:val="20"/>
        </w:rPr>
        <w:t>В текущей версии в функции изменен порядок поиска ключа. В прежней версии порядок поиска по содержанию документа был такой: артикул Супермаг+, артикул контрагента, штриховой код, штриховой код из КИЗ, штриховой код из ОСУ. В текущей версии порядок следующий: штриховой код, штриховой код из КИЗ, штриховой код из ОСУ, артикул Супермаг+, артикул контрагента.</w:t>
      </w:r>
    </w:p>
    <w:p w14:paraId="36368000" w14:textId="77777777" w:rsidR="0002187A" w:rsidRPr="00B95383" w:rsidRDefault="0002187A" w:rsidP="0002187A">
      <w:pPr>
        <w:rPr>
          <w:sz w:val="20"/>
          <w:szCs w:val="20"/>
        </w:rPr>
      </w:pPr>
    </w:p>
    <w:p w14:paraId="572DFCAF" w14:textId="77777777" w:rsidR="0002187A" w:rsidRPr="0002187A" w:rsidRDefault="0002187A" w:rsidP="0002187A">
      <w:pPr>
        <w:pStyle w:val="3"/>
      </w:pPr>
      <w:bookmarkStart w:id="2486" w:name="_Toc171597432"/>
      <w:bookmarkStart w:id="2487" w:name="_Toc220318246"/>
      <w:r w:rsidRPr="0002187A">
        <w:t>Повторный прием УПД после приема с ошибками.</w:t>
      </w:r>
      <w:bookmarkEnd w:id="2486"/>
      <w:bookmarkEnd w:id="2487"/>
    </w:p>
    <w:p w14:paraId="1A43AC74" w14:textId="77777777" w:rsidR="0002187A" w:rsidRPr="0002187A" w:rsidRDefault="0002187A" w:rsidP="0002187A">
      <w:pPr>
        <w:rPr>
          <w:sz w:val="20"/>
          <w:szCs w:val="20"/>
        </w:rPr>
      </w:pPr>
    </w:p>
    <w:p w14:paraId="313BA0AE" w14:textId="77777777" w:rsidR="0002187A" w:rsidRPr="0002187A" w:rsidRDefault="0002187A" w:rsidP="0002187A">
      <w:pPr>
        <w:ind w:firstLine="708"/>
        <w:rPr>
          <w:sz w:val="20"/>
          <w:szCs w:val="20"/>
        </w:rPr>
      </w:pPr>
      <w:r w:rsidRPr="0002187A">
        <w:rPr>
          <w:sz w:val="20"/>
          <w:szCs w:val="20"/>
        </w:rPr>
        <w:t>При приеме УПД на приход с критическими ошибкам, например, когда УПД содержит строки, для которых не удалось определить артикул, УПД принимается в систему со статусом «Черновик». Такие документы должны быть рассмотрены персоналом для принятия решения об отказе в приеме или, например, внесения в систему нового артикула или штрихового кода для исправления документа и начала приема поставки по нему.</w:t>
      </w:r>
    </w:p>
    <w:p w14:paraId="4846ABF4" w14:textId="77777777" w:rsidR="0002187A" w:rsidRPr="0002187A" w:rsidRDefault="0002187A" w:rsidP="0002187A">
      <w:pPr>
        <w:ind w:firstLine="708"/>
        <w:rPr>
          <w:sz w:val="20"/>
          <w:szCs w:val="20"/>
        </w:rPr>
      </w:pPr>
      <w:r w:rsidRPr="0002187A">
        <w:rPr>
          <w:sz w:val="20"/>
          <w:szCs w:val="20"/>
        </w:rPr>
        <w:t>В некоторых случаях поставщик успевает прислать исправленный УПД с теми же атрибутами, что и ранее принятый, до того, как персонал приступит к рассмотрению документа с ошибками. В прошлых версиях такой документ при приеме отвергался, так как считался уже принятым, а уже принятые документы повторно принимать не разрешается.</w:t>
      </w:r>
    </w:p>
    <w:p w14:paraId="5095DBDC" w14:textId="77777777" w:rsidR="0002187A" w:rsidRPr="0002187A" w:rsidRDefault="0002187A" w:rsidP="0002187A">
      <w:pPr>
        <w:ind w:firstLine="708"/>
        <w:rPr>
          <w:sz w:val="20"/>
          <w:szCs w:val="20"/>
        </w:rPr>
      </w:pPr>
      <w:r w:rsidRPr="0002187A">
        <w:rPr>
          <w:sz w:val="20"/>
          <w:szCs w:val="20"/>
        </w:rPr>
        <w:t>В текущей версии, если для принимаемого документа в базе данных уже есть УПД на приход, но этот УПД имеет статус «черновик», то его разрешается перезаписать.</w:t>
      </w:r>
    </w:p>
    <w:p w14:paraId="13557FB9" w14:textId="77777777" w:rsidR="0002187A" w:rsidRPr="0002187A" w:rsidRDefault="0002187A" w:rsidP="0002187A">
      <w:pPr>
        <w:ind w:firstLine="708"/>
        <w:rPr>
          <w:sz w:val="20"/>
          <w:szCs w:val="20"/>
        </w:rPr>
      </w:pPr>
      <w:r w:rsidRPr="0002187A">
        <w:rPr>
          <w:sz w:val="20"/>
          <w:szCs w:val="20"/>
        </w:rPr>
        <w:t>Дополнительно в журнал истории документа «УПД на приход» добавлено поле «Сумма» документа.</w:t>
      </w:r>
    </w:p>
    <w:p w14:paraId="5211A6E9" w14:textId="77777777" w:rsidR="0002187A" w:rsidRPr="0002187A" w:rsidRDefault="0002187A" w:rsidP="0002187A">
      <w:pPr>
        <w:rPr>
          <w:sz w:val="20"/>
          <w:szCs w:val="20"/>
        </w:rPr>
      </w:pPr>
    </w:p>
    <w:p w14:paraId="0A3D1629" w14:textId="77777777" w:rsidR="0002187A" w:rsidRPr="0002187A" w:rsidRDefault="0002187A" w:rsidP="0002187A">
      <w:pPr>
        <w:pStyle w:val="3"/>
      </w:pPr>
      <w:bookmarkStart w:id="2488" w:name="_Toc171597433"/>
      <w:bookmarkStart w:id="2489" w:name="_Toc220318247"/>
      <w:r w:rsidRPr="0002187A">
        <w:t>Прием УКД в случае, когда ранее принятый УПД имеет статус «черновик».</w:t>
      </w:r>
      <w:bookmarkEnd w:id="2488"/>
      <w:bookmarkEnd w:id="2489"/>
    </w:p>
    <w:p w14:paraId="6487CA61" w14:textId="77777777" w:rsidR="0002187A" w:rsidRPr="0002187A" w:rsidRDefault="0002187A" w:rsidP="0002187A">
      <w:pPr>
        <w:rPr>
          <w:sz w:val="20"/>
          <w:szCs w:val="20"/>
        </w:rPr>
      </w:pPr>
    </w:p>
    <w:p w14:paraId="486BE0E0" w14:textId="77777777" w:rsidR="0002187A" w:rsidRPr="0002187A" w:rsidRDefault="0002187A" w:rsidP="0002187A">
      <w:pPr>
        <w:ind w:firstLine="708"/>
        <w:rPr>
          <w:sz w:val="20"/>
          <w:szCs w:val="20"/>
        </w:rPr>
      </w:pPr>
      <w:r w:rsidRPr="0002187A">
        <w:rPr>
          <w:sz w:val="20"/>
          <w:szCs w:val="20"/>
        </w:rPr>
        <w:t>В предыдущих версиях был реализован прием УКД от поставщика, когда по ранее принятому УПД еще не была произведена приемка и не был получен результат приемки. Так может произойти, если поставщик обнаружил ошибку в своем документе и, не дожидаясь ответа на отосланный УПД, сразу послал корректировочный документ. При приеме УКД в таком случае первичный УПД блокировался, создавался скорректированный УПД и будущий прием проводился по новому документу. Но, если первичный УПД принимался с ошибкой и оставался в статусе «черновик», его обработка не производилась.</w:t>
      </w:r>
    </w:p>
    <w:p w14:paraId="63D949A7" w14:textId="1953F038" w:rsidR="0002187A" w:rsidRPr="0002187A" w:rsidRDefault="0002187A" w:rsidP="0002187A">
      <w:pPr>
        <w:ind w:firstLine="708"/>
        <w:rPr>
          <w:sz w:val="20"/>
          <w:szCs w:val="20"/>
        </w:rPr>
      </w:pPr>
      <w:r w:rsidRPr="0002187A">
        <w:rPr>
          <w:sz w:val="20"/>
          <w:szCs w:val="20"/>
        </w:rPr>
        <w:t>В текущей версии в обработку при приеме УКД добавлены первичные УПД, принятые с ошибками и получившими статус «черновик». Такие УПД теперь также переводятся в статус «заблокирован» и формируется новый УПД с учетом коррекции.</w:t>
      </w:r>
    </w:p>
    <w:p w14:paraId="45075D47" w14:textId="77777777" w:rsidR="0002187A" w:rsidRPr="00B95383" w:rsidRDefault="0002187A" w:rsidP="0002187A"/>
    <w:p w14:paraId="61B11373" w14:textId="77777777" w:rsidR="0002187A" w:rsidRPr="0002187A" w:rsidRDefault="0002187A" w:rsidP="0002187A">
      <w:pPr>
        <w:pStyle w:val="3"/>
      </w:pPr>
      <w:bookmarkStart w:id="2490" w:name="_Toc220318248"/>
      <w:r w:rsidRPr="0002187A">
        <w:t>Прием УКД в случае, когда ранее принятый УПД имеет статус «черновик».</w:t>
      </w:r>
      <w:bookmarkEnd w:id="2490"/>
    </w:p>
    <w:p w14:paraId="0B4A0807" w14:textId="77777777" w:rsidR="0002187A" w:rsidRPr="0002187A" w:rsidRDefault="0002187A" w:rsidP="0002187A">
      <w:pPr>
        <w:ind w:firstLine="708"/>
        <w:rPr>
          <w:rFonts w:cstheme="minorHAnsi"/>
          <w:sz w:val="20"/>
          <w:szCs w:val="20"/>
        </w:rPr>
      </w:pPr>
      <w:r w:rsidRPr="0002187A">
        <w:rPr>
          <w:rFonts w:cstheme="minorHAnsi"/>
          <w:sz w:val="20"/>
          <w:szCs w:val="20"/>
        </w:rPr>
        <w:t xml:space="preserve">В предыдущих версиях был реализован прием УКД от поставщика, когда по ранее принятому УПД еще не была произведена приемка и не был получен результат приемки. Так может произойти, если поставщик обнаружил ошибку в </w:t>
      </w:r>
      <w:r w:rsidRPr="0002187A">
        <w:rPr>
          <w:rFonts w:cstheme="minorHAnsi"/>
          <w:sz w:val="20"/>
          <w:szCs w:val="20"/>
        </w:rPr>
        <w:lastRenderedPageBreak/>
        <w:t>своем документе и, не дожидаясь ответа на отосланный УПД, сразу послал корректировочный документ. При приеме УКД в таком случае первичный УПД блокировался, создавался скорректированный УПД и будущий прием проводился по новому документу. Но, если первичный УПД принимался с ошибкой и оставался в статусе «черновик», его обработка не производилась.</w:t>
      </w:r>
    </w:p>
    <w:p w14:paraId="75DF81A2" w14:textId="77777777" w:rsidR="0002187A" w:rsidRPr="0002187A" w:rsidRDefault="0002187A" w:rsidP="0002187A">
      <w:pPr>
        <w:ind w:firstLine="708"/>
        <w:rPr>
          <w:rFonts w:cstheme="minorHAnsi"/>
          <w:sz w:val="20"/>
          <w:szCs w:val="20"/>
        </w:rPr>
      </w:pPr>
      <w:r w:rsidRPr="0002187A">
        <w:rPr>
          <w:rFonts w:cstheme="minorHAnsi"/>
          <w:sz w:val="20"/>
          <w:szCs w:val="20"/>
        </w:rPr>
        <w:t>В текущей версии в обработку при приеме УКД добавлены первичные УПД, принятые с ошибками и получившими статус «черновик». Такие УПД теперь также переводятся в статус «заблокирован» и формируется новый УПД с учетом коррекции.</w:t>
      </w:r>
    </w:p>
    <w:p w14:paraId="4C75AF13" w14:textId="77777777" w:rsidR="0002187A" w:rsidRPr="0002187A" w:rsidRDefault="0002187A" w:rsidP="0002187A">
      <w:pPr>
        <w:pStyle w:val="3"/>
      </w:pPr>
      <w:bookmarkStart w:id="2491" w:name="_Toc171597434"/>
      <w:bookmarkStart w:id="2492" w:name="_Toc220318249"/>
      <w:r w:rsidRPr="0002187A">
        <w:t>Отсылка УКД при отгрузке товара в случае получения акта приемки с расхождением.</w:t>
      </w:r>
      <w:bookmarkEnd w:id="2491"/>
      <w:bookmarkEnd w:id="2492"/>
      <w:r w:rsidRPr="0002187A">
        <w:t xml:space="preserve"> </w:t>
      </w:r>
    </w:p>
    <w:p w14:paraId="3E9D8A4F" w14:textId="77777777" w:rsidR="0002187A" w:rsidRPr="0002187A" w:rsidRDefault="0002187A" w:rsidP="0002187A">
      <w:pPr>
        <w:ind w:firstLine="708"/>
        <w:rPr>
          <w:rFonts w:cstheme="minorHAnsi"/>
          <w:sz w:val="20"/>
          <w:szCs w:val="20"/>
        </w:rPr>
      </w:pPr>
      <w:r w:rsidRPr="0002187A">
        <w:rPr>
          <w:rFonts w:cstheme="minorHAnsi"/>
          <w:sz w:val="20"/>
          <w:szCs w:val="20"/>
        </w:rPr>
        <w:t>В предыдущих версиях при отсылке УПД на отгрузку, созданного на основании расходной накладной, при частичной приемке поставки получателем использовался следующий алгоритм действий:</w:t>
      </w:r>
    </w:p>
    <w:p w14:paraId="3CCFD769" w14:textId="77777777" w:rsidR="0002187A" w:rsidRPr="0002187A" w:rsidRDefault="0002187A" w:rsidP="0002187A">
      <w:pPr>
        <w:rPr>
          <w:rFonts w:cstheme="minorHAnsi"/>
          <w:sz w:val="20"/>
          <w:szCs w:val="20"/>
        </w:rPr>
      </w:pPr>
    </w:p>
    <w:p w14:paraId="0C87A167" w14:textId="77777777" w:rsidR="0002187A" w:rsidRPr="0002187A" w:rsidRDefault="0002187A" w:rsidP="0002187A">
      <w:pPr>
        <w:rPr>
          <w:rFonts w:cstheme="minorHAnsi"/>
          <w:sz w:val="20"/>
          <w:szCs w:val="20"/>
        </w:rPr>
      </w:pPr>
      <w:r w:rsidRPr="0002187A">
        <w:rPr>
          <w:rFonts w:cstheme="minorHAnsi"/>
          <w:sz w:val="20"/>
          <w:szCs w:val="20"/>
        </w:rPr>
        <w:t xml:space="preserve">Если в ответ на УПД с операцией «Отгрузка получателю» приходил акт приемки с кодом ответа «2» (прием с расхождением) и в файле акта приемки (UDCONFIRM) имелась спецификация принятого товара, то создавался новый документ «УПД на отгрузку» с операцией «Акт приемки», статусом «Сформирован» и спецификацией из акта приемки. </w:t>
      </w:r>
    </w:p>
    <w:p w14:paraId="38D6857A" w14:textId="77777777" w:rsidR="0002187A" w:rsidRPr="0002187A" w:rsidRDefault="0002187A" w:rsidP="0002187A">
      <w:pPr>
        <w:ind w:firstLine="708"/>
        <w:rPr>
          <w:rFonts w:cstheme="minorHAnsi"/>
          <w:sz w:val="20"/>
          <w:szCs w:val="20"/>
        </w:rPr>
      </w:pPr>
      <w:r w:rsidRPr="0002187A">
        <w:rPr>
          <w:rFonts w:cstheme="minorHAnsi"/>
          <w:sz w:val="20"/>
          <w:szCs w:val="20"/>
        </w:rPr>
        <w:t xml:space="preserve">Примечание. Документ с операцией «Акт приемки» предназначен для информирования о решении контрагента и, несмотря на то, что это документ имеет тип «УПД на отгрузку», не предназначен для пересылки контрагенту. </w:t>
      </w:r>
    </w:p>
    <w:p w14:paraId="4E2233AE" w14:textId="77777777" w:rsidR="0002187A" w:rsidRPr="0002187A" w:rsidRDefault="0002187A" w:rsidP="0002187A">
      <w:pPr>
        <w:ind w:firstLine="708"/>
        <w:rPr>
          <w:rFonts w:cstheme="minorHAnsi"/>
          <w:sz w:val="20"/>
          <w:szCs w:val="20"/>
        </w:rPr>
      </w:pPr>
      <w:r w:rsidRPr="0002187A">
        <w:rPr>
          <w:rFonts w:cstheme="minorHAnsi"/>
          <w:sz w:val="20"/>
          <w:szCs w:val="20"/>
        </w:rPr>
        <w:t>В основание нового документа ставится расходная накладная, что была в основании отосланного ранее УПД на отгрузку с операцией «Отгрузка получателю». Исходный документ «УПД на отгрузку» блокируется. Расходная накладная не меняет своего статуса в ожидании решения персонала.</w:t>
      </w:r>
    </w:p>
    <w:p w14:paraId="66EFF0BA" w14:textId="77777777" w:rsidR="0002187A" w:rsidRPr="0002187A" w:rsidRDefault="0002187A" w:rsidP="0002187A">
      <w:pPr>
        <w:ind w:firstLine="708"/>
        <w:rPr>
          <w:rFonts w:cstheme="minorHAnsi"/>
          <w:sz w:val="20"/>
          <w:szCs w:val="20"/>
        </w:rPr>
      </w:pPr>
      <w:r w:rsidRPr="0002187A">
        <w:rPr>
          <w:rFonts w:cstheme="minorHAnsi"/>
          <w:sz w:val="20"/>
          <w:szCs w:val="20"/>
        </w:rPr>
        <w:t xml:space="preserve">Дальнейшее действие выполняется в расходной накладной функцией «Обработать акт приемки». Функция позволяет принять решение о согласии или несогласии с актом приемки контрагента. </w:t>
      </w:r>
    </w:p>
    <w:p w14:paraId="0CD6FCF7" w14:textId="77777777" w:rsidR="0002187A" w:rsidRPr="0002187A" w:rsidRDefault="0002187A" w:rsidP="0002187A">
      <w:pPr>
        <w:ind w:firstLine="708"/>
        <w:rPr>
          <w:rFonts w:cstheme="minorHAnsi"/>
          <w:sz w:val="20"/>
          <w:szCs w:val="20"/>
        </w:rPr>
      </w:pPr>
      <w:r w:rsidRPr="0002187A">
        <w:rPr>
          <w:rFonts w:cstheme="minorHAnsi"/>
          <w:sz w:val="20"/>
          <w:szCs w:val="20"/>
        </w:rPr>
        <w:t xml:space="preserve">В прошлой версии нажатие кнопки «Признать расхождение» приводило к замене спецификации расходной накладной на содержание акта приемки, созданию и отсылке нового УПД на отгрузку с операцией «Отгрузка получателю». УПД с операцией «Акт приемки», созданный на основании </w:t>
      </w:r>
      <w:r w:rsidRPr="0002187A">
        <w:rPr>
          <w:rFonts w:cstheme="minorHAnsi"/>
          <w:sz w:val="20"/>
          <w:szCs w:val="20"/>
          <w:lang w:val="en-US"/>
        </w:rPr>
        <w:t>UDCONFIRM</w:t>
      </w:r>
      <w:r w:rsidRPr="0002187A">
        <w:rPr>
          <w:rFonts w:cstheme="minorHAnsi"/>
          <w:sz w:val="20"/>
          <w:szCs w:val="20"/>
        </w:rPr>
        <w:t xml:space="preserve">, переводился в статус «Обработан». </w:t>
      </w:r>
    </w:p>
    <w:p w14:paraId="2D31C4EB" w14:textId="77777777" w:rsidR="0002187A" w:rsidRPr="0002187A" w:rsidRDefault="0002187A" w:rsidP="0002187A">
      <w:pPr>
        <w:ind w:firstLine="708"/>
        <w:rPr>
          <w:rFonts w:cstheme="minorHAnsi"/>
          <w:sz w:val="20"/>
          <w:szCs w:val="20"/>
        </w:rPr>
      </w:pPr>
      <w:r w:rsidRPr="0002187A">
        <w:rPr>
          <w:rFonts w:cstheme="minorHAnsi"/>
          <w:sz w:val="20"/>
          <w:szCs w:val="20"/>
        </w:rPr>
        <w:t>Кнопка «Аннулировать отгрузку» вызывала блокировку УПД с операцией «Акт приемки». Статус расходной накладной оставался без изменения в ожидании завершения процедуры согласования.</w:t>
      </w:r>
    </w:p>
    <w:p w14:paraId="14875267" w14:textId="77777777" w:rsidR="0002187A" w:rsidRPr="0002187A" w:rsidRDefault="0002187A" w:rsidP="0002187A">
      <w:pPr>
        <w:ind w:firstLine="708"/>
        <w:rPr>
          <w:rFonts w:cstheme="minorHAnsi"/>
          <w:sz w:val="20"/>
          <w:szCs w:val="20"/>
        </w:rPr>
      </w:pPr>
      <w:r w:rsidRPr="0002187A">
        <w:rPr>
          <w:rFonts w:cstheme="minorHAnsi"/>
          <w:sz w:val="20"/>
          <w:szCs w:val="20"/>
        </w:rPr>
        <w:t>Примечание: если в расходной накладной имеются коды КИЗ для продукции с объемно-сортовым учетом, то при коррекции накладной по акту приемки они исчезнут, поскольку для такой продукции акт приемки содержит только указание на количество кодов КИЗ, но не сами коды. Это не мешает последующему правильному формированию почтового пакета для скорректированного файла УПД на отгрузку или УКД (см. ниже) при отсылке документа провайдеру.</w:t>
      </w:r>
    </w:p>
    <w:p w14:paraId="57BDE206" w14:textId="77777777" w:rsidR="0002187A" w:rsidRPr="0002187A" w:rsidRDefault="0002187A" w:rsidP="0002187A">
      <w:pPr>
        <w:ind w:firstLine="708"/>
        <w:rPr>
          <w:rFonts w:cstheme="minorHAnsi"/>
          <w:sz w:val="20"/>
          <w:szCs w:val="20"/>
        </w:rPr>
      </w:pPr>
      <w:r w:rsidRPr="0002187A">
        <w:rPr>
          <w:rFonts w:cstheme="minorHAnsi"/>
          <w:sz w:val="20"/>
          <w:szCs w:val="20"/>
        </w:rPr>
        <w:t xml:space="preserve">В текущей версии при обработке акта приемки можно отослать не только новый УПД на отгрузку с операцией «Отгрузка получателю» и с новым содержанием спецификации, но и корректировочный документ (УКД). </w:t>
      </w:r>
    </w:p>
    <w:p w14:paraId="2BADA14B" w14:textId="77777777" w:rsidR="0002187A" w:rsidRPr="0002187A" w:rsidRDefault="0002187A" w:rsidP="0002187A">
      <w:pPr>
        <w:ind w:firstLine="708"/>
        <w:rPr>
          <w:rFonts w:cstheme="minorHAnsi"/>
          <w:sz w:val="20"/>
          <w:szCs w:val="20"/>
        </w:rPr>
      </w:pPr>
      <w:r w:rsidRPr="0002187A">
        <w:rPr>
          <w:rFonts w:cstheme="minorHAnsi"/>
          <w:sz w:val="20"/>
          <w:szCs w:val="20"/>
        </w:rPr>
        <w:t>Для принятия решения об отсылке УПД или УКД добавлена обработка тэга «ANSWERTYPE» при приеме файла акта приемки (тэг «ANSWERTYPE» в файле UDCONFIRM может принимать значение «УПД» или «УКД») и в раздел контрагентов на закладку «ЭДО» добавлена опция «ЭДО при отгрузке с расхождением»:</w:t>
      </w:r>
    </w:p>
    <w:p w14:paraId="3F1173F1" w14:textId="77777777" w:rsidR="0002187A" w:rsidRPr="0002187A" w:rsidRDefault="0002187A" w:rsidP="0002187A">
      <w:pPr>
        <w:rPr>
          <w:rFonts w:cstheme="minorHAnsi"/>
          <w:sz w:val="20"/>
          <w:szCs w:val="20"/>
        </w:rPr>
      </w:pPr>
    </w:p>
    <w:p w14:paraId="1B99B926" w14:textId="7C3FFA26" w:rsidR="0002187A" w:rsidRPr="0002187A" w:rsidRDefault="0002187A" w:rsidP="0002187A">
      <w:pPr>
        <w:rPr>
          <w:rFonts w:cstheme="minorHAnsi"/>
          <w:sz w:val="20"/>
          <w:szCs w:val="20"/>
        </w:rPr>
      </w:pPr>
      <w:r w:rsidRPr="0002187A">
        <w:rPr>
          <w:rFonts w:cstheme="minorHAnsi"/>
          <w:noProof/>
          <w:sz w:val="20"/>
          <w:szCs w:val="20"/>
        </w:rPr>
        <w:lastRenderedPageBreak/>
        <w:drawing>
          <wp:inline distT="0" distB="0" distL="0" distR="0" wp14:anchorId="6CE2863B" wp14:editId="64326455">
            <wp:extent cx="5956935" cy="4196715"/>
            <wp:effectExtent l="0" t="0" r="5715" b="0"/>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956935" cy="4196715"/>
                    </a:xfrm>
                    <a:prstGeom prst="rect">
                      <a:avLst/>
                    </a:prstGeom>
                    <a:noFill/>
                    <a:ln>
                      <a:noFill/>
                    </a:ln>
                  </pic:spPr>
                </pic:pic>
              </a:graphicData>
            </a:graphic>
          </wp:inline>
        </w:drawing>
      </w:r>
    </w:p>
    <w:p w14:paraId="73609D0D" w14:textId="77777777" w:rsidR="0002187A" w:rsidRPr="0002187A" w:rsidRDefault="0002187A" w:rsidP="0002187A">
      <w:pPr>
        <w:rPr>
          <w:rFonts w:cstheme="minorHAnsi"/>
          <w:sz w:val="20"/>
          <w:szCs w:val="20"/>
        </w:rPr>
      </w:pPr>
    </w:p>
    <w:p w14:paraId="327A2570" w14:textId="77777777" w:rsidR="0002187A" w:rsidRPr="0002187A" w:rsidRDefault="0002187A" w:rsidP="0002187A">
      <w:pPr>
        <w:ind w:firstLine="708"/>
        <w:rPr>
          <w:rFonts w:cstheme="minorHAnsi"/>
          <w:sz w:val="20"/>
          <w:szCs w:val="20"/>
        </w:rPr>
      </w:pPr>
      <w:r w:rsidRPr="0002187A">
        <w:rPr>
          <w:rFonts w:cstheme="minorHAnsi"/>
          <w:sz w:val="20"/>
          <w:szCs w:val="20"/>
        </w:rPr>
        <w:t>По умолчанию для контрагента установлен флаг «Исправительный УПД». Значение флага учитывается функцией «Обработать акт приемки», если в файле ответа о результате приемке отсутствует тэг «ANSWERTYPE» или у него нет содержания.</w:t>
      </w:r>
    </w:p>
    <w:p w14:paraId="40CAC606" w14:textId="77777777" w:rsidR="0002187A" w:rsidRPr="0002187A" w:rsidRDefault="0002187A" w:rsidP="0002187A">
      <w:pPr>
        <w:ind w:firstLine="708"/>
        <w:rPr>
          <w:rFonts w:cstheme="minorHAnsi"/>
          <w:sz w:val="20"/>
          <w:szCs w:val="20"/>
        </w:rPr>
      </w:pPr>
      <w:r w:rsidRPr="0002187A">
        <w:rPr>
          <w:rFonts w:cstheme="minorHAnsi"/>
          <w:sz w:val="20"/>
          <w:szCs w:val="20"/>
        </w:rPr>
        <w:t xml:space="preserve">В тех случаях, когда определено, что надо создавать УКД, функция «Обработать акт приемки» создает документ УПД на отгрузку с новой операцией «Коррекция при отгрузке». Документ создается в статусе «Сформирован» и отсылается контрагенту. </w:t>
      </w:r>
    </w:p>
    <w:p w14:paraId="45A5365C" w14:textId="77777777" w:rsidR="0002187A" w:rsidRPr="0002187A" w:rsidRDefault="0002187A" w:rsidP="0002187A">
      <w:pPr>
        <w:ind w:firstLine="708"/>
        <w:rPr>
          <w:rFonts w:cstheme="minorHAnsi"/>
          <w:sz w:val="20"/>
          <w:szCs w:val="20"/>
        </w:rPr>
      </w:pPr>
      <w:r w:rsidRPr="0002187A">
        <w:rPr>
          <w:rFonts w:cstheme="minorHAnsi"/>
          <w:sz w:val="20"/>
          <w:szCs w:val="20"/>
        </w:rPr>
        <w:t>Спецификации УКД (то есть УПД на отгрузку с операцией «Коррекция при отгрузке») и УПД на отгрузку с операцией «Отгрузка получателю» имеют принципиальное отличие. Исправительный УПД содержит спецификацию принятой продукции с количеством принятого товара и стоимостью, признанной контрагентом. Например, если контрагент принял одну позицию из двух, в спецификации УПД будет принятая позиция. УКД содержит только строки, которые подверглись изменению. Например, если контрагент принял одну позицию из двух, то в спецификации УКД будет непринятая позиция с количеством 0, а принятая строка, не имеющая изменений, в УКД будет отсутствовать.</w:t>
      </w:r>
    </w:p>
    <w:p w14:paraId="5B828261" w14:textId="37A4DA38" w:rsidR="0002187A" w:rsidRPr="0002187A" w:rsidRDefault="0002187A" w:rsidP="0002187A">
      <w:pPr>
        <w:rPr>
          <w:rFonts w:cstheme="minorHAnsi"/>
          <w:sz w:val="20"/>
          <w:szCs w:val="20"/>
        </w:rPr>
      </w:pPr>
      <w:r w:rsidRPr="00B95383">
        <w:rPr>
          <w:rFonts w:cstheme="minorHAnsi"/>
          <w:sz w:val="20"/>
          <w:szCs w:val="20"/>
        </w:rPr>
        <w:tab/>
      </w:r>
      <w:r w:rsidRPr="0002187A">
        <w:rPr>
          <w:rFonts w:cstheme="minorHAnsi"/>
          <w:sz w:val="20"/>
          <w:szCs w:val="20"/>
        </w:rPr>
        <w:t>В обоих вариантах в документ «УПД на отгрузку» теперь проставляется номер исправления (+1 к максимальному номеру предыдущих исправлений по одной и той же расходной накладной), указывается номер предшествующего УПД и его дата. Для этого в заголовок УПД на отгрузку добавлена закладка «Исправления»:</w:t>
      </w:r>
    </w:p>
    <w:p w14:paraId="38D0A46C" w14:textId="77777777" w:rsidR="0002187A" w:rsidRPr="0002187A" w:rsidRDefault="0002187A" w:rsidP="0002187A">
      <w:pPr>
        <w:rPr>
          <w:rFonts w:cstheme="minorHAnsi"/>
          <w:sz w:val="20"/>
          <w:szCs w:val="20"/>
        </w:rPr>
      </w:pPr>
    </w:p>
    <w:p w14:paraId="37408D44" w14:textId="5D866E82" w:rsidR="0002187A" w:rsidRDefault="0002187A" w:rsidP="0002187A">
      <w:pPr>
        <w:rPr>
          <w:rFonts w:cstheme="minorHAnsi"/>
          <w:sz w:val="20"/>
          <w:szCs w:val="20"/>
          <w:lang w:val="en-US"/>
        </w:rPr>
      </w:pPr>
      <w:r w:rsidRPr="0002187A">
        <w:rPr>
          <w:rFonts w:cstheme="minorHAnsi"/>
          <w:noProof/>
          <w:sz w:val="20"/>
          <w:szCs w:val="20"/>
        </w:rPr>
        <w:drawing>
          <wp:inline distT="0" distB="0" distL="0" distR="0" wp14:anchorId="49447108" wp14:editId="61282E55">
            <wp:extent cx="5547995" cy="2777490"/>
            <wp:effectExtent l="0" t="0" r="0" b="3810"/>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7995" cy="2777490"/>
                    </a:xfrm>
                    <a:prstGeom prst="rect">
                      <a:avLst/>
                    </a:prstGeom>
                    <a:noFill/>
                    <a:ln>
                      <a:noFill/>
                    </a:ln>
                  </pic:spPr>
                </pic:pic>
              </a:graphicData>
            </a:graphic>
          </wp:inline>
        </w:drawing>
      </w:r>
    </w:p>
    <w:p w14:paraId="2ADB7985" w14:textId="77777777" w:rsidR="00B95383" w:rsidRPr="00B95383" w:rsidRDefault="00B95383" w:rsidP="00B95383">
      <w:pPr>
        <w:pStyle w:val="3"/>
      </w:pPr>
      <w:bookmarkStart w:id="2493" w:name="_Toc184648052"/>
      <w:bookmarkStart w:id="2494" w:name="_Toc220318250"/>
      <w:r w:rsidRPr="00B95383">
        <w:lastRenderedPageBreak/>
        <w:t>Приходная накладная. Простановка УПД и УКД в общие основания накладной.</w:t>
      </w:r>
      <w:bookmarkEnd w:id="2493"/>
      <w:bookmarkEnd w:id="2494"/>
    </w:p>
    <w:p w14:paraId="3AB8DD2E" w14:textId="701244D5" w:rsidR="00B95383" w:rsidRPr="00B95383" w:rsidRDefault="00B95383" w:rsidP="00B95383">
      <w:pPr>
        <w:ind w:firstLine="708"/>
        <w:rPr>
          <w:sz w:val="20"/>
          <w:szCs w:val="20"/>
        </w:rPr>
      </w:pPr>
      <w:r>
        <w:rPr>
          <w:sz w:val="20"/>
          <w:szCs w:val="20"/>
        </w:rPr>
        <w:t xml:space="preserve">При </w:t>
      </w:r>
      <w:r w:rsidRPr="00B95383">
        <w:rPr>
          <w:sz w:val="20"/>
          <w:szCs w:val="20"/>
        </w:rPr>
        <w:t>приеме УКД приходная накладная на основании УПД уже есть, то УКД добавляется в общие основания приходной накладной. Если в процессе приемки приходная накладная создается на основании УКД, то есть уже после получения и УПД, и УКД, и в основании УКД есть другие УПД или УКД, то они все добавляются в основание приходной накладной.</w:t>
      </w:r>
    </w:p>
    <w:p w14:paraId="573B3021" w14:textId="77777777" w:rsidR="00B95383" w:rsidRPr="00B95383" w:rsidRDefault="00B95383" w:rsidP="00B95383">
      <w:pPr>
        <w:ind w:firstLine="708"/>
        <w:rPr>
          <w:sz w:val="20"/>
          <w:szCs w:val="20"/>
        </w:rPr>
      </w:pPr>
      <w:r w:rsidRPr="00B95383">
        <w:rPr>
          <w:sz w:val="20"/>
          <w:szCs w:val="20"/>
        </w:rPr>
        <w:t xml:space="preserve">Таким образом, в общих основаниях приходной накладной должен присутствовать весь список документов УПД на приход (с операциями УПД и УКД), которые были получены при оформлении поставки. УКД, которые могут прийти позднее в результате оформления возврата, в этот перечень не попадают. </w:t>
      </w:r>
    </w:p>
    <w:p w14:paraId="15745CC4" w14:textId="77777777" w:rsidR="00B95383" w:rsidRPr="00B95383" w:rsidRDefault="00B95383" w:rsidP="00B95383">
      <w:pPr>
        <w:ind w:firstLine="708"/>
        <w:rPr>
          <w:sz w:val="20"/>
          <w:szCs w:val="20"/>
        </w:rPr>
      </w:pPr>
      <w:r w:rsidRPr="00B95383">
        <w:rPr>
          <w:sz w:val="20"/>
          <w:szCs w:val="20"/>
        </w:rPr>
        <w:t>Все накладные, созданные до текущей версии, полный перечень УПД в общих основаниях не содержат. Процедура экспорта из УПД на приход в приходную накладную в общие основания проставляет только текущий документ и цепочку оснований УПД не восстанавливает.</w:t>
      </w:r>
    </w:p>
    <w:p w14:paraId="1837AC58" w14:textId="77777777" w:rsidR="00B95383" w:rsidRPr="00B95383" w:rsidRDefault="00B95383" w:rsidP="0002187A">
      <w:pPr>
        <w:rPr>
          <w:rFonts w:cstheme="minorHAnsi"/>
          <w:sz w:val="20"/>
          <w:szCs w:val="20"/>
        </w:rPr>
      </w:pPr>
    </w:p>
    <w:p w14:paraId="4A48E081" w14:textId="77777777" w:rsidR="00E273DF" w:rsidRPr="00E273DF" w:rsidRDefault="00E273DF" w:rsidP="00E273DF">
      <w:pPr>
        <w:pStyle w:val="3"/>
        <w:rPr>
          <w:sz w:val="20"/>
          <w:szCs w:val="20"/>
        </w:rPr>
      </w:pPr>
      <w:bookmarkStart w:id="2495" w:name="_Toc196827317"/>
      <w:bookmarkStart w:id="2496" w:name="_Toc220318251"/>
      <w:r w:rsidRPr="00E273DF">
        <w:rPr>
          <w:sz w:val="20"/>
          <w:szCs w:val="20"/>
        </w:rPr>
        <w:t>УПД на отгрузку. Заполнение поля «Функция УПД» при создании документа.</w:t>
      </w:r>
      <w:bookmarkEnd w:id="2495"/>
      <w:bookmarkEnd w:id="2496"/>
    </w:p>
    <w:p w14:paraId="7AF9FB71" w14:textId="77777777" w:rsidR="00E273DF" w:rsidRPr="00E273DF" w:rsidRDefault="00E273DF" w:rsidP="00E273DF">
      <w:pPr>
        <w:ind w:firstLine="708"/>
        <w:rPr>
          <w:sz w:val="20"/>
        </w:rPr>
      </w:pPr>
      <w:r w:rsidRPr="00E273DF">
        <w:rPr>
          <w:sz w:val="20"/>
        </w:rPr>
        <w:t>При смене статуса расходной накладной и накладной на перемещение может происходить генерация документа «УПД на отгрузку». В этом случае атрибуты документа заполняются автоматически по данным накладной. Атрибут УПД «Функция УПД» не имеет отражения в накладных и в прошлых версиях всегда заполнялась значением «СЧФДОП». В текущей версии  поле заполнятся значением «СЧФДОП» или «ДОП» в зависимости от значения флага «Плательщик НДС (ОСНО)» собственного контрагента, то есть контрагента-отправителя. Если контрагент является плательщиком НДС, то поле по-прежнему заполняется значением  «СЧФДОП», если собственный контрагент не является плательщиком НДС - значением «ДОП».</w:t>
      </w:r>
    </w:p>
    <w:p w14:paraId="42782EDD" w14:textId="77777777" w:rsidR="0002187A" w:rsidRPr="0002187A" w:rsidRDefault="0002187A" w:rsidP="0002187A">
      <w:pPr>
        <w:rPr>
          <w:rFonts w:cstheme="minorHAnsi"/>
          <w:sz w:val="20"/>
          <w:szCs w:val="20"/>
        </w:rPr>
      </w:pPr>
    </w:p>
    <w:p w14:paraId="7DB686EA" w14:textId="77777777" w:rsidR="00BF03C1" w:rsidRPr="00E273DF" w:rsidRDefault="00BF03C1" w:rsidP="00BF03C1">
      <w:pPr>
        <w:pStyle w:val="3"/>
      </w:pPr>
      <w:bookmarkStart w:id="2497" w:name="_Toc201764316"/>
      <w:bookmarkStart w:id="2498" w:name="_Toc220318252"/>
      <w:r w:rsidRPr="00E273DF">
        <w:t>Почтовый модуль. Функция экспорта «ClientInfo»</w:t>
      </w:r>
      <w:bookmarkEnd w:id="2497"/>
      <w:bookmarkEnd w:id="2498"/>
    </w:p>
    <w:p w14:paraId="5E62C5CD" w14:textId="77777777" w:rsidR="00BF03C1" w:rsidRPr="00E273DF" w:rsidRDefault="00BF03C1" w:rsidP="00BF03C1">
      <w:pPr>
        <w:ind w:firstLine="708"/>
        <w:rPr>
          <w:sz w:val="20"/>
          <w:szCs w:val="20"/>
        </w:rPr>
      </w:pPr>
      <w:r w:rsidRPr="00E273DF">
        <w:rPr>
          <w:sz w:val="20"/>
          <w:szCs w:val="20"/>
        </w:rPr>
        <w:t xml:space="preserve">Создана функция для экспорта данных контрагента при создании почтовых пакетов в формате </w:t>
      </w:r>
      <w:r w:rsidRPr="00E273DF">
        <w:rPr>
          <w:sz w:val="20"/>
          <w:szCs w:val="20"/>
          <w:lang w:val="en-US"/>
        </w:rPr>
        <w:t>XML</w:t>
      </w:r>
      <w:r w:rsidRPr="00E273DF">
        <w:rPr>
          <w:sz w:val="20"/>
          <w:szCs w:val="20"/>
        </w:rPr>
        <w:t>. Функция предназначена для документов и возвращает данные указанного контрагента, а при его отсутствии в документе - данные другого контрагента, который выбран в качестве дублирующего.</w:t>
      </w:r>
    </w:p>
    <w:p w14:paraId="7808D285" w14:textId="77777777" w:rsidR="00BF03C1" w:rsidRPr="00E273DF" w:rsidRDefault="00BF03C1" w:rsidP="00BF03C1">
      <w:pPr>
        <w:ind w:firstLine="708"/>
        <w:rPr>
          <w:sz w:val="20"/>
          <w:szCs w:val="20"/>
        </w:rPr>
      </w:pPr>
      <w:r w:rsidRPr="00E273DF">
        <w:rPr>
          <w:sz w:val="20"/>
          <w:szCs w:val="20"/>
        </w:rPr>
        <w:t>Для документов «Расходная накладная» и «УПД на отгрузку» это могут быть пары «Грузоотправитель» и «Собственный контрагент» или «Грузополучатель» и «Клиент». Атрибуты «Грузоотправитель» и/или «Грузополучатель» могут быть не заданы в документе, если они совпадают с собственным контрагентом и клиентом, соответственно. В этом случае функция выгружает данные контрагента, выполняющего функции требуемого.</w:t>
      </w:r>
    </w:p>
    <w:p w14:paraId="05812365" w14:textId="77777777" w:rsidR="00BF03C1" w:rsidRPr="00E273DF" w:rsidRDefault="00BF03C1" w:rsidP="00BF03C1">
      <w:pPr>
        <w:ind w:firstLine="708"/>
        <w:rPr>
          <w:sz w:val="20"/>
          <w:szCs w:val="20"/>
        </w:rPr>
      </w:pPr>
      <w:r w:rsidRPr="00E273DF">
        <w:rPr>
          <w:sz w:val="20"/>
          <w:szCs w:val="20"/>
        </w:rPr>
        <w:t xml:space="preserve">Функция «ClientInfo» может вернуть одно из нескольких значений - </w:t>
      </w:r>
      <w:r w:rsidRPr="00E273DF">
        <w:rPr>
          <w:sz w:val="20"/>
          <w:szCs w:val="20"/>
          <w:lang w:val="en-US"/>
        </w:rPr>
        <w:t>GLN</w:t>
      </w:r>
      <w:r w:rsidRPr="00E273DF">
        <w:rPr>
          <w:sz w:val="20"/>
          <w:szCs w:val="20"/>
        </w:rPr>
        <w:t xml:space="preserve">, </w:t>
      </w:r>
      <w:r w:rsidRPr="00E273DF">
        <w:rPr>
          <w:sz w:val="20"/>
          <w:szCs w:val="20"/>
          <w:lang w:val="en-US"/>
        </w:rPr>
        <w:t>INN</w:t>
      </w:r>
      <w:r w:rsidRPr="00E273DF">
        <w:rPr>
          <w:sz w:val="20"/>
          <w:szCs w:val="20"/>
        </w:rPr>
        <w:t xml:space="preserve">, </w:t>
      </w:r>
      <w:r w:rsidRPr="00E273DF">
        <w:rPr>
          <w:sz w:val="20"/>
          <w:szCs w:val="20"/>
          <w:lang w:val="en-US"/>
        </w:rPr>
        <w:t>KPP</w:t>
      </w:r>
      <w:r w:rsidRPr="00E273DF">
        <w:rPr>
          <w:sz w:val="20"/>
          <w:szCs w:val="20"/>
        </w:rPr>
        <w:t>, юридический адрес или фактический адрес:</w:t>
      </w:r>
    </w:p>
    <w:p w14:paraId="46377C88" w14:textId="77777777" w:rsidR="00BF03C1" w:rsidRPr="00E273DF" w:rsidRDefault="00BF03C1" w:rsidP="00BF03C1">
      <w:pPr>
        <w:rPr>
          <w:sz w:val="20"/>
          <w:szCs w:val="20"/>
        </w:rPr>
      </w:pPr>
    </w:p>
    <w:p w14:paraId="59B15901" w14:textId="77777777" w:rsidR="00BF03C1" w:rsidRPr="00E273DF" w:rsidRDefault="00BF03C1" w:rsidP="00BF03C1">
      <w:pPr>
        <w:rPr>
          <w:noProof/>
          <w:sz w:val="20"/>
          <w:szCs w:val="20"/>
        </w:rPr>
      </w:pPr>
      <w:r w:rsidRPr="00E273DF">
        <w:rPr>
          <w:noProof/>
          <w:sz w:val="20"/>
          <w:szCs w:val="20"/>
        </w:rPr>
        <w:drawing>
          <wp:inline distT="0" distB="0" distL="0" distR="0" wp14:anchorId="4F48FCAF" wp14:editId="3E12B717">
            <wp:extent cx="5868670" cy="3234690"/>
            <wp:effectExtent l="0" t="0" r="0" b="381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868670" cy="3234690"/>
                    </a:xfrm>
                    <a:prstGeom prst="rect">
                      <a:avLst/>
                    </a:prstGeom>
                    <a:noFill/>
                    <a:ln>
                      <a:noFill/>
                    </a:ln>
                  </pic:spPr>
                </pic:pic>
              </a:graphicData>
            </a:graphic>
          </wp:inline>
        </w:drawing>
      </w:r>
    </w:p>
    <w:p w14:paraId="03B04EEA" w14:textId="77777777" w:rsidR="00BF03C1" w:rsidRDefault="00BF03C1" w:rsidP="00BF03C1">
      <w:pPr>
        <w:tabs>
          <w:tab w:val="left" w:pos="1204"/>
        </w:tabs>
        <w:rPr>
          <w:noProof/>
        </w:rPr>
      </w:pPr>
      <w:r w:rsidRPr="00E273DF">
        <w:rPr>
          <w:noProof/>
          <w:sz w:val="20"/>
          <w:szCs w:val="20"/>
        </w:rPr>
        <w:tab/>
      </w:r>
    </w:p>
    <w:p w14:paraId="1DD0086E" w14:textId="77777777" w:rsidR="00BF03C1" w:rsidRPr="00E273DF" w:rsidRDefault="00BF03C1" w:rsidP="00BF03C1">
      <w:pPr>
        <w:ind w:firstLine="708"/>
        <w:rPr>
          <w:noProof/>
          <w:sz w:val="20"/>
          <w:szCs w:val="20"/>
        </w:rPr>
      </w:pPr>
      <w:r w:rsidRPr="00E273DF">
        <w:rPr>
          <w:noProof/>
          <w:sz w:val="20"/>
          <w:szCs w:val="20"/>
        </w:rPr>
        <w:t>Если требуется выгрузить все или некоторые из этих данных или одни и те же данные для разных контрагентов, надо изменить название поля по умолчанию «</w:t>
      </w:r>
      <w:r w:rsidRPr="00E273DF">
        <w:rPr>
          <w:noProof/>
          <w:sz w:val="20"/>
          <w:szCs w:val="20"/>
          <w:lang w:val="en-US"/>
        </w:rPr>
        <w:t>CLIENTINFO</w:t>
      </w:r>
      <w:r w:rsidRPr="00E273DF">
        <w:rPr>
          <w:noProof/>
          <w:sz w:val="20"/>
          <w:szCs w:val="20"/>
        </w:rPr>
        <w:t>» на подходящие по смыслу, например, «</w:t>
      </w:r>
      <w:r w:rsidRPr="00E273DF">
        <w:rPr>
          <w:noProof/>
          <w:sz w:val="20"/>
          <w:szCs w:val="20"/>
          <w:lang w:val="en-US"/>
        </w:rPr>
        <w:t>SHIPPERINN</w:t>
      </w:r>
      <w:r w:rsidRPr="00E273DF">
        <w:rPr>
          <w:noProof/>
          <w:sz w:val="20"/>
          <w:szCs w:val="20"/>
        </w:rPr>
        <w:t>», «</w:t>
      </w:r>
      <w:r w:rsidRPr="00E273DF">
        <w:rPr>
          <w:noProof/>
          <w:sz w:val="20"/>
          <w:szCs w:val="20"/>
          <w:lang w:val="en-US"/>
        </w:rPr>
        <w:t>SHIPPERKPP</w:t>
      </w:r>
      <w:r w:rsidRPr="00E273DF">
        <w:rPr>
          <w:noProof/>
          <w:sz w:val="20"/>
          <w:szCs w:val="20"/>
        </w:rPr>
        <w:t>»,  «</w:t>
      </w:r>
      <w:r w:rsidRPr="00E273DF">
        <w:rPr>
          <w:noProof/>
          <w:sz w:val="20"/>
          <w:szCs w:val="20"/>
          <w:lang w:val="en-US"/>
        </w:rPr>
        <w:t>CONSIGNEEINN</w:t>
      </w:r>
      <w:r w:rsidRPr="00E273DF">
        <w:rPr>
          <w:noProof/>
          <w:sz w:val="20"/>
          <w:szCs w:val="20"/>
        </w:rPr>
        <w:t>» и т.д.</w:t>
      </w:r>
    </w:p>
    <w:p w14:paraId="50E017E3" w14:textId="77777777" w:rsidR="00BF03C1" w:rsidRPr="00E273DF" w:rsidRDefault="00BF03C1" w:rsidP="00BF03C1">
      <w:pPr>
        <w:rPr>
          <w:noProof/>
          <w:sz w:val="20"/>
          <w:szCs w:val="20"/>
        </w:rPr>
      </w:pPr>
    </w:p>
    <w:p w14:paraId="40013495" w14:textId="77777777" w:rsidR="00BF03C1" w:rsidRPr="00E273DF" w:rsidRDefault="00BF03C1" w:rsidP="00BF03C1">
      <w:pPr>
        <w:ind w:firstLine="708"/>
        <w:rPr>
          <w:noProof/>
          <w:sz w:val="20"/>
          <w:szCs w:val="20"/>
        </w:rPr>
      </w:pPr>
      <w:r w:rsidRPr="00E273DF">
        <w:rPr>
          <w:noProof/>
          <w:sz w:val="20"/>
          <w:szCs w:val="20"/>
        </w:rPr>
        <w:lastRenderedPageBreak/>
        <w:t xml:space="preserve">Для УПД на отгрузку описание в файле </w:t>
      </w:r>
      <w:r w:rsidRPr="00E273DF">
        <w:rPr>
          <w:noProof/>
          <w:sz w:val="20"/>
          <w:szCs w:val="20"/>
          <w:lang w:val="en-US"/>
        </w:rPr>
        <w:t>UD</w:t>
      </w:r>
      <w:r w:rsidRPr="00E273DF">
        <w:rPr>
          <w:noProof/>
          <w:sz w:val="20"/>
          <w:szCs w:val="20"/>
        </w:rPr>
        <w:t>.</w:t>
      </w:r>
      <w:r w:rsidRPr="00E273DF">
        <w:rPr>
          <w:noProof/>
          <w:sz w:val="20"/>
          <w:szCs w:val="20"/>
          <w:lang w:val="en-US"/>
        </w:rPr>
        <w:t>xsd</w:t>
      </w:r>
      <w:r w:rsidRPr="00E273DF">
        <w:rPr>
          <w:noProof/>
          <w:sz w:val="20"/>
          <w:szCs w:val="20"/>
        </w:rPr>
        <w:t xml:space="preserve"> полного набора полей с функцией </w:t>
      </w:r>
      <w:r w:rsidRPr="00E273DF">
        <w:rPr>
          <w:sz w:val="20"/>
          <w:szCs w:val="20"/>
        </w:rPr>
        <w:t xml:space="preserve">«ClientInfo» </w:t>
      </w:r>
      <w:r w:rsidRPr="00E273DF">
        <w:rPr>
          <w:noProof/>
          <w:sz w:val="20"/>
          <w:szCs w:val="20"/>
        </w:rPr>
        <w:t>может выглядеть следующим образом:</w:t>
      </w:r>
    </w:p>
    <w:p w14:paraId="094B1F29" w14:textId="77777777" w:rsidR="00BF03C1" w:rsidRPr="00E273DF" w:rsidRDefault="00BF03C1" w:rsidP="00BF03C1">
      <w:pPr>
        <w:rPr>
          <w:noProof/>
          <w:sz w:val="20"/>
          <w:szCs w:val="20"/>
        </w:rPr>
      </w:pPr>
    </w:p>
    <w:p w14:paraId="21F71202" w14:textId="77777777" w:rsidR="00BF03C1" w:rsidRPr="00E273DF" w:rsidRDefault="00BF03C1" w:rsidP="00BF03C1">
      <w:pPr>
        <w:rPr>
          <w:noProof/>
          <w:sz w:val="20"/>
          <w:szCs w:val="20"/>
          <w:lang w:val="en-US"/>
        </w:rPr>
      </w:pPr>
      <w:r w:rsidRPr="00BF03C1">
        <w:rPr>
          <w:noProof/>
          <w:sz w:val="20"/>
          <w:szCs w:val="20"/>
        </w:rPr>
        <w:t xml:space="preserve">              </w:t>
      </w:r>
      <w:r w:rsidRPr="00E273DF">
        <w:rPr>
          <w:noProof/>
          <w:sz w:val="20"/>
          <w:szCs w:val="20"/>
          <w:lang w:val="en-US"/>
        </w:rPr>
        <w:t>&lt;xs:element smexport:Function="ClientInfo(SMDOCUD.SHIPPER, SMDOCUD.OURSELFCLIENT).GLN" minOccurs="0" name="SHIPERGLN" type="xs:string" /&gt;</w:t>
      </w:r>
    </w:p>
    <w:p w14:paraId="1E7A8D5A"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smexport:Function="ClientInfo(SMDOCUD.SHIPPER, SMDOCUD.OURSELFCLIENT).INN" minOccurs="0" name="SHIPERINN" type="xs:string" /&gt;</w:t>
      </w:r>
    </w:p>
    <w:p w14:paraId="5E8D7921"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smexport:Function="ClientInfo(SMDOCUD.SHIPPER, SMDOCUD.OURSELFCLIENT).KPP" minOccurs="0" name="SHIPERKPP" type="xs:string" /&gt;</w:t>
      </w:r>
    </w:p>
    <w:p w14:paraId="746CD31B"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smexport:Function="ClientInfo(SMDOCUD.SHIPPER, SMDOCUD.OURSELFCLIENT).Address" minOccurs="0" name="SHIPERADDRESS" type="xs:string" /&gt;</w:t>
      </w:r>
    </w:p>
    <w:p w14:paraId="0DEBB723"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smexport:Function="ClientInfo(SMDOCUD.SHIPPER, SMDOCUD.OURSELFCLIENT).FAddress" minOccurs="0" name="SHIPERFADDRESS" type="xs:string" /&gt;</w:t>
      </w:r>
    </w:p>
    <w:p w14:paraId="26DD64CD"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smexport:Function="ClientInfo(SMDOCUD.CONSIGNEE, SMDOCUMENTS.CLIENTINDEX).GLN" minOccurs="0" name="CONSIGNEEGLN" type="xs:string" /&gt;</w:t>
      </w:r>
    </w:p>
    <w:p w14:paraId="1670D0F6"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smexport:Function="ClientInfo(SMDOCUD.CONSIGNEE, SMDOCUMENTS.CLIENTINDEX).INN" minOccurs="0" name="CONSIGNEEINN" type="xs:string" /&gt;</w:t>
      </w:r>
    </w:p>
    <w:p w14:paraId="010D2199"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smexport:Function="ClientInfo(SMDOCUD.CONSIGNEE, SMDOCUMENTS.CLIENTINDEX).KPP" minOccurs="0" name="CONSIGNEEKPP" type="xs:string" /&gt;</w:t>
      </w:r>
    </w:p>
    <w:p w14:paraId="6FCE8ED8"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smexport:Function="ClientInfo(SMDOCUD.CONSIGNEE, SMDOCUMENTS.CLIENTINDEX).Address" minOccurs="0" name="CONSIGNEEADDRESS" type="xs:string" /&gt;</w:t>
      </w:r>
    </w:p>
    <w:p w14:paraId="624AF160" w14:textId="77777777" w:rsidR="00BF03C1" w:rsidRPr="00E273DF" w:rsidRDefault="00BF03C1" w:rsidP="00BF03C1">
      <w:pPr>
        <w:rPr>
          <w:noProof/>
          <w:sz w:val="20"/>
          <w:szCs w:val="20"/>
          <w:lang w:val="en-US"/>
        </w:rPr>
      </w:pPr>
      <w:r w:rsidRPr="00E273DF">
        <w:rPr>
          <w:noProof/>
          <w:sz w:val="20"/>
          <w:szCs w:val="20"/>
          <w:lang w:val="en-US"/>
        </w:rPr>
        <w:t xml:space="preserve">              &lt;xs:element smexport:Function="ClientInfo(SMDOCUD.CONSIGNEE, SMDOCUMENTS.CLIENTINDEX).FAddress" minOccurs="0" name="CONSIGNEEFADDRESS" type="xs:string" /&gt;</w:t>
      </w:r>
    </w:p>
    <w:p w14:paraId="701ACD75" w14:textId="77777777" w:rsidR="00BF03C1" w:rsidRPr="00E273DF" w:rsidRDefault="00BF03C1" w:rsidP="00BF03C1">
      <w:pPr>
        <w:ind w:firstLine="708"/>
        <w:rPr>
          <w:sz w:val="20"/>
          <w:szCs w:val="20"/>
          <w:lang w:val="en-US"/>
        </w:rPr>
      </w:pPr>
    </w:p>
    <w:p w14:paraId="3DE3F2B3" w14:textId="77777777" w:rsidR="0002187A" w:rsidRPr="00BF03C1" w:rsidRDefault="0002187A" w:rsidP="0002187A">
      <w:pPr>
        <w:rPr>
          <w:lang w:val="en-US"/>
        </w:rPr>
      </w:pPr>
    </w:p>
    <w:p w14:paraId="5D02EB63" w14:textId="77777777" w:rsidR="003570C5" w:rsidRPr="00B95383" w:rsidRDefault="003570C5" w:rsidP="007715F6">
      <w:pPr>
        <w:pStyle w:val="4"/>
        <w:rPr>
          <w:rFonts w:cstheme="minorHAnsi"/>
          <w:sz w:val="32"/>
        </w:rPr>
      </w:pPr>
      <w:bookmarkStart w:id="2499" w:name="_Приложение_2._Пример"/>
      <w:bookmarkStart w:id="2500" w:name="_Toc104817411"/>
      <w:bookmarkStart w:id="2501" w:name="_Toc113367677"/>
      <w:bookmarkStart w:id="2502" w:name="_Toc113367855"/>
      <w:bookmarkStart w:id="2503" w:name="_Toc113367929"/>
      <w:bookmarkStart w:id="2504" w:name="_Toc113368067"/>
      <w:bookmarkStart w:id="2505" w:name="_Toc113368803"/>
      <w:bookmarkStart w:id="2506" w:name="_Toc113522784"/>
      <w:bookmarkStart w:id="2507" w:name="_Toc113524972"/>
      <w:bookmarkStart w:id="2508" w:name="_Toc113529559"/>
      <w:bookmarkStart w:id="2509" w:name="_Toc113530678"/>
      <w:bookmarkStart w:id="2510" w:name="_Toc113544208"/>
      <w:bookmarkStart w:id="2511" w:name="_Toc113544301"/>
      <w:bookmarkStart w:id="2512" w:name="_Toc113552790"/>
      <w:bookmarkStart w:id="2513" w:name="_Toc117584333"/>
      <w:bookmarkStart w:id="2514" w:name="_Toc117593748"/>
      <w:bookmarkStart w:id="2515" w:name="_Toc121839648"/>
      <w:bookmarkStart w:id="2516" w:name="_Toc122006048"/>
      <w:bookmarkStart w:id="2517" w:name="_Toc155963557"/>
      <w:bookmarkStart w:id="2518" w:name="_Toc94718937"/>
      <w:bookmarkStart w:id="2519" w:name="_Toc113367700"/>
      <w:bookmarkStart w:id="2520" w:name="_Toc113367878"/>
      <w:bookmarkStart w:id="2521" w:name="_Toc113367952"/>
      <w:bookmarkStart w:id="2522" w:name="_Toc113368090"/>
      <w:bookmarkStart w:id="2523" w:name="_Toc220318253"/>
      <w:bookmarkEnd w:id="2499"/>
      <w:r w:rsidRPr="00B95383">
        <w:rPr>
          <w:rFonts w:cstheme="minorHAnsi"/>
          <w:sz w:val="32"/>
        </w:rPr>
        <w:t xml:space="preserve">Отличия в файле типа </w:t>
      </w:r>
      <w:r w:rsidRPr="00B95383">
        <w:rPr>
          <w:rFonts w:cstheme="minorHAnsi"/>
          <w:sz w:val="32"/>
          <w:lang w:val="en-US"/>
        </w:rPr>
        <w:t>UI</w:t>
      </w:r>
      <w:r w:rsidRPr="00B95383">
        <w:rPr>
          <w:rFonts w:cstheme="minorHAnsi"/>
          <w:sz w:val="32"/>
        </w:rPr>
        <w:t xml:space="preserve"> для описания УПД и УКД.</w:t>
      </w:r>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23"/>
    </w:p>
    <w:p w14:paraId="540D2894" w14:textId="77777777" w:rsidR="003570C5" w:rsidRPr="008558EE" w:rsidRDefault="003570C5" w:rsidP="003570C5">
      <w:pPr>
        <w:jc w:val="both"/>
        <w:rPr>
          <w:rFonts w:cstheme="minorHAnsi"/>
        </w:rPr>
      </w:pPr>
    </w:p>
    <w:p w14:paraId="17DA9A06" w14:textId="2DC02127" w:rsidR="003570C5" w:rsidRPr="009C1279" w:rsidRDefault="003570C5" w:rsidP="00B274B0">
      <w:pPr>
        <w:pStyle w:val="a6"/>
        <w:numPr>
          <w:ilvl w:val="0"/>
          <w:numId w:val="6"/>
        </w:numPr>
        <w:contextualSpacing w:val="0"/>
        <w:jc w:val="both"/>
        <w:rPr>
          <w:rFonts w:cstheme="minorHAnsi"/>
          <w:b/>
          <w:sz w:val="20"/>
          <w:szCs w:val="20"/>
        </w:rPr>
      </w:pPr>
      <w:r w:rsidRPr="009C1279">
        <w:rPr>
          <w:rFonts w:cstheme="minorHAnsi"/>
          <w:b/>
          <w:sz w:val="20"/>
          <w:szCs w:val="20"/>
        </w:rPr>
        <w:t>Признак, описывающий тип документа УПД или УКД.</w:t>
      </w:r>
    </w:p>
    <w:p w14:paraId="38538D01" w14:textId="5C88C8D3" w:rsidR="003570C5" w:rsidRPr="008558EE" w:rsidRDefault="003570C5" w:rsidP="00C8374E">
      <w:pPr>
        <w:jc w:val="both"/>
        <w:rPr>
          <w:rFonts w:cstheme="minorHAnsi"/>
          <w:sz w:val="20"/>
          <w:szCs w:val="20"/>
        </w:rPr>
      </w:pPr>
      <w:r w:rsidRPr="008558EE">
        <w:rPr>
          <w:rFonts w:cstheme="minorHAnsi"/>
          <w:sz w:val="20"/>
          <w:szCs w:val="20"/>
        </w:rPr>
        <w:t xml:space="preserve">В </w:t>
      </w:r>
      <w:r w:rsidR="009C1279">
        <w:rPr>
          <w:rFonts w:cstheme="minorHAnsi"/>
          <w:sz w:val="20"/>
          <w:szCs w:val="20"/>
        </w:rPr>
        <w:t>СуперМаг Плюс</w:t>
      </w:r>
      <w:r w:rsidRPr="008558EE">
        <w:rPr>
          <w:rFonts w:cstheme="minorHAnsi"/>
          <w:sz w:val="20"/>
          <w:szCs w:val="20"/>
        </w:rPr>
        <w:t xml:space="preserve"> возможно использовать два варианта задания этого признака. Можно задать код операции</w:t>
      </w:r>
      <w:r w:rsidR="009C1279">
        <w:rPr>
          <w:rFonts w:cstheme="minorHAnsi"/>
          <w:sz w:val="20"/>
          <w:szCs w:val="20"/>
        </w:rPr>
        <w:t xml:space="preserve"> СуперМаг Плюс</w:t>
      </w:r>
      <w:r w:rsidRPr="008558EE">
        <w:rPr>
          <w:rFonts w:cstheme="minorHAnsi"/>
          <w:sz w:val="20"/>
          <w:szCs w:val="20"/>
        </w:rPr>
        <w:t>, или использовать специальный тэг, где указать код документа в кодификации, принятой ФНС.</w:t>
      </w:r>
    </w:p>
    <w:p w14:paraId="78553B5F" w14:textId="77777777" w:rsidR="003570C5" w:rsidRPr="008558EE" w:rsidRDefault="003570C5" w:rsidP="00C8374E">
      <w:pPr>
        <w:jc w:val="both"/>
        <w:rPr>
          <w:rFonts w:cstheme="minorHAnsi"/>
          <w:sz w:val="20"/>
          <w:szCs w:val="20"/>
        </w:rPr>
      </w:pPr>
    </w:p>
    <w:p w14:paraId="78D3ADCF" w14:textId="77777777" w:rsidR="003570C5" w:rsidRPr="008558EE" w:rsidRDefault="003570C5" w:rsidP="009C1279">
      <w:pPr>
        <w:ind w:firstLine="708"/>
        <w:jc w:val="both"/>
        <w:rPr>
          <w:rFonts w:cstheme="minorHAnsi"/>
          <w:sz w:val="20"/>
          <w:szCs w:val="20"/>
        </w:rPr>
      </w:pPr>
      <w:r w:rsidRPr="008558EE">
        <w:rPr>
          <w:rFonts w:cstheme="minorHAnsi"/>
          <w:sz w:val="20"/>
          <w:szCs w:val="20"/>
        </w:rPr>
        <w:t xml:space="preserve">Заголовок документа УКД в тэге SMDOCUMENTS должен содержать тэг    OPCODE со значением 65. В УПД тэг может быть пропущен, значение операции 64 в этом случае будет проставлено по умолчанию, если оно прописано в </w:t>
      </w:r>
      <w:r w:rsidRPr="008558EE">
        <w:rPr>
          <w:rFonts w:cstheme="minorHAnsi"/>
          <w:sz w:val="20"/>
          <w:szCs w:val="20"/>
          <w:lang w:val="en-US"/>
        </w:rPr>
        <w:t>XSD</w:t>
      </w:r>
      <w:r w:rsidRPr="008558EE">
        <w:rPr>
          <w:rFonts w:cstheme="minorHAnsi"/>
          <w:sz w:val="20"/>
          <w:szCs w:val="20"/>
        </w:rPr>
        <w:t>-схеме объекта. Код операции - это то, что позволяет отличить УКД от УПД.</w:t>
      </w:r>
    </w:p>
    <w:p w14:paraId="6BBFD99B" w14:textId="77777777" w:rsidR="003570C5" w:rsidRPr="008558EE" w:rsidRDefault="003570C5" w:rsidP="00C8374E">
      <w:pPr>
        <w:jc w:val="both"/>
        <w:rPr>
          <w:rFonts w:cstheme="minorHAnsi"/>
          <w:sz w:val="20"/>
          <w:szCs w:val="20"/>
        </w:rPr>
      </w:pPr>
    </w:p>
    <w:p w14:paraId="3A0BEF71" w14:textId="3E07104F" w:rsidR="003570C5" w:rsidRPr="008558EE" w:rsidRDefault="003570C5" w:rsidP="009C1279">
      <w:pPr>
        <w:ind w:firstLine="708"/>
        <w:jc w:val="both"/>
        <w:rPr>
          <w:rFonts w:cstheme="minorHAnsi"/>
          <w:sz w:val="20"/>
          <w:szCs w:val="20"/>
        </w:rPr>
      </w:pPr>
      <w:r w:rsidRPr="008558EE">
        <w:rPr>
          <w:rFonts w:cstheme="minorHAnsi"/>
          <w:sz w:val="20"/>
          <w:szCs w:val="20"/>
        </w:rPr>
        <w:t xml:space="preserve">Либо вместо тэга </w:t>
      </w:r>
      <w:r w:rsidRPr="008558EE">
        <w:rPr>
          <w:rFonts w:cstheme="minorHAnsi"/>
          <w:sz w:val="20"/>
          <w:szCs w:val="20"/>
          <w:lang w:val="en-US"/>
        </w:rPr>
        <w:t>OPCODE</w:t>
      </w:r>
      <w:r w:rsidRPr="008558EE">
        <w:rPr>
          <w:rFonts w:cstheme="minorHAnsi"/>
          <w:sz w:val="20"/>
          <w:szCs w:val="20"/>
        </w:rPr>
        <w:t xml:space="preserve"> можно использовать предметный тэг: </w:t>
      </w:r>
      <w:r w:rsidRPr="008558EE">
        <w:rPr>
          <w:rFonts w:cstheme="minorHAnsi"/>
          <w:sz w:val="20"/>
          <w:szCs w:val="20"/>
          <w:lang w:val="en-US"/>
        </w:rPr>
        <w:t>KNDTYPE</w:t>
      </w:r>
      <w:r w:rsidRPr="008558EE">
        <w:rPr>
          <w:rFonts w:cstheme="minorHAnsi"/>
          <w:sz w:val="20"/>
          <w:szCs w:val="20"/>
        </w:rPr>
        <w:t xml:space="preserve"> со значением 1115133.</w:t>
      </w:r>
      <w:r w:rsidR="00D642F1" w:rsidRPr="008558EE">
        <w:rPr>
          <w:rFonts w:cstheme="minorHAnsi"/>
          <w:sz w:val="20"/>
          <w:szCs w:val="20"/>
        </w:rPr>
        <w:t xml:space="preserve"> Это унифицированный код документа КНД. Для этого используется функция </w:t>
      </w:r>
      <w:r w:rsidR="00D642F1" w:rsidRPr="008558EE">
        <w:rPr>
          <w:rFonts w:cstheme="minorHAnsi"/>
          <w:sz w:val="20"/>
          <w:szCs w:val="20"/>
          <w:lang w:val="en-US"/>
        </w:rPr>
        <w:t>Decode</w:t>
      </w:r>
      <w:r w:rsidR="00D642F1" w:rsidRPr="008558EE">
        <w:rPr>
          <w:rFonts w:cstheme="minorHAnsi"/>
          <w:sz w:val="20"/>
          <w:szCs w:val="20"/>
        </w:rPr>
        <w:t>.</w:t>
      </w:r>
    </w:p>
    <w:p w14:paraId="76ED9DAF" w14:textId="77777777" w:rsidR="003570C5" w:rsidRPr="008558EE" w:rsidRDefault="003570C5" w:rsidP="00C8374E">
      <w:pPr>
        <w:jc w:val="both"/>
        <w:rPr>
          <w:rFonts w:cstheme="minorHAnsi"/>
          <w:sz w:val="20"/>
          <w:szCs w:val="20"/>
        </w:rPr>
      </w:pPr>
      <w:r w:rsidRPr="008558EE">
        <w:rPr>
          <w:rFonts w:cstheme="minorHAnsi"/>
          <w:sz w:val="20"/>
          <w:szCs w:val="20"/>
        </w:rPr>
        <w:t xml:space="preserve">В этом случае в </w:t>
      </w:r>
      <w:r w:rsidRPr="008558EE">
        <w:rPr>
          <w:rFonts w:cstheme="minorHAnsi"/>
          <w:sz w:val="20"/>
          <w:szCs w:val="20"/>
          <w:lang w:val="en-US"/>
        </w:rPr>
        <w:t>XSD</w:t>
      </w:r>
      <w:r w:rsidRPr="008558EE">
        <w:rPr>
          <w:rFonts w:cstheme="minorHAnsi"/>
          <w:sz w:val="20"/>
          <w:szCs w:val="20"/>
        </w:rPr>
        <w:t xml:space="preserve">-схеме в тэге </w:t>
      </w:r>
      <w:r w:rsidRPr="008558EE">
        <w:rPr>
          <w:rFonts w:cstheme="minorHAnsi"/>
          <w:sz w:val="20"/>
          <w:szCs w:val="20"/>
          <w:lang w:val="en-US"/>
        </w:rPr>
        <w:t>OPCODE</w:t>
      </w:r>
      <w:r w:rsidRPr="008558EE">
        <w:rPr>
          <w:rFonts w:cstheme="minorHAnsi"/>
          <w:sz w:val="20"/>
          <w:szCs w:val="20"/>
        </w:rPr>
        <w:t xml:space="preserve"> должно быть выражение:</w:t>
      </w:r>
    </w:p>
    <w:p w14:paraId="14C74866" w14:textId="77777777" w:rsidR="003570C5" w:rsidRPr="008558EE" w:rsidRDefault="003570C5" w:rsidP="00C8374E">
      <w:pPr>
        <w:jc w:val="both"/>
        <w:rPr>
          <w:rFonts w:cstheme="minorHAnsi"/>
          <w:sz w:val="20"/>
          <w:szCs w:val="20"/>
          <w:lang w:val="en-US"/>
        </w:rPr>
      </w:pPr>
      <w:r w:rsidRPr="008558EE">
        <w:rPr>
          <w:rFonts w:cstheme="minorHAnsi"/>
          <w:sz w:val="20"/>
          <w:szCs w:val="20"/>
          <w:lang w:val="en-US"/>
        </w:rPr>
        <w:t>&lt;xs:element smimport:Function="Decode(KNDTYPE,1115133,65,64)" name="OPCODE" type="xs:decimal" /&gt;</w:t>
      </w:r>
    </w:p>
    <w:p w14:paraId="3C31346A" w14:textId="77777777" w:rsidR="003570C5" w:rsidRPr="008558EE" w:rsidRDefault="003570C5" w:rsidP="00C8374E">
      <w:pPr>
        <w:jc w:val="both"/>
        <w:rPr>
          <w:rFonts w:cstheme="minorHAnsi"/>
          <w:sz w:val="20"/>
          <w:szCs w:val="20"/>
          <w:lang w:val="en-US"/>
        </w:rPr>
      </w:pPr>
    </w:p>
    <w:p w14:paraId="46B4ABA9" w14:textId="77777777" w:rsidR="003570C5" w:rsidRPr="009C1279" w:rsidRDefault="003570C5" w:rsidP="00B274B0">
      <w:pPr>
        <w:pStyle w:val="a6"/>
        <w:numPr>
          <w:ilvl w:val="0"/>
          <w:numId w:val="6"/>
        </w:numPr>
        <w:contextualSpacing w:val="0"/>
        <w:jc w:val="both"/>
        <w:rPr>
          <w:rFonts w:cstheme="minorHAnsi"/>
          <w:b/>
          <w:sz w:val="20"/>
          <w:szCs w:val="20"/>
        </w:rPr>
      </w:pPr>
      <w:r w:rsidRPr="009C1279">
        <w:rPr>
          <w:rFonts w:cstheme="minorHAnsi"/>
          <w:b/>
          <w:sz w:val="20"/>
          <w:szCs w:val="20"/>
        </w:rPr>
        <w:t>Поля, связывающие УКД с исходным УПД, который корректируется данным УКД.</w:t>
      </w:r>
    </w:p>
    <w:p w14:paraId="1C2A547A" w14:textId="77777777" w:rsidR="003570C5" w:rsidRPr="008558EE" w:rsidRDefault="003570C5" w:rsidP="00C8374E">
      <w:pPr>
        <w:jc w:val="both"/>
        <w:rPr>
          <w:rFonts w:cstheme="minorHAnsi"/>
          <w:sz w:val="20"/>
          <w:szCs w:val="20"/>
        </w:rPr>
      </w:pPr>
    </w:p>
    <w:p w14:paraId="1EF79D3F" w14:textId="77777777" w:rsidR="003570C5" w:rsidRPr="008558EE" w:rsidRDefault="003570C5" w:rsidP="00C8374E">
      <w:pPr>
        <w:jc w:val="both"/>
        <w:rPr>
          <w:rFonts w:cstheme="minorHAnsi"/>
          <w:sz w:val="20"/>
          <w:szCs w:val="20"/>
        </w:rPr>
      </w:pPr>
      <w:r w:rsidRPr="008558EE">
        <w:rPr>
          <w:rFonts w:cstheme="minorHAnsi"/>
          <w:sz w:val="20"/>
          <w:szCs w:val="20"/>
        </w:rPr>
        <w:t>В тэг SMWAYBILLSEXT заголовка документ в дополнении к данным, которые есть в УПД, должны быть тэги:</w:t>
      </w:r>
    </w:p>
    <w:p w14:paraId="1C5833F5" w14:textId="77777777" w:rsidR="003570C5" w:rsidRPr="008558EE" w:rsidRDefault="003570C5" w:rsidP="00C8374E">
      <w:pPr>
        <w:jc w:val="both"/>
        <w:rPr>
          <w:rFonts w:cstheme="minorHAnsi"/>
          <w:sz w:val="20"/>
          <w:szCs w:val="20"/>
        </w:rPr>
      </w:pPr>
      <w:r w:rsidRPr="008558EE">
        <w:rPr>
          <w:rFonts w:cstheme="minorHAnsi"/>
          <w:sz w:val="20"/>
          <w:szCs w:val="20"/>
        </w:rPr>
        <w:t xml:space="preserve">        </w:t>
      </w:r>
      <w:r w:rsidRPr="008558EE">
        <w:rPr>
          <w:rFonts w:cstheme="minorHAnsi"/>
          <w:sz w:val="20"/>
          <w:szCs w:val="20"/>
          <w:lang w:val="en-US"/>
        </w:rPr>
        <w:t>UTDSUPPDOC</w:t>
      </w:r>
      <w:r w:rsidRPr="008558EE">
        <w:rPr>
          <w:rFonts w:cstheme="minorHAnsi"/>
          <w:sz w:val="20"/>
          <w:szCs w:val="20"/>
        </w:rPr>
        <w:t xml:space="preserve"> – номер УПД, для которого сделан УКД</w:t>
      </w:r>
    </w:p>
    <w:p w14:paraId="7ECE0F13" w14:textId="77777777" w:rsidR="003570C5" w:rsidRPr="008558EE" w:rsidRDefault="003570C5" w:rsidP="00C8374E">
      <w:pPr>
        <w:jc w:val="both"/>
        <w:rPr>
          <w:rFonts w:cstheme="minorHAnsi"/>
          <w:sz w:val="20"/>
          <w:szCs w:val="20"/>
        </w:rPr>
      </w:pPr>
      <w:r w:rsidRPr="008558EE">
        <w:rPr>
          <w:rFonts w:cstheme="minorHAnsi"/>
          <w:sz w:val="20"/>
          <w:szCs w:val="20"/>
        </w:rPr>
        <w:t xml:space="preserve">        </w:t>
      </w:r>
      <w:r w:rsidRPr="008558EE">
        <w:rPr>
          <w:rFonts w:cstheme="minorHAnsi"/>
          <w:sz w:val="20"/>
          <w:szCs w:val="20"/>
          <w:lang w:val="en-US"/>
        </w:rPr>
        <w:t>UTDDATE</w:t>
      </w:r>
      <w:r w:rsidRPr="008558EE">
        <w:rPr>
          <w:rFonts w:cstheme="minorHAnsi"/>
          <w:sz w:val="20"/>
          <w:szCs w:val="20"/>
        </w:rPr>
        <w:t xml:space="preserve"> – дата УПД, для которого сделан УКД</w:t>
      </w:r>
    </w:p>
    <w:p w14:paraId="42253A46" w14:textId="77777777" w:rsidR="003570C5" w:rsidRPr="008558EE" w:rsidRDefault="003570C5" w:rsidP="00C8374E">
      <w:pPr>
        <w:jc w:val="both"/>
        <w:rPr>
          <w:rFonts w:cstheme="minorHAnsi"/>
          <w:sz w:val="20"/>
          <w:szCs w:val="20"/>
        </w:rPr>
      </w:pPr>
      <w:r w:rsidRPr="008558EE">
        <w:rPr>
          <w:rFonts w:cstheme="minorHAnsi"/>
          <w:sz w:val="20"/>
          <w:szCs w:val="20"/>
        </w:rPr>
        <w:t xml:space="preserve">        UTDFUNCTION – код функции документа, должен быть «КСЧФ»</w:t>
      </w:r>
    </w:p>
    <w:p w14:paraId="29395856" w14:textId="77777777" w:rsidR="003570C5" w:rsidRPr="008558EE" w:rsidRDefault="003570C5" w:rsidP="00C8374E">
      <w:pPr>
        <w:jc w:val="both"/>
        <w:rPr>
          <w:rFonts w:cstheme="minorHAnsi"/>
          <w:sz w:val="20"/>
          <w:szCs w:val="20"/>
        </w:rPr>
      </w:pPr>
      <w:r w:rsidRPr="008558EE">
        <w:rPr>
          <w:rFonts w:cstheme="minorHAnsi"/>
          <w:sz w:val="20"/>
          <w:szCs w:val="20"/>
        </w:rPr>
        <w:t xml:space="preserve">Эти тэги должны быть прописаны в </w:t>
      </w:r>
      <w:r w:rsidRPr="008558EE">
        <w:rPr>
          <w:rFonts w:cstheme="minorHAnsi"/>
          <w:sz w:val="20"/>
          <w:szCs w:val="20"/>
          <w:lang w:val="en-US"/>
        </w:rPr>
        <w:t>XSD</w:t>
      </w:r>
      <w:r w:rsidRPr="008558EE">
        <w:rPr>
          <w:rFonts w:cstheme="minorHAnsi"/>
          <w:sz w:val="20"/>
          <w:szCs w:val="20"/>
        </w:rPr>
        <w:t xml:space="preserve">-схеме документа </w:t>
      </w:r>
      <w:r w:rsidRPr="008558EE">
        <w:rPr>
          <w:rFonts w:cstheme="minorHAnsi"/>
          <w:sz w:val="20"/>
          <w:szCs w:val="20"/>
          <w:lang w:val="en-US"/>
        </w:rPr>
        <w:t>UI</w:t>
      </w:r>
      <w:r w:rsidRPr="008558EE">
        <w:rPr>
          <w:rFonts w:cstheme="minorHAnsi"/>
          <w:sz w:val="20"/>
          <w:szCs w:val="20"/>
        </w:rPr>
        <w:t>.</w:t>
      </w:r>
    </w:p>
    <w:p w14:paraId="17FEAAF8" w14:textId="77777777" w:rsidR="003570C5" w:rsidRPr="008558EE" w:rsidRDefault="003570C5" w:rsidP="00C8374E">
      <w:pPr>
        <w:jc w:val="both"/>
        <w:rPr>
          <w:rFonts w:cstheme="minorHAnsi"/>
          <w:sz w:val="20"/>
          <w:szCs w:val="20"/>
        </w:rPr>
      </w:pPr>
    </w:p>
    <w:p w14:paraId="1FF1A9C3" w14:textId="77777777" w:rsidR="003570C5" w:rsidRPr="009C1279" w:rsidRDefault="003570C5" w:rsidP="00B274B0">
      <w:pPr>
        <w:pStyle w:val="a6"/>
        <w:numPr>
          <w:ilvl w:val="0"/>
          <w:numId w:val="6"/>
        </w:numPr>
        <w:contextualSpacing w:val="0"/>
        <w:jc w:val="both"/>
        <w:rPr>
          <w:rFonts w:cstheme="minorHAnsi"/>
          <w:b/>
          <w:sz w:val="20"/>
          <w:szCs w:val="20"/>
        </w:rPr>
      </w:pPr>
      <w:r w:rsidRPr="009C1279">
        <w:rPr>
          <w:rFonts w:cstheme="minorHAnsi"/>
          <w:b/>
          <w:sz w:val="20"/>
          <w:szCs w:val="20"/>
        </w:rPr>
        <w:t>Поля спецификации УПД, где случилась коррекция.</w:t>
      </w:r>
    </w:p>
    <w:p w14:paraId="150A6420" w14:textId="77777777" w:rsidR="003570C5" w:rsidRPr="008558EE" w:rsidRDefault="003570C5" w:rsidP="00C8374E">
      <w:pPr>
        <w:jc w:val="both"/>
        <w:rPr>
          <w:rFonts w:cstheme="minorHAnsi"/>
          <w:sz w:val="20"/>
          <w:szCs w:val="20"/>
        </w:rPr>
      </w:pPr>
    </w:p>
    <w:p w14:paraId="4AAFE1A3" w14:textId="77777777" w:rsidR="003570C5" w:rsidRPr="008558EE" w:rsidRDefault="003570C5" w:rsidP="00C8374E">
      <w:pPr>
        <w:jc w:val="both"/>
        <w:rPr>
          <w:rFonts w:cstheme="minorHAnsi"/>
          <w:sz w:val="20"/>
          <w:szCs w:val="20"/>
        </w:rPr>
      </w:pPr>
      <w:r w:rsidRPr="008558EE">
        <w:rPr>
          <w:rFonts w:cstheme="minorHAnsi"/>
          <w:sz w:val="20"/>
          <w:szCs w:val="20"/>
        </w:rPr>
        <w:t xml:space="preserve">В таблице спецификации УКД тэг SPECITEM должен содержать номер пункта спецификации УПД, который меняется текущим документом, либо этот тэг может содержать внутренний порядковый номер пункта спецификации УКД, но тогда в спецификации должен быть специальный тэг </w:t>
      </w:r>
    </w:p>
    <w:p w14:paraId="58700507" w14:textId="77777777" w:rsidR="003570C5" w:rsidRPr="008558EE" w:rsidRDefault="003570C5" w:rsidP="00C8374E">
      <w:pPr>
        <w:jc w:val="both"/>
        <w:rPr>
          <w:rFonts w:cstheme="minorHAnsi"/>
          <w:sz w:val="20"/>
          <w:szCs w:val="20"/>
        </w:rPr>
      </w:pPr>
      <w:r w:rsidRPr="008558EE">
        <w:rPr>
          <w:rFonts w:cstheme="minorHAnsi"/>
          <w:sz w:val="20"/>
          <w:szCs w:val="20"/>
        </w:rPr>
        <w:t xml:space="preserve">        SPECITEMUI – номер корректируемого пункта спецификации УПД.</w:t>
      </w:r>
    </w:p>
    <w:p w14:paraId="5C7DBD13" w14:textId="77777777" w:rsidR="003570C5" w:rsidRPr="008558EE" w:rsidRDefault="003570C5" w:rsidP="00C8374E">
      <w:pPr>
        <w:jc w:val="both"/>
        <w:rPr>
          <w:rFonts w:cstheme="minorHAnsi"/>
          <w:sz w:val="20"/>
          <w:szCs w:val="20"/>
        </w:rPr>
      </w:pPr>
    </w:p>
    <w:p w14:paraId="5ECB7271" w14:textId="77777777" w:rsidR="003570C5" w:rsidRPr="008558EE" w:rsidRDefault="003570C5" w:rsidP="00C8374E">
      <w:pPr>
        <w:jc w:val="both"/>
        <w:rPr>
          <w:rFonts w:cstheme="minorHAnsi"/>
          <w:sz w:val="20"/>
          <w:szCs w:val="20"/>
        </w:rPr>
      </w:pPr>
      <w:r w:rsidRPr="008558EE">
        <w:rPr>
          <w:rFonts w:cstheme="minorHAnsi"/>
          <w:sz w:val="20"/>
          <w:szCs w:val="20"/>
        </w:rPr>
        <w:t>Если пункт спецификации полностью не принят, количество в нем должно быть равно нулю. В спецификации УКД перечисляются только те пункты спецификации, которые были изменены. Измененный пункт спецификации передается полностью.</w:t>
      </w:r>
    </w:p>
    <w:p w14:paraId="3DF25283" w14:textId="77777777" w:rsidR="003570C5" w:rsidRPr="008558EE" w:rsidRDefault="003570C5" w:rsidP="00C8374E">
      <w:pPr>
        <w:jc w:val="both"/>
        <w:rPr>
          <w:rFonts w:cstheme="minorHAnsi"/>
          <w:sz w:val="20"/>
          <w:szCs w:val="20"/>
        </w:rPr>
      </w:pPr>
      <w:r w:rsidRPr="008558EE">
        <w:rPr>
          <w:rFonts w:cstheme="minorHAnsi"/>
          <w:sz w:val="20"/>
          <w:szCs w:val="20"/>
        </w:rPr>
        <w:t xml:space="preserve">Все перечисленные выше тэги должны быть определены в </w:t>
      </w:r>
      <w:r w:rsidRPr="008558EE">
        <w:rPr>
          <w:rFonts w:cstheme="minorHAnsi"/>
          <w:sz w:val="20"/>
          <w:szCs w:val="20"/>
          <w:lang w:val="en-US"/>
        </w:rPr>
        <w:t>XSD</w:t>
      </w:r>
      <w:r w:rsidRPr="008558EE">
        <w:rPr>
          <w:rFonts w:cstheme="minorHAnsi"/>
          <w:sz w:val="20"/>
          <w:szCs w:val="20"/>
        </w:rPr>
        <w:t xml:space="preserve">-схеме документа </w:t>
      </w:r>
      <w:r w:rsidRPr="008558EE">
        <w:rPr>
          <w:rFonts w:cstheme="minorHAnsi"/>
          <w:sz w:val="20"/>
          <w:szCs w:val="20"/>
          <w:lang w:val="en-US"/>
        </w:rPr>
        <w:t>UI</w:t>
      </w:r>
      <w:r w:rsidRPr="008558EE">
        <w:rPr>
          <w:rFonts w:cstheme="minorHAnsi"/>
          <w:sz w:val="20"/>
          <w:szCs w:val="20"/>
        </w:rPr>
        <w:t>.</w:t>
      </w:r>
    </w:p>
    <w:p w14:paraId="0E83FD03" w14:textId="77777777" w:rsidR="00903058" w:rsidRPr="008558EE" w:rsidRDefault="00903058" w:rsidP="007715F6">
      <w:pPr>
        <w:pStyle w:val="4"/>
        <w:rPr>
          <w:rFonts w:cstheme="minorHAnsi"/>
        </w:rPr>
      </w:pPr>
      <w:bookmarkStart w:id="2524" w:name="_Toc112847208"/>
      <w:bookmarkStart w:id="2525" w:name="_Toc113367692"/>
      <w:bookmarkStart w:id="2526" w:name="_Toc113367870"/>
      <w:bookmarkStart w:id="2527" w:name="_Toc113367944"/>
      <w:bookmarkStart w:id="2528" w:name="_Toc113368082"/>
      <w:bookmarkStart w:id="2529" w:name="_Toc113368795"/>
      <w:bookmarkStart w:id="2530" w:name="_Toc113522776"/>
      <w:bookmarkStart w:id="2531" w:name="_Toc113524964"/>
      <w:bookmarkStart w:id="2532" w:name="_Toc113529551"/>
      <w:bookmarkStart w:id="2533" w:name="_Toc113530670"/>
      <w:bookmarkStart w:id="2534" w:name="_Toc113544199"/>
      <w:bookmarkStart w:id="2535" w:name="_Toc113544292"/>
      <w:bookmarkStart w:id="2536" w:name="_Toc113552781"/>
      <w:bookmarkStart w:id="2537" w:name="_Toc117584334"/>
      <w:bookmarkStart w:id="2538" w:name="_Toc117593749"/>
      <w:bookmarkStart w:id="2539" w:name="_Toc121839649"/>
      <w:bookmarkStart w:id="2540" w:name="_Toc122006049"/>
      <w:bookmarkStart w:id="2541" w:name="_Toc155963558"/>
      <w:bookmarkStart w:id="2542" w:name="_Toc220318254"/>
      <w:r w:rsidRPr="008558EE">
        <w:rPr>
          <w:rFonts w:cstheme="minorHAnsi"/>
        </w:rPr>
        <w:lastRenderedPageBreak/>
        <w:t>Почтовый прием УПД на приход с кодами ОСУ.</w:t>
      </w:r>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p>
    <w:p w14:paraId="788E23A5" w14:textId="77777777" w:rsidR="00903058" w:rsidRPr="008558EE" w:rsidRDefault="00903058" w:rsidP="00903058">
      <w:pPr>
        <w:rPr>
          <w:rFonts w:cstheme="minorHAnsi"/>
        </w:rPr>
      </w:pPr>
    </w:p>
    <w:p w14:paraId="48982211" w14:textId="28D028F8" w:rsidR="00903058" w:rsidRPr="008558EE" w:rsidRDefault="00903058" w:rsidP="00D642F1">
      <w:pPr>
        <w:rPr>
          <w:rFonts w:cstheme="minorHAnsi"/>
          <w:sz w:val="20"/>
          <w:szCs w:val="20"/>
        </w:rPr>
      </w:pPr>
      <w:r w:rsidRPr="008558EE">
        <w:rPr>
          <w:rFonts w:cstheme="minorHAnsi"/>
          <w:sz w:val="20"/>
          <w:szCs w:val="20"/>
        </w:rPr>
        <w:t xml:space="preserve">Для приема УПД на приход по протоколу </w:t>
      </w:r>
      <w:r w:rsidRPr="008558EE">
        <w:rPr>
          <w:rFonts w:cstheme="minorHAnsi"/>
          <w:sz w:val="20"/>
          <w:szCs w:val="20"/>
          <w:lang w:val="en-US"/>
        </w:rPr>
        <w:t>XML</w:t>
      </w:r>
      <w:r w:rsidRPr="008558EE">
        <w:rPr>
          <w:rFonts w:cstheme="minorHAnsi"/>
          <w:sz w:val="20"/>
          <w:szCs w:val="20"/>
        </w:rPr>
        <w:t xml:space="preserve"> в </w:t>
      </w:r>
      <w:r w:rsidRPr="008558EE">
        <w:rPr>
          <w:rFonts w:cstheme="minorHAnsi"/>
          <w:sz w:val="20"/>
          <w:szCs w:val="20"/>
          <w:lang w:val="en-US"/>
        </w:rPr>
        <w:t>XSD</w:t>
      </w:r>
      <w:r w:rsidRPr="008558EE">
        <w:rPr>
          <w:rFonts w:cstheme="minorHAnsi"/>
          <w:sz w:val="20"/>
          <w:szCs w:val="20"/>
        </w:rPr>
        <w:t xml:space="preserve">-схему «UI.XSD» надо </w:t>
      </w:r>
      <w:r w:rsidR="0003133C" w:rsidRPr="008558EE">
        <w:rPr>
          <w:rFonts w:cstheme="minorHAnsi"/>
          <w:sz w:val="20"/>
          <w:szCs w:val="20"/>
        </w:rPr>
        <w:t>используется</w:t>
      </w:r>
      <w:r w:rsidRPr="008558EE">
        <w:rPr>
          <w:rFonts w:cstheme="minorHAnsi"/>
          <w:sz w:val="20"/>
          <w:szCs w:val="20"/>
        </w:rPr>
        <w:t xml:space="preserve"> </w:t>
      </w:r>
      <w:r w:rsidR="00D642F1" w:rsidRPr="008558EE">
        <w:rPr>
          <w:rFonts w:cstheme="minorHAnsi"/>
          <w:sz w:val="20"/>
          <w:szCs w:val="20"/>
        </w:rPr>
        <w:t xml:space="preserve">составной </w:t>
      </w:r>
      <w:r w:rsidRPr="008558EE">
        <w:rPr>
          <w:rFonts w:cstheme="minorHAnsi"/>
          <w:sz w:val="20"/>
          <w:szCs w:val="20"/>
        </w:rPr>
        <w:t>тэг</w:t>
      </w:r>
      <w:r w:rsidR="00D642F1" w:rsidRPr="008558EE">
        <w:rPr>
          <w:rFonts w:cstheme="minorHAnsi"/>
          <w:sz w:val="20"/>
          <w:szCs w:val="20"/>
        </w:rPr>
        <w:t xml:space="preserve"> </w:t>
      </w:r>
      <w:r w:rsidR="00D642F1" w:rsidRPr="008558EE">
        <w:rPr>
          <w:rFonts w:cstheme="minorHAnsi"/>
          <w:sz w:val="20"/>
          <w:szCs w:val="20"/>
          <w:lang w:val="en-US"/>
        </w:rPr>
        <w:t>SMSPECOSUCODEWE</w:t>
      </w:r>
      <w:r w:rsidR="00D642F1" w:rsidRPr="008558EE">
        <w:rPr>
          <w:rFonts w:cstheme="minorHAnsi"/>
          <w:sz w:val="20"/>
          <w:szCs w:val="20"/>
        </w:rPr>
        <w:t xml:space="preserve"> и тэг строки </w:t>
      </w:r>
      <w:r w:rsidR="00D642F1" w:rsidRPr="008558EE">
        <w:rPr>
          <w:rFonts w:cstheme="minorHAnsi"/>
          <w:sz w:val="20"/>
          <w:szCs w:val="20"/>
          <w:lang w:val="en-US"/>
        </w:rPr>
        <w:t>OSUCODE</w:t>
      </w:r>
      <w:r w:rsidR="00D642F1" w:rsidRPr="008558EE">
        <w:rPr>
          <w:rFonts w:cstheme="minorHAnsi"/>
          <w:sz w:val="20"/>
          <w:szCs w:val="20"/>
        </w:rPr>
        <w:t>.</w:t>
      </w:r>
      <w:r w:rsidRPr="008558EE">
        <w:rPr>
          <w:rFonts w:cstheme="minorHAnsi"/>
          <w:sz w:val="20"/>
          <w:szCs w:val="20"/>
        </w:rPr>
        <w:t xml:space="preserve"> </w:t>
      </w:r>
    </w:p>
    <w:p w14:paraId="680B42FA" w14:textId="77777777" w:rsidR="00903058" w:rsidRPr="008558EE" w:rsidRDefault="00903058" w:rsidP="00903058">
      <w:pPr>
        <w:rPr>
          <w:rFonts w:cstheme="minorHAnsi"/>
          <w:sz w:val="20"/>
          <w:szCs w:val="20"/>
        </w:rPr>
      </w:pPr>
    </w:p>
    <w:p w14:paraId="13155321" w14:textId="77777777" w:rsidR="00903058" w:rsidRPr="008558EE" w:rsidRDefault="00903058" w:rsidP="00903058">
      <w:pPr>
        <w:rPr>
          <w:rFonts w:cstheme="minorHAnsi"/>
          <w:sz w:val="20"/>
          <w:szCs w:val="20"/>
        </w:rPr>
      </w:pPr>
      <w:r w:rsidRPr="008558EE">
        <w:rPr>
          <w:rFonts w:cstheme="minorHAnsi"/>
          <w:sz w:val="20"/>
          <w:szCs w:val="20"/>
        </w:rPr>
        <w:t xml:space="preserve">В </w:t>
      </w:r>
      <w:r w:rsidRPr="008558EE">
        <w:rPr>
          <w:rFonts w:cstheme="minorHAnsi"/>
          <w:sz w:val="20"/>
          <w:szCs w:val="20"/>
          <w:lang w:val="en-US"/>
        </w:rPr>
        <w:t>XML</w:t>
      </w:r>
      <w:r w:rsidRPr="008558EE">
        <w:rPr>
          <w:rFonts w:cstheme="minorHAnsi"/>
          <w:sz w:val="20"/>
          <w:szCs w:val="20"/>
        </w:rPr>
        <w:t xml:space="preserve">-файле этому элементу схемы будет соответствовать, например, такая запись: </w:t>
      </w:r>
    </w:p>
    <w:p w14:paraId="3422D874" w14:textId="77777777" w:rsidR="00903058" w:rsidRPr="008558EE" w:rsidRDefault="00903058" w:rsidP="00903058">
      <w:pPr>
        <w:rPr>
          <w:rFonts w:cstheme="minorHAnsi"/>
          <w:sz w:val="20"/>
          <w:szCs w:val="20"/>
        </w:rPr>
      </w:pPr>
    </w:p>
    <w:p w14:paraId="37D6AE36" w14:textId="77777777" w:rsidR="00903058" w:rsidRPr="008558EE" w:rsidRDefault="00903058" w:rsidP="00903058">
      <w:pPr>
        <w:rPr>
          <w:rFonts w:cstheme="minorHAnsi"/>
          <w:sz w:val="20"/>
          <w:szCs w:val="20"/>
          <w:lang w:val="en-US"/>
        </w:rPr>
      </w:pPr>
      <w:r w:rsidRPr="008558EE">
        <w:rPr>
          <w:rFonts w:cstheme="minorHAnsi"/>
          <w:sz w:val="20"/>
          <w:szCs w:val="20"/>
        </w:rPr>
        <w:t xml:space="preserve">      </w:t>
      </w:r>
      <w:r w:rsidRPr="008558EE">
        <w:rPr>
          <w:rFonts w:cstheme="minorHAnsi"/>
          <w:sz w:val="20"/>
          <w:szCs w:val="20"/>
          <w:lang w:val="en-US"/>
        </w:rPr>
        <w:t>&lt;SMSPECOSUCODEWE&gt;</w:t>
      </w:r>
    </w:p>
    <w:p w14:paraId="41E61FD0" w14:textId="77777777" w:rsidR="00903058" w:rsidRPr="008558EE" w:rsidRDefault="00903058" w:rsidP="00903058">
      <w:pPr>
        <w:rPr>
          <w:rFonts w:cstheme="minorHAnsi"/>
          <w:sz w:val="20"/>
          <w:szCs w:val="20"/>
          <w:lang w:val="en-US"/>
        </w:rPr>
      </w:pPr>
      <w:r w:rsidRPr="008558EE">
        <w:rPr>
          <w:rFonts w:cstheme="minorHAnsi"/>
          <w:sz w:val="20"/>
          <w:szCs w:val="20"/>
          <w:lang w:val="en-US"/>
        </w:rPr>
        <w:t xml:space="preserve">        &lt;SPECITEM&gt;2&lt;/SPECITEM&gt;</w:t>
      </w:r>
    </w:p>
    <w:p w14:paraId="345F525E" w14:textId="77777777" w:rsidR="00903058" w:rsidRPr="008558EE" w:rsidRDefault="00903058" w:rsidP="00903058">
      <w:pPr>
        <w:rPr>
          <w:rFonts w:cstheme="minorHAnsi"/>
          <w:sz w:val="20"/>
          <w:szCs w:val="20"/>
          <w:lang w:val="en-US"/>
        </w:rPr>
      </w:pPr>
      <w:r w:rsidRPr="008558EE">
        <w:rPr>
          <w:rFonts w:cstheme="minorHAnsi"/>
          <w:sz w:val="20"/>
          <w:szCs w:val="20"/>
          <w:lang w:val="en-US"/>
        </w:rPr>
        <w:t xml:space="preserve">        &lt;OSUCODE&gt;01046070253984243711&lt;/OSUCODE&gt;</w:t>
      </w:r>
    </w:p>
    <w:p w14:paraId="47E7B7E4" w14:textId="77777777" w:rsidR="00903058" w:rsidRPr="008558EE" w:rsidRDefault="00903058" w:rsidP="00903058">
      <w:pPr>
        <w:rPr>
          <w:rFonts w:cstheme="minorHAnsi"/>
          <w:sz w:val="20"/>
          <w:szCs w:val="20"/>
        </w:rPr>
      </w:pPr>
      <w:r w:rsidRPr="008558EE">
        <w:rPr>
          <w:rFonts w:cstheme="minorHAnsi"/>
          <w:sz w:val="20"/>
          <w:szCs w:val="20"/>
          <w:lang w:val="en-US"/>
        </w:rPr>
        <w:t xml:space="preserve">      </w:t>
      </w:r>
      <w:r w:rsidRPr="008558EE">
        <w:rPr>
          <w:rFonts w:cstheme="minorHAnsi"/>
          <w:sz w:val="20"/>
          <w:szCs w:val="20"/>
        </w:rPr>
        <w:t>&lt;/SMSPECOSUCODEWE&gt;</w:t>
      </w:r>
    </w:p>
    <w:p w14:paraId="186B8202" w14:textId="7C90DBD6" w:rsidR="00093FCB" w:rsidRPr="008558EE" w:rsidRDefault="00093FCB" w:rsidP="00D566FF">
      <w:pPr>
        <w:pStyle w:val="4"/>
        <w:rPr>
          <w:rFonts w:cstheme="minorHAnsi"/>
        </w:rPr>
      </w:pPr>
      <w:bookmarkStart w:id="2543" w:name="_Toc117584335"/>
      <w:bookmarkStart w:id="2544" w:name="_Toc117593750"/>
      <w:bookmarkStart w:id="2545" w:name="_Toc121839650"/>
      <w:bookmarkStart w:id="2546" w:name="_Toc122006050"/>
      <w:bookmarkStart w:id="2547" w:name="_Toc155963559"/>
      <w:bookmarkStart w:id="2548" w:name="_Toc220318255"/>
      <w:r w:rsidRPr="008558EE">
        <w:rPr>
          <w:rFonts w:cstheme="minorHAnsi"/>
        </w:rPr>
        <w:t>УПД фильтр. Прием и отсылка кодов КИ для единиц и упаковок в разных тэгах.</w:t>
      </w:r>
      <w:bookmarkEnd w:id="2543"/>
      <w:bookmarkEnd w:id="2544"/>
      <w:bookmarkEnd w:id="2545"/>
      <w:bookmarkEnd w:id="2546"/>
      <w:bookmarkEnd w:id="2547"/>
      <w:bookmarkEnd w:id="2548"/>
    </w:p>
    <w:p w14:paraId="6F673D7F" w14:textId="77777777" w:rsidR="00093FCB" w:rsidRPr="008558EE" w:rsidRDefault="00093FCB" w:rsidP="00093FCB">
      <w:pPr>
        <w:rPr>
          <w:rFonts w:cstheme="minorHAnsi"/>
        </w:rPr>
      </w:pPr>
    </w:p>
    <w:p w14:paraId="66AF28DF" w14:textId="6E816C4E" w:rsidR="00093FCB" w:rsidRPr="008558EE" w:rsidRDefault="00093FCB" w:rsidP="009575A5">
      <w:pPr>
        <w:jc w:val="both"/>
        <w:rPr>
          <w:rFonts w:cstheme="minorHAnsi"/>
          <w:sz w:val="20"/>
          <w:szCs w:val="20"/>
        </w:rPr>
      </w:pPr>
      <w:r w:rsidRPr="008558EE">
        <w:rPr>
          <w:rFonts w:cstheme="minorHAnsi"/>
          <w:sz w:val="20"/>
          <w:szCs w:val="20"/>
        </w:rPr>
        <w:t xml:space="preserve">В нативном файле УПД , сделанном по схеме, утвержденной ФНС, КИ </w:t>
      </w:r>
      <w:r w:rsidR="00D566FF" w:rsidRPr="008558EE">
        <w:rPr>
          <w:rFonts w:cstheme="minorHAnsi"/>
          <w:sz w:val="20"/>
          <w:szCs w:val="20"/>
        </w:rPr>
        <w:t>э</w:t>
      </w:r>
      <w:r w:rsidRPr="008558EE">
        <w:rPr>
          <w:rFonts w:cstheme="minorHAnsi"/>
          <w:sz w:val="20"/>
          <w:szCs w:val="20"/>
        </w:rPr>
        <w:t xml:space="preserve">лементарных и групповых упаковок показываются в разных тэгах.  Несмотря на то, что </w:t>
      </w:r>
      <w:r w:rsidR="00342150">
        <w:rPr>
          <w:rFonts w:cstheme="minorHAnsi"/>
          <w:sz w:val="20"/>
          <w:szCs w:val="20"/>
        </w:rPr>
        <w:t>СУПЕРМАГ ПЛЮС</w:t>
      </w:r>
      <w:r w:rsidRPr="008558EE">
        <w:rPr>
          <w:rFonts w:cstheme="minorHAnsi"/>
          <w:sz w:val="20"/>
          <w:szCs w:val="20"/>
        </w:rPr>
        <w:t xml:space="preserve"> может различать элементарные и групповые КИ, если они приходят в одном тэге </w:t>
      </w:r>
      <w:r w:rsidRPr="008558EE">
        <w:rPr>
          <w:rFonts w:cstheme="minorHAnsi"/>
          <w:sz w:val="20"/>
          <w:szCs w:val="20"/>
          <w:lang w:val="en-US"/>
        </w:rPr>
        <w:t>MARKCODE</w:t>
      </w:r>
      <w:r w:rsidRPr="008558EE">
        <w:rPr>
          <w:rFonts w:cstheme="minorHAnsi"/>
          <w:sz w:val="20"/>
          <w:szCs w:val="20"/>
        </w:rPr>
        <w:t xml:space="preserve">  единым потоком, для унификации подходов реализована возможно</w:t>
      </w:r>
      <w:r w:rsidR="00022AFC" w:rsidRPr="008558EE">
        <w:rPr>
          <w:rFonts w:cstheme="minorHAnsi"/>
          <w:sz w:val="20"/>
          <w:szCs w:val="20"/>
        </w:rPr>
        <w:t xml:space="preserve">сть раздельной передаче в файлах групповых и элементарных КИ. </w:t>
      </w:r>
      <w:r w:rsidRPr="008558EE">
        <w:rPr>
          <w:rFonts w:cstheme="minorHAnsi"/>
          <w:sz w:val="20"/>
          <w:szCs w:val="20"/>
        </w:rPr>
        <w:t xml:space="preserve"> </w:t>
      </w:r>
      <w:r w:rsidR="00022AFC" w:rsidRPr="008558EE">
        <w:rPr>
          <w:rFonts w:cstheme="minorHAnsi"/>
          <w:sz w:val="20"/>
          <w:szCs w:val="20"/>
        </w:rPr>
        <w:t xml:space="preserve">В файле типа </w:t>
      </w:r>
      <w:r w:rsidR="00022AFC" w:rsidRPr="008558EE">
        <w:rPr>
          <w:rFonts w:cstheme="minorHAnsi"/>
          <w:sz w:val="20"/>
          <w:szCs w:val="20"/>
          <w:lang w:val="en-US"/>
        </w:rPr>
        <w:t>UI</w:t>
      </w:r>
      <w:r w:rsidR="00022AFC" w:rsidRPr="008558EE">
        <w:rPr>
          <w:rFonts w:cstheme="minorHAnsi"/>
          <w:sz w:val="20"/>
          <w:szCs w:val="20"/>
        </w:rPr>
        <w:t xml:space="preserve"> элементарные коды передаются в </w:t>
      </w:r>
      <w:r w:rsidRPr="008558EE">
        <w:rPr>
          <w:rFonts w:cstheme="minorHAnsi"/>
          <w:sz w:val="20"/>
          <w:szCs w:val="20"/>
        </w:rPr>
        <w:t xml:space="preserve"> теге </w:t>
      </w:r>
      <w:r w:rsidRPr="008558EE">
        <w:rPr>
          <w:rFonts w:cstheme="minorHAnsi"/>
          <w:sz w:val="20"/>
          <w:szCs w:val="20"/>
          <w:lang w:val="en-US"/>
        </w:rPr>
        <w:t>MARKCODE</w:t>
      </w:r>
      <w:r w:rsidRPr="008558EE">
        <w:rPr>
          <w:rFonts w:cstheme="minorHAnsi"/>
          <w:sz w:val="20"/>
          <w:szCs w:val="20"/>
        </w:rPr>
        <w:t xml:space="preserve">,  </w:t>
      </w:r>
      <w:r w:rsidR="00022AFC" w:rsidRPr="008558EE">
        <w:rPr>
          <w:rFonts w:cstheme="minorHAnsi"/>
          <w:sz w:val="20"/>
          <w:szCs w:val="20"/>
        </w:rPr>
        <w:t xml:space="preserve">КИ групповых </w:t>
      </w:r>
      <w:r w:rsidRPr="008558EE">
        <w:rPr>
          <w:rFonts w:cstheme="minorHAnsi"/>
          <w:sz w:val="20"/>
          <w:szCs w:val="20"/>
        </w:rPr>
        <w:t xml:space="preserve"> упаковок - в тэге PACKAGECODE. </w:t>
      </w:r>
      <w:r w:rsidR="00022AFC" w:rsidRPr="008558EE">
        <w:rPr>
          <w:rFonts w:cstheme="minorHAnsi"/>
          <w:sz w:val="20"/>
          <w:szCs w:val="20"/>
        </w:rPr>
        <w:t xml:space="preserve">Раздельный прием реализован с помощью функции </w:t>
      </w:r>
      <w:r w:rsidRPr="008558EE">
        <w:rPr>
          <w:rFonts w:cstheme="minorHAnsi"/>
          <w:sz w:val="20"/>
          <w:szCs w:val="20"/>
        </w:rPr>
        <w:t xml:space="preserve"> </w:t>
      </w:r>
      <w:r w:rsidR="00022AFC" w:rsidRPr="008558EE">
        <w:rPr>
          <w:rFonts w:cstheme="minorHAnsi"/>
          <w:sz w:val="20"/>
          <w:szCs w:val="20"/>
          <w:lang w:val="en-US"/>
        </w:rPr>
        <w:t>BarcodeKey</w:t>
      </w:r>
      <w:r w:rsidR="00022AFC" w:rsidRPr="008558EE">
        <w:rPr>
          <w:rFonts w:cstheme="minorHAnsi"/>
          <w:sz w:val="20"/>
          <w:szCs w:val="20"/>
        </w:rPr>
        <w:t>.</w:t>
      </w:r>
    </w:p>
    <w:p w14:paraId="68BFD6E4" w14:textId="77777777" w:rsidR="00093FCB" w:rsidRPr="008558EE" w:rsidRDefault="00093FCB" w:rsidP="00093FCB">
      <w:pPr>
        <w:rPr>
          <w:rFonts w:cstheme="minorHAnsi"/>
        </w:rPr>
      </w:pPr>
    </w:p>
    <w:p w14:paraId="43C024A4" w14:textId="77777777" w:rsidR="00093FCB" w:rsidRPr="008558EE" w:rsidRDefault="00093FCB" w:rsidP="009575A5">
      <w:pPr>
        <w:jc w:val="both"/>
        <w:rPr>
          <w:rFonts w:cstheme="minorHAnsi"/>
          <w:sz w:val="20"/>
          <w:szCs w:val="20"/>
        </w:rPr>
      </w:pPr>
      <w:r w:rsidRPr="008558EE">
        <w:rPr>
          <w:rFonts w:cstheme="minorHAnsi"/>
          <w:sz w:val="20"/>
          <w:szCs w:val="20"/>
        </w:rPr>
        <w:t xml:space="preserve">В </w:t>
      </w:r>
      <w:r w:rsidRPr="008558EE">
        <w:rPr>
          <w:rFonts w:cstheme="minorHAnsi"/>
          <w:sz w:val="20"/>
          <w:szCs w:val="20"/>
          <w:lang w:val="en-US"/>
        </w:rPr>
        <w:t>XML</w:t>
      </w:r>
      <w:r w:rsidRPr="008558EE">
        <w:rPr>
          <w:rFonts w:cstheme="minorHAnsi"/>
          <w:sz w:val="20"/>
          <w:szCs w:val="20"/>
        </w:rPr>
        <w:t>-файле этому описанию будет соответствовать, например, такой текст:</w:t>
      </w:r>
    </w:p>
    <w:p w14:paraId="3D4A8F5B" w14:textId="77777777" w:rsidR="00093FCB" w:rsidRPr="008558EE" w:rsidRDefault="00093FCB" w:rsidP="009575A5">
      <w:pPr>
        <w:jc w:val="both"/>
        <w:rPr>
          <w:rFonts w:cstheme="minorHAnsi"/>
          <w:sz w:val="20"/>
          <w:szCs w:val="20"/>
        </w:rPr>
      </w:pPr>
    </w:p>
    <w:p w14:paraId="706A5F7C" w14:textId="77777777" w:rsidR="00093FCB" w:rsidRPr="008558EE" w:rsidRDefault="00093FCB" w:rsidP="009575A5">
      <w:pPr>
        <w:jc w:val="both"/>
        <w:rPr>
          <w:rFonts w:cstheme="minorHAnsi"/>
          <w:sz w:val="20"/>
          <w:szCs w:val="20"/>
          <w:lang w:val="en-US"/>
        </w:rPr>
      </w:pPr>
      <w:r w:rsidRPr="008558EE">
        <w:rPr>
          <w:rFonts w:cstheme="minorHAnsi"/>
          <w:sz w:val="20"/>
          <w:szCs w:val="20"/>
        </w:rPr>
        <w:t xml:space="preserve">      </w:t>
      </w:r>
      <w:r w:rsidRPr="008558EE">
        <w:rPr>
          <w:rFonts w:cstheme="minorHAnsi"/>
          <w:sz w:val="20"/>
          <w:szCs w:val="20"/>
          <w:lang w:val="en-US"/>
        </w:rPr>
        <w:t>&lt;SMSPECTOBACCOWE&gt;</w:t>
      </w:r>
    </w:p>
    <w:p w14:paraId="3BDE188D"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&lt;SPECITEM&gt;1&lt;/SPECITEM&gt;</w:t>
      </w:r>
    </w:p>
    <w:p w14:paraId="5260A07B"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&lt;MARKCODE&gt;00000046200020QEv?c&amp;quot;TAQB3ya15&lt;/MARKCODE&gt;</w:t>
      </w:r>
    </w:p>
    <w:p w14:paraId="5FF95E8E"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&lt;/SMSPECTOBACCOWE&gt;</w:t>
      </w:r>
    </w:p>
    <w:p w14:paraId="7CAD5F8C"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&lt;SMSPECTOBACCOWE&gt;</w:t>
      </w:r>
    </w:p>
    <w:p w14:paraId="223788A1"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&lt;SPECITEM&gt;1&lt;/SPECITEM&gt;</w:t>
      </w:r>
    </w:p>
    <w:p w14:paraId="47814B40"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&lt;PACKAGECODE&gt;010460143993125621pz&amp;gt;,!A:&lt;/ PACKAGECODE &gt;</w:t>
      </w:r>
    </w:p>
    <w:p w14:paraId="4630AA05"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&lt;/SMSPECTOBACCOWE&gt;</w:t>
      </w:r>
    </w:p>
    <w:p w14:paraId="53F75E80"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&lt;SMSPECTOBACCOWE&gt;</w:t>
      </w:r>
    </w:p>
    <w:p w14:paraId="53F148CA"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&lt;SPECITEM&gt;1&lt;/SPECITEM&gt;</w:t>
      </w:r>
    </w:p>
    <w:p w14:paraId="6A82439F" w14:textId="77777777" w:rsidR="00093FCB" w:rsidRPr="008558EE" w:rsidRDefault="00093FCB" w:rsidP="009575A5">
      <w:pPr>
        <w:jc w:val="both"/>
        <w:rPr>
          <w:rFonts w:cstheme="minorHAnsi"/>
          <w:sz w:val="20"/>
          <w:szCs w:val="20"/>
          <w:lang w:val="en-US"/>
        </w:rPr>
      </w:pPr>
      <w:r w:rsidRPr="008558EE">
        <w:rPr>
          <w:rFonts w:cstheme="minorHAnsi"/>
          <w:sz w:val="20"/>
          <w:szCs w:val="20"/>
          <w:lang w:val="en-US"/>
        </w:rPr>
        <w:t xml:space="preserve">        &lt;PACKAGECODE&gt;010460143993125621nNc3bUI8005122000&lt;/ PACKAGECODE &gt;</w:t>
      </w:r>
    </w:p>
    <w:p w14:paraId="22692D97" w14:textId="77777777" w:rsidR="00093FCB" w:rsidRPr="008558EE" w:rsidRDefault="00093FCB" w:rsidP="009575A5">
      <w:pPr>
        <w:jc w:val="both"/>
        <w:rPr>
          <w:rFonts w:cstheme="minorHAnsi"/>
          <w:sz w:val="20"/>
          <w:szCs w:val="20"/>
        </w:rPr>
      </w:pPr>
      <w:r w:rsidRPr="008558EE">
        <w:rPr>
          <w:rFonts w:cstheme="minorHAnsi"/>
          <w:sz w:val="20"/>
          <w:szCs w:val="20"/>
          <w:lang w:val="en-US"/>
        </w:rPr>
        <w:t xml:space="preserve">      </w:t>
      </w:r>
      <w:r w:rsidRPr="008558EE">
        <w:rPr>
          <w:rFonts w:cstheme="minorHAnsi"/>
          <w:sz w:val="20"/>
          <w:szCs w:val="20"/>
        </w:rPr>
        <w:t>&lt;/</w:t>
      </w:r>
      <w:r w:rsidRPr="008558EE">
        <w:rPr>
          <w:rFonts w:cstheme="minorHAnsi"/>
          <w:sz w:val="20"/>
          <w:szCs w:val="20"/>
          <w:lang w:val="en-US"/>
        </w:rPr>
        <w:t>SMSPECTOBACCOWE</w:t>
      </w:r>
      <w:r w:rsidRPr="008558EE">
        <w:rPr>
          <w:rFonts w:cstheme="minorHAnsi"/>
          <w:sz w:val="20"/>
          <w:szCs w:val="20"/>
        </w:rPr>
        <w:t>&gt;</w:t>
      </w:r>
    </w:p>
    <w:p w14:paraId="3806B2E0" w14:textId="77777777" w:rsidR="00093FCB" w:rsidRPr="008558EE" w:rsidRDefault="00093FCB" w:rsidP="009575A5">
      <w:pPr>
        <w:jc w:val="both"/>
        <w:rPr>
          <w:rFonts w:cstheme="minorHAnsi"/>
          <w:sz w:val="20"/>
          <w:szCs w:val="20"/>
        </w:rPr>
      </w:pPr>
    </w:p>
    <w:p w14:paraId="74091DFA" w14:textId="77777777" w:rsidR="00093FCB" w:rsidRPr="008558EE" w:rsidRDefault="00093FCB" w:rsidP="009575A5">
      <w:pPr>
        <w:jc w:val="both"/>
        <w:rPr>
          <w:rFonts w:cstheme="minorHAnsi"/>
          <w:sz w:val="20"/>
          <w:szCs w:val="20"/>
        </w:rPr>
      </w:pPr>
    </w:p>
    <w:p w14:paraId="1CD00186" w14:textId="5770DF1F" w:rsidR="00093FCB" w:rsidRPr="008558EE" w:rsidRDefault="00093FCB" w:rsidP="009575A5">
      <w:pPr>
        <w:jc w:val="both"/>
        <w:rPr>
          <w:rFonts w:cstheme="minorHAnsi"/>
          <w:sz w:val="20"/>
          <w:szCs w:val="20"/>
        </w:rPr>
      </w:pPr>
      <w:r w:rsidRPr="008558EE">
        <w:rPr>
          <w:rFonts w:cstheme="minorHAnsi"/>
          <w:sz w:val="20"/>
          <w:szCs w:val="20"/>
        </w:rPr>
        <w:t xml:space="preserve">При приеме данных из </w:t>
      </w:r>
      <w:r w:rsidRPr="008558EE">
        <w:rPr>
          <w:rFonts w:cstheme="minorHAnsi"/>
          <w:sz w:val="20"/>
          <w:szCs w:val="20"/>
          <w:lang w:val="en-US"/>
        </w:rPr>
        <w:t>XML</w:t>
      </w:r>
      <w:r w:rsidRPr="008558EE">
        <w:rPr>
          <w:rFonts w:cstheme="minorHAnsi"/>
          <w:sz w:val="20"/>
          <w:szCs w:val="20"/>
        </w:rPr>
        <w:t xml:space="preserve"> коды КИ (как единиц товара, так и упаковок) будут п</w:t>
      </w:r>
      <w:r w:rsidR="0052597A" w:rsidRPr="008558EE">
        <w:rPr>
          <w:rFonts w:cstheme="minorHAnsi"/>
          <w:sz w:val="20"/>
          <w:szCs w:val="20"/>
        </w:rPr>
        <w:t>омещены в одну таблицу кодов КИ</w:t>
      </w:r>
      <w:r w:rsidRPr="008558EE">
        <w:rPr>
          <w:rFonts w:cstheme="minorHAnsi"/>
          <w:sz w:val="20"/>
          <w:szCs w:val="20"/>
        </w:rPr>
        <w:t xml:space="preserve"> документа. При приеме УПД на приход из </w:t>
      </w:r>
      <w:r w:rsidRPr="008558EE">
        <w:rPr>
          <w:rFonts w:cstheme="minorHAnsi"/>
          <w:sz w:val="20"/>
          <w:szCs w:val="20"/>
          <w:lang w:val="en-US"/>
        </w:rPr>
        <w:t>XML</w:t>
      </w:r>
      <w:r w:rsidRPr="008558EE">
        <w:rPr>
          <w:rFonts w:cstheme="minorHAnsi"/>
          <w:sz w:val="20"/>
          <w:szCs w:val="20"/>
        </w:rPr>
        <w:t xml:space="preserve">-файла можно принимать как файлы, в которых все коды КИ будут перечислены в тэге </w:t>
      </w:r>
      <w:r w:rsidRPr="008558EE">
        <w:rPr>
          <w:rFonts w:cstheme="minorHAnsi"/>
          <w:sz w:val="20"/>
          <w:szCs w:val="20"/>
          <w:lang w:val="en-US"/>
        </w:rPr>
        <w:t>MARKCODE</w:t>
      </w:r>
      <w:r w:rsidRPr="008558EE">
        <w:rPr>
          <w:rFonts w:cstheme="minorHAnsi"/>
          <w:sz w:val="20"/>
          <w:szCs w:val="20"/>
        </w:rPr>
        <w:t>, так и файлы с новой структурой данных.</w:t>
      </w:r>
    </w:p>
    <w:p w14:paraId="72D73556" w14:textId="77777777" w:rsidR="00093FCB" w:rsidRPr="008558EE" w:rsidRDefault="00093FCB" w:rsidP="00093FCB">
      <w:pPr>
        <w:rPr>
          <w:rFonts w:cstheme="minorHAnsi"/>
        </w:rPr>
      </w:pPr>
    </w:p>
    <w:p w14:paraId="0A7AFB26" w14:textId="28F7DC64" w:rsidR="000B3894" w:rsidRPr="008558EE" w:rsidRDefault="00DA5E72" w:rsidP="00187418">
      <w:pPr>
        <w:pStyle w:val="3"/>
      </w:pPr>
      <w:bookmarkStart w:id="2549" w:name="_Toc94718938"/>
      <w:bookmarkStart w:id="2550" w:name="_Toc113367701"/>
      <w:bookmarkStart w:id="2551" w:name="_Toc113367879"/>
      <w:bookmarkStart w:id="2552" w:name="_Toc113367953"/>
      <w:bookmarkStart w:id="2553" w:name="_Toc113368091"/>
      <w:bookmarkStart w:id="2554" w:name="_Toc113368805"/>
      <w:bookmarkStart w:id="2555" w:name="_Toc113522786"/>
      <w:bookmarkStart w:id="2556" w:name="_Toc113524974"/>
      <w:bookmarkStart w:id="2557" w:name="_Toc113529561"/>
      <w:bookmarkStart w:id="2558" w:name="_Toc113530680"/>
      <w:bookmarkStart w:id="2559" w:name="_Toc113544210"/>
      <w:bookmarkStart w:id="2560" w:name="_Toc113544303"/>
      <w:bookmarkStart w:id="2561" w:name="_Toc113552792"/>
      <w:bookmarkStart w:id="2562" w:name="_Toc113610074"/>
      <w:bookmarkStart w:id="2563" w:name="_Toc113620604"/>
      <w:bookmarkStart w:id="2564" w:name="_Toc113620992"/>
      <w:bookmarkStart w:id="2565" w:name="_Toc113632749"/>
      <w:bookmarkStart w:id="2566" w:name="_Toc113873306"/>
      <w:bookmarkStart w:id="2567" w:name="_Toc113875805"/>
      <w:bookmarkStart w:id="2568" w:name="_Toc113875876"/>
      <w:bookmarkStart w:id="2569" w:name="_Toc113876262"/>
      <w:bookmarkStart w:id="2570" w:name="_Toc113878995"/>
      <w:bookmarkStart w:id="2571" w:name="_Toc113885557"/>
      <w:bookmarkStart w:id="2572" w:name="_Toc113885642"/>
      <w:bookmarkStart w:id="2573" w:name="_Toc113885726"/>
      <w:bookmarkStart w:id="2574" w:name="_Toc113895013"/>
      <w:bookmarkStart w:id="2575" w:name="_Toc113898954"/>
      <w:bookmarkStart w:id="2576" w:name="_Toc113902547"/>
      <w:bookmarkStart w:id="2577" w:name="_Toc113903581"/>
      <w:bookmarkStart w:id="2578" w:name="_Toc115361032"/>
      <w:bookmarkStart w:id="2579" w:name="_Toc115364545"/>
      <w:bookmarkStart w:id="2580" w:name="_Toc115954641"/>
      <w:bookmarkStart w:id="2581" w:name="_Toc115955543"/>
      <w:bookmarkStart w:id="2582" w:name="_Toc115955622"/>
      <w:bookmarkStart w:id="2583" w:name="_Toc117583887"/>
      <w:bookmarkStart w:id="2584" w:name="_Toc117584336"/>
      <w:bookmarkStart w:id="2585" w:name="_Toc117593751"/>
      <w:bookmarkStart w:id="2586" w:name="_Toc121839651"/>
      <w:bookmarkStart w:id="2587" w:name="_Toc122006051"/>
      <w:bookmarkStart w:id="2588" w:name="_Toc155963560"/>
      <w:bookmarkStart w:id="2589" w:name="_Toc220318256"/>
      <w:bookmarkEnd w:id="2518"/>
      <w:bookmarkEnd w:id="2519"/>
      <w:bookmarkEnd w:id="2520"/>
      <w:bookmarkEnd w:id="2521"/>
      <w:bookmarkEnd w:id="2522"/>
      <w:r w:rsidRPr="008558EE">
        <w:t xml:space="preserve">Описание тэгов реального файла типа </w:t>
      </w:r>
      <w:r w:rsidRPr="008558EE">
        <w:rPr>
          <w:lang w:val="en-US"/>
        </w:rPr>
        <w:t>UI</w:t>
      </w:r>
      <w:r w:rsidR="000B3894" w:rsidRPr="008558EE">
        <w:t>.</w:t>
      </w:r>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p>
    <w:p w14:paraId="7E55DF4D" w14:textId="1B291882" w:rsidR="000B3894" w:rsidRPr="008558EE" w:rsidRDefault="00DA5E72" w:rsidP="000B3894">
      <w:pPr>
        <w:rPr>
          <w:rFonts w:cstheme="minorHAnsi"/>
          <w:sz w:val="20"/>
          <w:szCs w:val="20"/>
        </w:rPr>
      </w:pPr>
      <w:r w:rsidRPr="008558EE">
        <w:rPr>
          <w:rFonts w:cstheme="minorHAnsi"/>
          <w:sz w:val="20"/>
          <w:szCs w:val="20"/>
        </w:rPr>
        <w:t xml:space="preserve">Структура реального файла типа </w:t>
      </w:r>
      <w:r w:rsidRPr="008558EE">
        <w:rPr>
          <w:rFonts w:cstheme="minorHAnsi"/>
          <w:sz w:val="20"/>
          <w:szCs w:val="20"/>
          <w:lang w:val="en-US"/>
        </w:rPr>
        <w:t>UI</w:t>
      </w:r>
      <w:r w:rsidRPr="008558EE">
        <w:rPr>
          <w:rFonts w:cstheme="minorHAnsi"/>
          <w:sz w:val="20"/>
          <w:szCs w:val="20"/>
        </w:rPr>
        <w:t xml:space="preserve"> от эталонной схемы и может быть индивидуальной у каждого клиента</w:t>
      </w:r>
      <w:r w:rsidR="000B3894" w:rsidRPr="008558EE">
        <w:rPr>
          <w:rFonts w:cstheme="minorHAnsi"/>
          <w:sz w:val="20"/>
          <w:szCs w:val="20"/>
        </w:rPr>
        <w:t>.</w:t>
      </w:r>
      <w:r w:rsidRPr="008558EE">
        <w:rPr>
          <w:rFonts w:cstheme="minorHAnsi"/>
          <w:sz w:val="20"/>
          <w:szCs w:val="20"/>
        </w:rPr>
        <w:t xml:space="preserve"> Ниже описана примерная схема реального файла с пояснением смысла тэгов.</w:t>
      </w:r>
    </w:p>
    <w:p w14:paraId="5AEBBFC4" w14:textId="77777777" w:rsidR="004E233C" w:rsidRPr="008558EE" w:rsidRDefault="004E233C" w:rsidP="004E233C">
      <w:pPr>
        <w:rPr>
          <w:rFonts w:cstheme="minorHAnsi"/>
        </w:rPr>
      </w:pPr>
    </w:p>
    <w:p w14:paraId="53D7FDD6" w14:textId="77777777" w:rsidR="000B3894" w:rsidRPr="008558EE" w:rsidRDefault="000B3894" w:rsidP="006D0404">
      <w:pPr>
        <w:rPr>
          <w:rFonts w:cstheme="minorHAnsi"/>
          <w:sz w:val="20"/>
          <w:szCs w:val="20"/>
        </w:rPr>
      </w:pPr>
      <w:bookmarkStart w:id="2590" w:name="_Toc82787029"/>
      <w:bookmarkStart w:id="2591" w:name="_Toc94718940"/>
      <w:r w:rsidRPr="008558EE">
        <w:rPr>
          <w:rFonts w:cstheme="minorHAnsi"/>
          <w:sz w:val="20"/>
          <w:szCs w:val="20"/>
        </w:rPr>
        <w:t>Блок SMDOCUMENTS</w:t>
      </w:r>
      <w:bookmarkEnd w:id="2590"/>
      <w:bookmarkEnd w:id="2591"/>
    </w:p>
    <w:p w14:paraId="2031E8F7" w14:textId="77777777" w:rsidR="000B3894" w:rsidRPr="008558EE" w:rsidRDefault="000B3894" w:rsidP="000B3894">
      <w:pPr>
        <w:rPr>
          <w:rFonts w:cstheme="minorHAnsi"/>
          <w:sz w:val="20"/>
          <w:szCs w:val="20"/>
        </w:rPr>
      </w:pPr>
      <w:r w:rsidRPr="008558EE">
        <w:rPr>
          <w:rFonts w:cstheme="minorHAnsi"/>
          <w:sz w:val="20"/>
          <w:szCs w:val="20"/>
        </w:rPr>
        <w:t xml:space="preserve"> </w:t>
      </w:r>
    </w:p>
    <w:p w14:paraId="35C306A0" w14:textId="77777777" w:rsidR="000B3894" w:rsidRPr="008558EE" w:rsidRDefault="000B3894" w:rsidP="000B3894">
      <w:pPr>
        <w:rPr>
          <w:rFonts w:cstheme="minorHAnsi"/>
          <w:sz w:val="20"/>
          <w:szCs w:val="20"/>
        </w:rPr>
      </w:pPr>
    </w:p>
    <w:tbl>
      <w:tblPr>
        <w:tblStyle w:val="af9"/>
        <w:tblW w:w="0" w:type="auto"/>
        <w:tblLook w:val="04A0" w:firstRow="1" w:lastRow="0" w:firstColumn="1" w:lastColumn="0" w:noHBand="0" w:noVBand="1"/>
      </w:tblPr>
      <w:tblGrid>
        <w:gridCol w:w="2151"/>
        <w:gridCol w:w="2777"/>
        <w:gridCol w:w="4394"/>
      </w:tblGrid>
      <w:tr w:rsidR="00346488" w:rsidRPr="008558EE" w14:paraId="0E406E26" w14:textId="77777777" w:rsidTr="00963692">
        <w:tc>
          <w:tcPr>
            <w:tcW w:w="2151" w:type="dxa"/>
          </w:tcPr>
          <w:p w14:paraId="15E1F920" w14:textId="77777777" w:rsidR="00963692" w:rsidRPr="008558EE" w:rsidRDefault="00963692" w:rsidP="0042527E">
            <w:pPr>
              <w:rPr>
                <w:rFonts w:cstheme="minorHAnsi"/>
                <w:b/>
                <w:sz w:val="20"/>
                <w:szCs w:val="20"/>
              </w:rPr>
            </w:pPr>
            <w:r w:rsidRPr="008558EE">
              <w:rPr>
                <w:rFonts w:cstheme="minorHAnsi"/>
                <w:b/>
                <w:sz w:val="20"/>
                <w:szCs w:val="20"/>
              </w:rPr>
              <w:t>Тэг</w:t>
            </w:r>
          </w:p>
        </w:tc>
        <w:tc>
          <w:tcPr>
            <w:tcW w:w="2777" w:type="dxa"/>
          </w:tcPr>
          <w:p w14:paraId="02884581" w14:textId="77777777" w:rsidR="00963692" w:rsidRPr="008558EE" w:rsidRDefault="00963692" w:rsidP="0042527E">
            <w:pPr>
              <w:rPr>
                <w:rFonts w:cstheme="minorHAnsi"/>
                <w:b/>
                <w:sz w:val="20"/>
                <w:szCs w:val="20"/>
              </w:rPr>
            </w:pPr>
            <w:r w:rsidRPr="008558EE">
              <w:rPr>
                <w:rFonts w:cstheme="minorHAnsi"/>
                <w:b/>
                <w:sz w:val="20"/>
                <w:szCs w:val="20"/>
              </w:rPr>
              <w:t>Смысл</w:t>
            </w:r>
          </w:p>
        </w:tc>
        <w:tc>
          <w:tcPr>
            <w:tcW w:w="4394" w:type="dxa"/>
          </w:tcPr>
          <w:p w14:paraId="40DF04CF" w14:textId="77777777" w:rsidR="00963692" w:rsidRPr="008558EE" w:rsidRDefault="00963692" w:rsidP="0042527E">
            <w:pPr>
              <w:rPr>
                <w:rFonts w:cstheme="minorHAnsi"/>
                <w:b/>
                <w:sz w:val="20"/>
                <w:szCs w:val="20"/>
              </w:rPr>
            </w:pPr>
            <w:r w:rsidRPr="008558EE">
              <w:rPr>
                <w:rFonts w:cstheme="minorHAnsi"/>
                <w:b/>
                <w:sz w:val="20"/>
                <w:szCs w:val="20"/>
              </w:rPr>
              <w:t>Соответствующий в УПД по формату ФНС (Приказ 820)</w:t>
            </w:r>
          </w:p>
        </w:tc>
      </w:tr>
      <w:tr w:rsidR="00346488" w:rsidRPr="008558EE" w14:paraId="42ED6C24" w14:textId="77777777" w:rsidTr="00963692">
        <w:tc>
          <w:tcPr>
            <w:tcW w:w="2151" w:type="dxa"/>
          </w:tcPr>
          <w:p w14:paraId="58CE530A" w14:textId="77777777" w:rsidR="00963692" w:rsidRPr="008558EE" w:rsidRDefault="00963692" w:rsidP="0042527E">
            <w:pPr>
              <w:rPr>
                <w:rFonts w:cstheme="minorHAnsi"/>
                <w:sz w:val="20"/>
                <w:szCs w:val="20"/>
              </w:rPr>
            </w:pPr>
            <w:r w:rsidRPr="008558EE">
              <w:rPr>
                <w:rFonts w:cstheme="minorHAnsi"/>
                <w:sz w:val="20"/>
                <w:szCs w:val="20"/>
                <w:lang w:val="en-US"/>
              </w:rPr>
              <w:t>CLIENTINN</w:t>
            </w:r>
          </w:p>
        </w:tc>
        <w:tc>
          <w:tcPr>
            <w:tcW w:w="2777" w:type="dxa"/>
          </w:tcPr>
          <w:p w14:paraId="09B4E070" w14:textId="77777777" w:rsidR="00963692" w:rsidRPr="008558EE" w:rsidRDefault="00963692" w:rsidP="0042527E">
            <w:pPr>
              <w:rPr>
                <w:rFonts w:cstheme="minorHAnsi"/>
                <w:sz w:val="20"/>
                <w:szCs w:val="20"/>
              </w:rPr>
            </w:pPr>
            <w:r w:rsidRPr="008558EE">
              <w:rPr>
                <w:rFonts w:cstheme="minorHAnsi"/>
                <w:sz w:val="20"/>
                <w:szCs w:val="20"/>
              </w:rPr>
              <w:t>ИНН Поставщика (Продавца)</w:t>
            </w:r>
          </w:p>
        </w:tc>
        <w:tc>
          <w:tcPr>
            <w:tcW w:w="4394" w:type="dxa"/>
          </w:tcPr>
          <w:p w14:paraId="7B12CDC6" w14:textId="77777777" w:rsidR="00963692" w:rsidRPr="008558EE" w:rsidRDefault="00963692" w:rsidP="0042527E">
            <w:pPr>
              <w:spacing w:before="60"/>
              <w:rPr>
                <w:rFonts w:cstheme="minorHAnsi"/>
                <w:sz w:val="20"/>
                <w:szCs w:val="20"/>
              </w:rPr>
            </w:pPr>
            <w:r w:rsidRPr="008558EE">
              <w:rPr>
                <w:rFonts w:cstheme="minorHAnsi"/>
                <w:b/>
                <w:bCs/>
                <w:sz w:val="20"/>
                <w:szCs w:val="20"/>
              </w:rPr>
              <w:t xml:space="preserve">СвСчФакт – </w:t>
            </w:r>
            <w:r w:rsidRPr="008558EE">
              <w:rPr>
                <w:rFonts w:cstheme="minorHAnsi"/>
                <w:sz w:val="20"/>
                <w:szCs w:val="20"/>
              </w:rPr>
              <w:t>СвПрод  - ИдСв - СвЮЛУч</w:t>
            </w:r>
          </w:p>
          <w:p w14:paraId="1B6D21C3" w14:textId="77777777" w:rsidR="00963692" w:rsidRPr="008558EE" w:rsidRDefault="00963692" w:rsidP="0042527E">
            <w:pPr>
              <w:rPr>
                <w:rFonts w:cstheme="minorHAnsi"/>
                <w:sz w:val="20"/>
                <w:szCs w:val="20"/>
              </w:rPr>
            </w:pPr>
            <w:r w:rsidRPr="008558EE">
              <w:rPr>
                <w:rFonts w:cstheme="minorHAnsi"/>
                <w:sz w:val="20"/>
                <w:szCs w:val="20"/>
              </w:rPr>
              <w:t>(СвИП) - ИННЮЛ (ИННФЛ)</w:t>
            </w:r>
          </w:p>
        </w:tc>
      </w:tr>
      <w:tr w:rsidR="00346488" w:rsidRPr="008558EE" w14:paraId="1371B8EA" w14:textId="77777777" w:rsidTr="00963692">
        <w:tc>
          <w:tcPr>
            <w:tcW w:w="2151" w:type="dxa"/>
          </w:tcPr>
          <w:p w14:paraId="295A71ED" w14:textId="77777777" w:rsidR="00963692" w:rsidRPr="008558EE" w:rsidRDefault="00963692" w:rsidP="0042527E">
            <w:pPr>
              <w:rPr>
                <w:rFonts w:cstheme="minorHAnsi"/>
                <w:sz w:val="20"/>
                <w:szCs w:val="20"/>
              </w:rPr>
            </w:pPr>
            <w:r w:rsidRPr="008558EE">
              <w:rPr>
                <w:rFonts w:cstheme="minorHAnsi"/>
                <w:sz w:val="20"/>
                <w:szCs w:val="20"/>
                <w:lang w:val="en-US"/>
              </w:rPr>
              <w:t>CLIENTKPP</w:t>
            </w:r>
          </w:p>
        </w:tc>
        <w:tc>
          <w:tcPr>
            <w:tcW w:w="2777" w:type="dxa"/>
          </w:tcPr>
          <w:p w14:paraId="35F1EB82" w14:textId="77777777" w:rsidR="00963692" w:rsidRPr="008558EE" w:rsidRDefault="00963692" w:rsidP="0042527E">
            <w:pPr>
              <w:rPr>
                <w:rFonts w:cstheme="minorHAnsi"/>
                <w:sz w:val="20"/>
                <w:szCs w:val="20"/>
              </w:rPr>
            </w:pPr>
            <w:r w:rsidRPr="008558EE">
              <w:rPr>
                <w:rFonts w:cstheme="minorHAnsi"/>
                <w:sz w:val="20"/>
                <w:szCs w:val="20"/>
              </w:rPr>
              <w:t>КПП Поставщика (Продавца) по месту регистрации головной организации. Для ИП отсутствует.</w:t>
            </w:r>
          </w:p>
        </w:tc>
        <w:tc>
          <w:tcPr>
            <w:tcW w:w="4394" w:type="dxa"/>
          </w:tcPr>
          <w:p w14:paraId="1CE4A1DC" w14:textId="77777777" w:rsidR="00963692" w:rsidRPr="008558EE" w:rsidRDefault="00963692" w:rsidP="0042527E">
            <w:pPr>
              <w:spacing w:before="60"/>
              <w:rPr>
                <w:rFonts w:cstheme="minorHAnsi"/>
                <w:sz w:val="20"/>
                <w:szCs w:val="20"/>
              </w:rPr>
            </w:pPr>
            <w:r w:rsidRPr="008558EE">
              <w:rPr>
                <w:rFonts w:cstheme="minorHAnsi"/>
                <w:b/>
                <w:bCs/>
                <w:sz w:val="20"/>
                <w:szCs w:val="20"/>
              </w:rPr>
              <w:t xml:space="preserve">СвСчФакт – </w:t>
            </w:r>
            <w:r w:rsidRPr="008558EE">
              <w:rPr>
                <w:rFonts w:cstheme="minorHAnsi"/>
                <w:sz w:val="20"/>
                <w:szCs w:val="20"/>
              </w:rPr>
              <w:t>СвПрод  - ИдСв - СвЮЛУч</w:t>
            </w:r>
          </w:p>
          <w:p w14:paraId="0A224147" w14:textId="77777777" w:rsidR="00963692" w:rsidRPr="008558EE" w:rsidRDefault="00963692" w:rsidP="0042527E">
            <w:pPr>
              <w:rPr>
                <w:rFonts w:cstheme="minorHAnsi"/>
                <w:sz w:val="20"/>
                <w:szCs w:val="20"/>
              </w:rPr>
            </w:pPr>
            <w:r w:rsidRPr="008558EE">
              <w:rPr>
                <w:rFonts w:cstheme="minorHAnsi"/>
                <w:sz w:val="20"/>
                <w:szCs w:val="20"/>
              </w:rPr>
              <w:t>- КПП</w:t>
            </w:r>
          </w:p>
        </w:tc>
      </w:tr>
      <w:tr w:rsidR="00346488" w:rsidRPr="008558EE" w14:paraId="2E261CB7" w14:textId="77777777" w:rsidTr="00963692">
        <w:tc>
          <w:tcPr>
            <w:tcW w:w="2151" w:type="dxa"/>
          </w:tcPr>
          <w:p w14:paraId="0CCFA27B" w14:textId="77777777" w:rsidR="00963692" w:rsidRPr="008558EE" w:rsidRDefault="00963692" w:rsidP="0042527E">
            <w:pPr>
              <w:rPr>
                <w:rFonts w:cstheme="minorHAnsi"/>
                <w:sz w:val="20"/>
                <w:szCs w:val="20"/>
              </w:rPr>
            </w:pPr>
            <w:r w:rsidRPr="008558EE">
              <w:rPr>
                <w:rFonts w:cstheme="minorHAnsi"/>
                <w:sz w:val="20"/>
                <w:szCs w:val="20"/>
                <w:lang w:val="en-US"/>
              </w:rPr>
              <w:t>CLIENTGLN</w:t>
            </w:r>
          </w:p>
        </w:tc>
        <w:tc>
          <w:tcPr>
            <w:tcW w:w="2777" w:type="dxa"/>
          </w:tcPr>
          <w:p w14:paraId="4DE30D7C" w14:textId="77777777" w:rsidR="00963692" w:rsidRPr="008558EE" w:rsidRDefault="00963692" w:rsidP="0042527E">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организации (лица) – Продавца (Поставщика).</w:t>
            </w:r>
          </w:p>
        </w:tc>
        <w:tc>
          <w:tcPr>
            <w:tcW w:w="4394" w:type="dxa"/>
          </w:tcPr>
          <w:p w14:paraId="1A893A3F" w14:textId="77777777" w:rsidR="00963692" w:rsidRPr="008558EE" w:rsidRDefault="00963692" w:rsidP="0042527E">
            <w:pPr>
              <w:rPr>
                <w:rFonts w:cstheme="minorHAnsi"/>
                <w:sz w:val="20"/>
                <w:szCs w:val="20"/>
              </w:rPr>
            </w:pPr>
          </w:p>
        </w:tc>
      </w:tr>
      <w:tr w:rsidR="00346488" w:rsidRPr="008558EE" w14:paraId="67AD4E72" w14:textId="77777777" w:rsidTr="00963692">
        <w:tc>
          <w:tcPr>
            <w:tcW w:w="2151" w:type="dxa"/>
          </w:tcPr>
          <w:p w14:paraId="0728516E" w14:textId="77777777" w:rsidR="00963692" w:rsidRPr="008558EE" w:rsidRDefault="00963692" w:rsidP="0042527E">
            <w:pPr>
              <w:rPr>
                <w:rFonts w:cstheme="minorHAnsi"/>
                <w:sz w:val="20"/>
                <w:szCs w:val="20"/>
              </w:rPr>
            </w:pPr>
            <w:r w:rsidRPr="008558EE">
              <w:rPr>
                <w:rFonts w:cstheme="minorHAnsi"/>
                <w:sz w:val="20"/>
                <w:szCs w:val="20"/>
              </w:rPr>
              <w:lastRenderedPageBreak/>
              <w:t>COMMENTARY</w:t>
            </w:r>
          </w:p>
        </w:tc>
        <w:tc>
          <w:tcPr>
            <w:tcW w:w="2777" w:type="dxa"/>
          </w:tcPr>
          <w:p w14:paraId="1B6B4342" w14:textId="77777777" w:rsidR="00963692" w:rsidRPr="008558EE" w:rsidRDefault="00963692" w:rsidP="0042527E">
            <w:pPr>
              <w:rPr>
                <w:rFonts w:cstheme="minorHAnsi"/>
                <w:sz w:val="20"/>
                <w:szCs w:val="20"/>
              </w:rPr>
            </w:pPr>
            <w:r w:rsidRPr="008558EE">
              <w:rPr>
                <w:rFonts w:cstheme="minorHAnsi"/>
                <w:sz w:val="20"/>
                <w:szCs w:val="20"/>
              </w:rPr>
              <w:t>Произвольный комментарий.</w:t>
            </w:r>
          </w:p>
        </w:tc>
        <w:tc>
          <w:tcPr>
            <w:tcW w:w="4394" w:type="dxa"/>
          </w:tcPr>
          <w:p w14:paraId="7CFFFE2F" w14:textId="77777777" w:rsidR="00963692" w:rsidRPr="008558EE" w:rsidRDefault="00963692" w:rsidP="0042527E">
            <w:pPr>
              <w:pStyle w:val="a6"/>
              <w:rPr>
                <w:rFonts w:cstheme="minorHAnsi"/>
                <w:sz w:val="20"/>
                <w:szCs w:val="20"/>
              </w:rPr>
            </w:pPr>
            <w:r w:rsidRPr="008558EE">
              <w:rPr>
                <w:rFonts w:cstheme="minorHAnsi"/>
                <w:sz w:val="20"/>
                <w:szCs w:val="20"/>
              </w:rPr>
              <w:t xml:space="preserve"> </w:t>
            </w:r>
          </w:p>
        </w:tc>
      </w:tr>
      <w:tr w:rsidR="00346488" w:rsidRPr="008558EE" w14:paraId="3D3F87E8" w14:textId="77777777" w:rsidTr="00963692">
        <w:tc>
          <w:tcPr>
            <w:tcW w:w="2151" w:type="dxa"/>
          </w:tcPr>
          <w:p w14:paraId="7EA752E3" w14:textId="77777777" w:rsidR="00963692" w:rsidRPr="008558EE" w:rsidRDefault="00963692" w:rsidP="0042527E">
            <w:pPr>
              <w:rPr>
                <w:rFonts w:cstheme="minorHAnsi"/>
                <w:sz w:val="20"/>
                <w:szCs w:val="20"/>
              </w:rPr>
            </w:pPr>
            <w:r w:rsidRPr="008558EE">
              <w:rPr>
                <w:rFonts w:cstheme="minorHAnsi"/>
                <w:sz w:val="20"/>
                <w:szCs w:val="20"/>
              </w:rPr>
              <w:t>CREATEDAT</w:t>
            </w:r>
          </w:p>
        </w:tc>
        <w:tc>
          <w:tcPr>
            <w:tcW w:w="2777" w:type="dxa"/>
          </w:tcPr>
          <w:p w14:paraId="1BD93203" w14:textId="7E8B1ECB" w:rsidR="00963692" w:rsidRPr="008558EE" w:rsidRDefault="00963692" w:rsidP="0042527E">
            <w:pPr>
              <w:rPr>
                <w:rFonts w:cstheme="minorHAnsi"/>
                <w:sz w:val="20"/>
                <w:szCs w:val="20"/>
              </w:rPr>
            </w:pPr>
            <w:r w:rsidRPr="008558EE">
              <w:rPr>
                <w:rFonts w:cstheme="minorHAnsi"/>
                <w:sz w:val="20"/>
                <w:szCs w:val="20"/>
              </w:rPr>
              <w:t xml:space="preserve">Дата создания документа в системе поставщика. Она же будет системной датой документа в </w:t>
            </w:r>
            <w:r w:rsidR="00342150">
              <w:rPr>
                <w:rFonts w:cstheme="minorHAnsi"/>
                <w:sz w:val="20"/>
                <w:szCs w:val="20"/>
              </w:rPr>
              <w:t>СУПЕРМАГ ПЛЮС</w:t>
            </w:r>
            <w:r w:rsidRPr="008558EE">
              <w:rPr>
                <w:rFonts w:cstheme="minorHAnsi"/>
                <w:sz w:val="20"/>
                <w:szCs w:val="20"/>
              </w:rPr>
              <w:t>.</w:t>
            </w:r>
          </w:p>
        </w:tc>
        <w:tc>
          <w:tcPr>
            <w:tcW w:w="4394" w:type="dxa"/>
          </w:tcPr>
          <w:p w14:paraId="766062D8" w14:textId="77777777" w:rsidR="00963692" w:rsidRPr="008558EE" w:rsidRDefault="00963692" w:rsidP="0042527E">
            <w:pPr>
              <w:rPr>
                <w:rFonts w:cstheme="minorHAnsi"/>
                <w:sz w:val="20"/>
                <w:szCs w:val="20"/>
              </w:rPr>
            </w:pPr>
            <w:r w:rsidRPr="008558EE">
              <w:rPr>
                <w:rFonts w:cstheme="minorHAnsi"/>
                <w:b/>
                <w:bCs/>
                <w:sz w:val="20"/>
                <w:szCs w:val="20"/>
              </w:rPr>
              <w:t>СвСчФакт</w:t>
            </w:r>
            <w:r w:rsidRPr="008558EE">
              <w:rPr>
                <w:rFonts w:cstheme="minorHAnsi"/>
                <w:sz w:val="20"/>
                <w:szCs w:val="20"/>
              </w:rPr>
              <w:t xml:space="preserve">  -  ДатаСчФ</w:t>
            </w:r>
          </w:p>
        </w:tc>
      </w:tr>
      <w:tr w:rsidR="00346488" w:rsidRPr="008558EE" w14:paraId="30A6CECF" w14:textId="77777777" w:rsidTr="00963692">
        <w:tc>
          <w:tcPr>
            <w:tcW w:w="2151" w:type="dxa"/>
          </w:tcPr>
          <w:p w14:paraId="494DB21D" w14:textId="77777777" w:rsidR="00963692" w:rsidRPr="008558EE" w:rsidRDefault="00963692" w:rsidP="0042527E">
            <w:pPr>
              <w:rPr>
                <w:rFonts w:cstheme="minorHAnsi"/>
                <w:sz w:val="20"/>
                <w:szCs w:val="20"/>
                <w:lang w:val="en-US"/>
              </w:rPr>
            </w:pPr>
            <w:r w:rsidRPr="008558EE">
              <w:rPr>
                <w:rFonts w:cstheme="minorHAnsi"/>
                <w:sz w:val="20"/>
                <w:szCs w:val="20"/>
                <w:lang w:val="en-US"/>
              </w:rPr>
              <w:t>LOCATIONGLN</w:t>
            </w:r>
          </w:p>
        </w:tc>
        <w:tc>
          <w:tcPr>
            <w:tcW w:w="2777" w:type="dxa"/>
          </w:tcPr>
          <w:p w14:paraId="33CCDC18" w14:textId="5F3C5D62" w:rsidR="00963692" w:rsidRPr="008558EE" w:rsidRDefault="00963692" w:rsidP="0042527E">
            <w:pPr>
              <w:rPr>
                <w:rFonts w:eastAsia="MS Mincho" w:cstheme="minorHAnsi"/>
                <w:sz w:val="20"/>
                <w:szCs w:val="20"/>
              </w:rPr>
            </w:pPr>
            <w:r w:rsidRPr="008558EE">
              <w:rPr>
                <w:rFonts w:eastAsia="MS Mincho" w:cstheme="minorHAnsi"/>
                <w:sz w:val="20"/>
                <w:szCs w:val="20"/>
                <w:lang w:val="en-US"/>
              </w:rPr>
              <w:t>GLN</w:t>
            </w:r>
            <w:r w:rsidRPr="008558EE">
              <w:rPr>
                <w:rFonts w:eastAsia="MS Mincho" w:cstheme="minorHAnsi"/>
                <w:sz w:val="20"/>
                <w:szCs w:val="20"/>
              </w:rPr>
              <w:t xml:space="preserve"> места доставки товара (магазина, склада). Используется для определения места хранения в </w:t>
            </w:r>
            <w:r w:rsidR="00342150">
              <w:rPr>
                <w:rFonts w:eastAsia="MS Mincho" w:cstheme="minorHAnsi"/>
                <w:sz w:val="20"/>
                <w:szCs w:val="20"/>
              </w:rPr>
              <w:t>СУПЕРМАГ ПЛЮС</w:t>
            </w:r>
            <w:r w:rsidRPr="008558EE">
              <w:rPr>
                <w:rFonts w:eastAsia="MS Mincho" w:cstheme="minorHAnsi"/>
                <w:sz w:val="20"/>
                <w:szCs w:val="20"/>
              </w:rPr>
              <w:t>.</w:t>
            </w:r>
          </w:p>
        </w:tc>
        <w:tc>
          <w:tcPr>
            <w:tcW w:w="4394" w:type="dxa"/>
          </w:tcPr>
          <w:p w14:paraId="55245989" w14:textId="77777777" w:rsidR="00963692" w:rsidRPr="008558EE" w:rsidRDefault="00963692" w:rsidP="0042527E">
            <w:pPr>
              <w:rPr>
                <w:rFonts w:cstheme="minorHAnsi"/>
                <w:sz w:val="20"/>
                <w:szCs w:val="20"/>
              </w:rPr>
            </w:pPr>
          </w:p>
        </w:tc>
      </w:tr>
      <w:tr w:rsidR="00346488" w:rsidRPr="008558EE" w14:paraId="69C78526" w14:textId="77777777" w:rsidTr="00963692">
        <w:tc>
          <w:tcPr>
            <w:tcW w:w="2151" w:type="dxa"/>
          </w:tcPr>
          <w:p w14:paraId="0A58ACBA" w14:textId="77777777" w:rsidR="00963692" w:rsidRPr="008558EE" w:rsidRDefault="00963692" w:rsidP="0042527E">
            <w:pPr>
              <w:rPr>
                <w:rFonts w:cstheme="minorHAnsi"/>
                <w:sz w:val="20"/>
                <w:szCs w:val="20"/>
                <w:lang w:val="en-US"/>
              </w:rPr>
            </w:pPr>
            <w:r w:rsidRPr="008558EE">
              <w:rPr>
                <w:rFonts w:cstheme="minorHAnsi"/>
                <w:sz w:val="20"/>
                <w:szCs w:val="20"/>
                <w:lang w:val="en-US"/>
              </w:rPr>
              <w:t>LOCATIONKPP</w:t>
            </w:r>
          </w:p>
        </w:tc>
        <w:tc>
          <w:tcPr>
            <w:tcW w:w="2777" w:type="dxa"/>
          </w:tcPr>
          <w:p w14:paraId="671129DC" w14:textId="77777777" w:rsidR="00963692" w:rsidRPr="008558EE" w:rsidRDefault="00963692" w:rsidP="0042527E">
            <w:pPr>
              <w:rPr>
                <w:rFonts w:eastAsia="MS Mincho" w:cstheme="minorHAnsi"/>
                <w:sz w:val="20"/>
                <w:szCs w:val="20"/>
              </w:rPr>
            </w:pPr>
            <w:r w:rsidRPr="008558EE">
              <w:rPr>
                <w:rFonts w:eastAsia="MS Mincho" w:cstheme="minorHAnsi"/>
                <w:sz w:val="20"/>
                <w:szCs w:val="20"/>
              </w:rPr>
              <w:t>КПП обособленного подразделения места доставки товара (магазина, склада).</w:t>
            </w:r>
          </w:p>
        </w:tc>
        <w:tc>
          <w:tcPr>
            <w:tcW w:w="4394" w:type="dxa"/>
          </w:tcPr>
          <w:p w14:paraId="187FCE4B" w14:textId="77777777" w:rsidR="00963692" w:rsidRPr="008558EE" w:rsidRDefault="00963692" w:rsidP="0042527E">
            <w:pPr>
              <w:rPr>
                <w:rFonts w:cstheme="minorHAnsi"/>
                <w:sz w:val="20"/>
                <w:szCs w:val="20"/>
              </w:rPr>
            </w:pPr>
          </w:p>
        </w:tc>
      </w:tr>
      <w:tr w:rsidR="00346488" w:rsidRPr="008558EE" w14:paraId="587ADA77" w14:textId="77777777" w:rsidTr="00963692">
        <w:tc>
          <w:tcPr>
            <w:tcW w:w="2151" w:type="dxa"/>
          </w:tcPr>
          <w:p w14:paraId="6A1527A1" w14:textId="77777777" w:rsidR="00963692" w:rsidRPr="008558EE" w:rsidRDefault="00963692" w:rsidP="0042527E">
            <w:pPr>
              <w:rPr>
                <w:rFonts w:cstheme="minorHAnsi"/>
                <w:sz w:val="20"/>
                <w:szCs w:val="20"/>
                <w:lang w:val="en-US"/>
              </w:rPr>
            </w:pPr>
            <w:r w:rsidRPr="008558EE">
              <w:rPr>
                <w:rFonts w:cstheme="minorHAnsi"/>
                <w:sz w:val="20"/>
                <w:szCs w:val="20"/>
                <w:lang w:val="en-US"/>
              </w:rPr>
              <w:t>TOTALSUM</w:t>
            </w:r>
          </w:p>
        </w:tc>
        <w:tc>
          <w:tcPr>
            <w:tcW w:w="2777" w:type="dxa"/>
          </w:tcPr>
          <w:p w14:paraId="79386B97" w14:textId="77777777" w:rsidR="00963692" w:rsidRPr="008558EE" w:rsidRDefault="00963692" w:rsidP="0042527E">
            <w:pPr>
              <w:rPr>
                <w:rFonts w:eastAsia="MS Mincho" w:cstheme="minorHAnsi"/>
                <w:sz w:val="20"/>
                <w:szCs w:val="20"/>
              </w:rPr>
            </w:pPr>
            <w:r w:rsidRPr="008558EE">
              <w:rPr>
                <w:rFonts w:eastAsia="MS Mincho" w:cstheme="minorHAnsi"/>
                <w:sz w:val="20"/>
                <w:szCs w:val="20"/>
              </w:rPr>
              <w:t>Итоговая сумма по УПД в рублях с налогами</w:t>
            </w:r>
          </w:p>
        </w:tc>
        <w:tc>
          <w:tcPr>
            <w:tcW w:w="4394" w:type="dxa"/>
          </w:tcPr>
          <w:p w14:paraId="0484672F" w14:textId="77777777" w:rsidR="00963692" w:rsidRPr="008558EE" w:rsidRDefault="00963692" w:rsidP="0042527E">
            <w:pPr>
              <w:rPr>
                <w:rFonts w:cstheme="minorHAnsi"/>
                <w:sz w:val="20"/>
                <w:szCs w:val="20"/>
              </w:rPr>
            </w:pPr>
          </w:p>
        </w:tc>
      </w:tr>
    </w:tbl>
    <w:p w14:paraId="7C1BE5A3" w14:textId="77777777" w:rsidR="000B3894" w:rsidRPr="008558EE" w:rsidRDefault="000B3894" w:rsidP="000B3894">
      <w:pPr>
        <w:rPr>
          <w:rFonts w:cstheme="minorHAnsi"/>
          <w:sz w:val="20"/>
          <w:szCs w:val="20"/>
        </w:rPr>
      </w:pPr>
    </w:p>
    <w:p w14:paraId="55459952" w14:textId="15389C63" w:rsidR="000B3894" w:rsidRPr="008558EE" w:rsidRDefault="00ED5B18" w:rsidP="000B3894">
      <w:pPr>
        <w:rPr>
          <w:rFonts w:cstheme="minorHAnsi"/>
          <w:sz w:val="20"/>
          <w:szCs w:val="20"/>
          <w:lang w:val="en-US"/>
        </w:rPr>
      </w:pPr>
      <w:r w:rsidRPr="008558EE">
        <w:rPr>
          <w:rFonts w:cstheme="minorHAnsi"/>
          <w:sz w:val="20"/>
          <w:szCs w:val="20"/>
        </w:rPr>
        <w:t xml:space="preserve">Блок </w:t>
      </w:r>
      <w:r w:rsidRPr="008558EE">
        <w:rPr>
          <w:rFonts w:cstheme="minorHAnsi"/>
          <w:sz w:val="20"/>
          <w:szCs w:val="20"/>
          <w:lang w:val="en-US"/>
        </w:rPr>
        <w:t>SMCOMMONDFSES</w:t>
      </w:r>
    </w:p>
    <w:p w14:paraId="6A17C969" w14:textId="77777777" w:rsidR="000B3894" w:rsidRPr="008558EE" w:rsidRDefault="000B3894" w:rsidP="000B3894">
      <w:pPr>
        <w:rPr>
          <w:rFonts w:cstheme="minorHAnsi"/>
          <w:sz w:val="20"/>
          <w:szCs w:val="20"/>
        </w:rPr>
      </w:pPr>
    </w:p>
    <w:p w14:paraId="38D0A919" w14:textId="77777777" w:rsidR="000B3894" w:rsidRPr="008558EE" w:rsidRDefault="000B3894" w:rsidP="000B3894">
      <w:pPr>
        <w:rPr>
          <w:rFonts w:cstheme="minorHAnsi"/>
          <w:sz w:val="20"/>
          <w:szCs w:val="20"/>
        </w:rPr>
      </w:pPr>
    </w:p>
    <w:p w14:paraId="37F40291" w14:textId="77777777" w:rsidR="000B3894" w:rsidRPr="008558EE" w:rsidRDefault="000B3894" w:rsidP="000B3894">
      <w:pPr>
        <w:rPr>
          <w:rFonts w:cstheme="minorHAnsi"/>
          <w:sz w:val="20"/>
          <w:szCs w:val="20"/>
        </w:rPr>
      </w:pPr>
    </w:p>
    <w:tbl>
      <w:tblPr>
        <w:tblStyle w:val="af9"/>
        <w:tblW w:w="0" w:type="auto"/>
        <w:tblLook w:val="04A0" w:firstRow="1" w:lastRow="0" w:firstColumn="1" w:lastColumn="0" w:noHBand="0" w:noVBand="1"/>
      </w:tblPr>
      <w:tblGrid>
        <w:gridCol w:w="2093"/>
        <w:gridCol w:w="2835"/>
        <w:gridCol w:w="4394"/>
      </w:tblGrid>
      <w:tr w:rsidR="00346488" w:rsidRPr="008558EE" w14:paraId="2C1BB700" w14:textId="77777777" w:rsidTr="008F0941">
        <w:tc>
          <w:tcPr>
            <w:tcW w:w="2093" w:type="dxa"/>
          </w:tcPr>
          <w:p w14:paraId="27135064" w14:textId="77777777" w:rsidR="008F0941" w:rsidRPr="008558EE" w:rsidRDefault="008F0941" w:rsidP="0042527E">
            <w:pPr>
              <w:rPr>
                <w:rFonts w:cstheme="minorHAnsi"/>
                <w:b/>
                <w:sz w:val="20"/>
                <w:szCs w:val="20"/>
              </w:rPr>
            </w:pPr>
            <w:r w:rsidRPr="008558EE">
              <w:rPr>
                <w:rFonts w:cstheme="minorHAnsi"/>
                <w:b/>
                <w:sz w:val="20"/>
                <w:szCs w:val="20"/>
              </w:rPr>
              <w:t>Тэг</w:t>
            </w:r>
          </w:p>
        </w:tc>
        <w:tc>
          <w:tcPr>
            <w:tcW w:w="2835" w:type="dxa"/>
          </w:tcPr>
          <w:p w14:paraId="6824B93F" w14:textId="77777777" w:rsidR="008F0941" w:rsidRPr="008558EE" w:rsidRDefault="008F0941" w:rsidP="0042527E">
            <w:pPr>
              <w:rPr>
                <w:rFonts w:cstheme="minorHAnsi"/>
                <w:b/>
                <w:sz w:val="20"/>
                <w:szCs w:val="20"/>
              </w:rPr>
            </w:pPr>
            <w:r w:rsidRPr="008558EE">
              <w:rPr>
                <w:rFonts w:cstheme="minorHAnsi"/>
                <w:b/>
                <w:sz w:val="20"/>
                <w:szCs w:val="20"/>
              </w:rPr>
              <w:t>Смысл</w:t>
            </w:r>
          </w:p>
        </w:tc>
        <w:tc>
          <w:tcPr>
            <w:tcW w:w="4394" w:type="dxa"/>
          </w:tcPr>
          <w:p w14:paraId="63E38CB0" w14:textId="77777777" w:rsidR="008F0941" w:rsidRPr="008558EE" w:rsidRDefault="008F0941" w:rsidP="0042527E">
            <w:pPr>
              <w:rPr>
                <w:rFonts w:cstheme="minorHAnsi"/>
                <w:b/>
                <w:sz w:val="20"/>
                <w:szCs w:val="20"/>
              </w:rPr>
            </w:pPr>
            <w:r w:rsidRPr="008558EE">
              <w:rPr>
                <w:rFonts w:cstheme="minorHAnsi"/>
                <w:b/>
                <w:sz w:val="20"/>
                <w:szCs w:val="20"/>
              </w:rPr>
              <w:t>Соответствующий в УПД по формату ФНС (Приказ 820)</w:t>
            </w:r>
          </w:p>
        </w:tc>
      </w:tr>
      <w:tr w:rsidR="00346488" w:rsidRPr="008558EE" w14:paraId="17F4398F" w14:textId="77777777" w:rsidTr="008F0941">
        <w:tc>
          <w:tcPr>
            <w:tcW w:w="2093" w:type="dxa"/>
          </w:tcPr>
          <w:p w14:paraId="3E483D50" w14:textId="77777777" w:rsidR="008F0941" w:rsidRPr="008558EE" w:rsidRDefault="008F0941" w:rsidP="0042527E">
            <w:pPr>
              <w:rPr>
                <w:rFonts w:cstheme="minorHAnsi"/>
                <w:sz w:val="20"/>
                <w:szCs w:val="20"/>
                <w:lang w:val="en-US"/>
              </w:rPr>
            </w:pPr>
            <w:r w:rsidRPr="008558EE">
              <w:rPr>
                <w:rFonts w:cstheme="minorHAnsi"/>
                <w:sz w:val="20"/>
                <w:szCs w:val="20"/>
                <w:lang w:val="en-US"/>
              </w:rPr>
              <w:t>BASEDOCTYPE</w:t>
            </w:r>
          </w:p>
        </w:tc>
        <w:tc>
          <w:tcPr>
            <w:tcW w:w="2835" w:type="dxa"/>
          </w:tcPr>
          <w:p w14:paraId="604D0303" w14:textId="77777777" w:rsidR="008F0941" w:rsidRPr="008558EE" w:rsidRDefault="008F0941" w:rsidP="0042527E">
            <w:pPr>
              <w:rPr>
                <w:rFonts w:cstheme="minorHAnsi"/>
                <w:sz w:val="20"/>
                <w:szCs w:val="20"/>
              </w:rPr>
            </w:pPr>
            <w:r w:rsidRPr="008558EE">
              <w:rPr>
                <w:rFonts w:cstheme="minorHAnsi"/>
                <w:sz w:val="20"/>
                <w:szCs w:val="20"/>
              </w:rPr>
              <w:t>Код типа документа основания.</w:t>
            </w:r>
          </w:p>
          <w:p w14:paraId="05797C36" w14:textId="77777777" w:rsidR="008F0941" w:rsidRPr="008558EE" w:rsidRDefault="008F0941" w:rsidP="0042527E">
            <w:pPr>
              <w:rPr>
                <w:rFonts w:cstheme="minorHAnsi"/>
                <w:sz w:val="20"/>
                <w:szCs w:val="20"/>
              </w:rPr>
            </w:pPr>
            <w:r w:rsidRPr="008558EE">
              <w:rPr>
                <w:rFonts w:cstheme="minorHAnsi"/>
                <w:sz w:val="20"/>
                <w:szCs w:val="20"/>
              </w:rPr>
              <w:t xml:space="preserve">Для документа «УПД на приход» логичным является основание  - документ «Заказ поставщику». Код – </w:t>
            </w:r>
            <w:r w:rsidRPr="008558EE">
              <w:rPr>
                <w:rFonts w:cstheme="minorHAnsi"/>
                <w:sz w:val="20"/>
                <w:szCs w:val="20"/>
                <w:lang w:val="en-US"/>
              </w:rPr>
              <w:t>OR</w:t>
            </w:r>
            <w:r w:rsidRPr="008558EE">
              <w:rPr>
                <w:rFonts w:cstheme="minorHAnsi"/>
                <w:sz w:val="20"/>
                <w:szCs w:val="20"/>
              </w:rPr>
              <w:t>.</w:t>
            </w:r>
          </w:p>
        </w:tc>
        <w:tc>
          <w:tcPr>
            <w:tcW w:w="4394" w:type="dxa"/>
          </w:tcPr>
          <w:p w14:paraId="209EC93C" w14:textId="77777777" w:rsidR="008F0941" w:rsidRPr="008558EE" w:rsidRDefault="008F0941" w:rsidP="0042527E">
            <w:pPr>
              <w:rPr>
                <w:rFonts w:cstheme="minorHAnsi"/>
                <w:sz w:val="20"/>
                <w:szCs w:val="20"/>
              </w:rPr>
            </w:pPr>
          </w:p>
        </w:tc>
      </w:tr>
      <w:tr w:rsidR="00346488" w:rsidRPr="008558EE" w14:paraId="092EB9B4" w14:textId="77777777" w:rsidTr="008F0941">
        <w:tc>
          <w:tcPr>
            <w:tcW w:w="2093" w:type="dxa"/>
          </w:tcPr>
          <w:p w14:paraId="0F50EE1B" w14:textId="77777777" w:rsidR="008F0941" w:rsidRPr="008558EE" w:rsidRDefault="008F0941" w:rsidP="0042527E">
            <w:pPr>
              <w:rPr>
                <w:rFonts w:cstheme="minorHAnsi"/>
                <w:sz w:val="20"/>
                <w:szCs w:val="20"/>
              </w:rPr>
            </w:pPr>
            <w:r w:rsidRPr="008558EE">
              <w:rPr>
                <w:rFonts w:cstheme="minorHAnsi"/>
                <w:sz w:val="20"/>
                <w:szCs w:val="20"/>
                <w:lang w:val="en-US"/>
              </w:rPr>
              <w:t>BASEID</w:t>
            </w:r>
          </w:p>
        </w:tc>
        <w:tc>
          <w:tcPr>
            <w:tcW w:w="2835" w:type="dxa"/>
          </w:tcPr>
          <w:p w14:paraId="45D916E8" w14:textId="77777777" w:rsidR="008F0941" w:rsidRPr="008558EE" w:rsidRDefault="008F0941" w:rsidP="0042527E">
            <w:pPr>
              <w:rPr>
                <w:rFonts w:cstheme="minorHAnsi"/>
                <w:sz w:val="20"/>
                <w:szCs w:val="20"/>
              </w:rPr>
            </w:pPr>
            <w:r w:rsidRPr="008558EE">
              <w:rPr>
                <w:rFonts w:cstheme="minorHAnsi"/>
                <w:sz w:val="20"/>
                <w:szCs w:val="20"/>
              </w:rPr>
              <w:t>Номер документа основания</w:t>
            </w:r>
          </w:p>
        </w:tc>
        <w:tc>
          <w:tcPr>
            <w:tcW w:w="4394" w:type="dxa"/>
          </w:tcPr>
          <w:p w14:paraId="345093CE" w14:textId="77777777" w:rsidR="008F0941" w:rsidRPr="008558EE" w:rsidRDefault="008F0941" w:rsidP="0042527E">
            <w:pPr>
              <w:rPr>
                <w:rFonts w:cstheme="minorHAnsi"/>
                <w:sz w:val="20"/>
                <w:szCs w:val="20"/>
              </w:rPr>
            </w:pPr>
          </w:p>
        </w:tc>
      </w:tr>
    </w:tbl>
    <w:p w14:paraId="6096DB0C" w14:textId="77777777" w:rsidR="000B3894" w:rsidRPr="008558EE" w:rsidRDefault="000B3894" w:rsidP="000B3894">
      <w:pPr>
        <w:rPr>
          <w:rFonts w:cstheme="minorHAnsi"/>
          <w:sz w:val="20"/>
          <w:szCs w:val="20"/>
        </w:rPr>
      </w:pPr>
    </w:p>
    <w:p w14:paraId="165E3F18" w14:textId="77777777" w:rsidR="000B3894" w:rsidRPr="008558EE" w:rsidRDefault="000B3894" w:rsidP="000B3894">
      <w:pPr>
        <w:rPr>
          <w:rFonts w:cstheme="minorHAnsi"/>
          <w:sz w:val="20"/>
          <w:szCs w:val="20"/>
        </w:rPr>
      </w:pPr>
    </w:p>
    <w:p w14:paraId="4FF6785C" w14:textId="77777777" w:rsidR="000B3894" w:rsidRPr="008558EE" w:rsidRDefault="000B3894" w:rsidP="000B3894">
      <w:pPr>
        <w:rPr>
          <w:rFonts w:cstheme="minorHAnsi"/>
          <w:sz w:val="20"/>
          <w:szCs w:val="20"/>
        </w:rPr>
      </w:pPr>
    </w:p>
    <w:p w14:paraId="3D744F0B" w14:textId="77777777" w:rsidR="000B3894" w:rsidRPr="008558EE" w:rsidRDefault="000B3894" w:rsidP="006D0404">
      <w:pPr>
        <w:rPr>
          <w:rFonts w:cstheme="minorHAnsi"/>
          <w:sz w:val="20"/>
          <w:szCs w:val="20"/>
        </w:rPr>
      </w:pPr>
      <w:bookmarkStart w:id="2592" w:name="_Toc82787031"/>
      <w:bookmarkStart w:id="2593" w:name="_Toc94718942"/>
      <w:r w:rsidRPr="008558EE">
        <w:rPr>
          <w:rFonts w:cstheme="minorHAnsi"/>
          <w:sz w:val="20"/>
          <w:szCs w:val="20"/>
        </w:rPr>
        <w:t>Блок  SMWAYBILLSEXT</w:t>
      </w:r>
      <w:bookmarkEnd w:id="2592"/>
      <w:bookmarkEnd w:id="2593"/>
      <w:r w:rsidRPr="008558EE">
        <w:rPr>
          <w:rFonts w:cstheme="minorHAnsi"/>
          <w:sz w:val="20"/>
          <w:szCs w:val="20"/>
        </w:rPr>
        <w:t xml:space="preserve">  </w:t>
      </w:r>
    </w:p>
    <w:p w14:paraId="320928DF" w14:textId="77777777" w:rsidR="000B3894" w:rsidRPr="008558EE" w:rsidRDefault="000B3894" w:rsidP="000B3894">
      <w:pPr>
        <w:rPr>
          <w:rFonts w:cstheme="minorHAnsi"/>
          <w:sz w:val="20"/>
          <w:szCs w:val="20"/>
        </w:rPr>
      </w:pPr>
    </w:p>
    <w:tbl>
      <w:tblPr>
        <w:tblStyle w:val="af9"/>
        <w:tblW w:w="0" w:type="auto"/>
        <w:tblLayout w:type="fixed"/>
        <w:tblLook w:val="04A0" w:firstRow="1" w:lastRow="0" w:firstColumn="1" w:lastColumn="0" w:noHBand="0" w:noVBand="1"/>
      </w:tblPr>
      <w:tblGrid>
        <w:gridCol w:w="2093"/>
        <w:gridCol w:w="4111"/>
        <w:gridCol w:w="3118"/>
      </w:tblGrid>
      <w:tr w:rsidR="00346488" w:rsidRPr="008558EE" w14:paraId="7D3C8C2F" w14:textId="77777777" w:rsidTr="009F442E">
        <w:tc>
          <w:tcPr>
            <w:tcW w:w="2093" w:type="dxa"/>
          </w:tcPr>
          <w:p w14:paraId="2471BE9E" w14:textId="77777777" w:rsidR="00C2286C" w:rsidRPr="008558EE" w:rsidRDefault="00C2286C" w:rsidP="0042527E">
            <w:pPr>
              <w:rPr>
                <w:rFonts w:cstheme="minorHAnsi"/>
                <w:b/>
                <w:sz w:val="20"/>
                <w:szCs w:val="20"/>
              </w:rPr>
            </w:pPr>
            <w:r w:rsidRPr="008558EE">
              <w:rPr>
                <w:rFonts w:cstheme="minorHAnsi"/>
                <w:b/>
                <w:sz w:val="20"/>
                <w:szCs w:val="20"/>
              </w:rPr>
              <w:t>Тэг</w:t>
            </w:r>
          </w:p>
        </w:tc>
        <w:tc>
          <w:tcPr>
            <w:tcW w:w="4111" w:type="dxa"/>
          </w:tcPr>
          <w:p w14:paraId="117B0556" w14:textId="77777777" w:rsidR="00C2286C" w:rsidRPr="008558EE" w:rsidRDefault="00C2286C" w:rsidP="0042527E">
            <w:pPr>
              <w:rPr>
                <w:rFonts w:cstheme="minorHAnsi"/>
                <w:b/>
                <w:sz w:val="20"/>
                <w:szCs w:val="20"/>
              </w:rPr>
            </w:pPr>
            <w:r w:rsidRPr="008558EE">
              <w:rPr>
                <w:rFonts w:cstheme="minorHAnsi"/>
                <w:b/>
                <w:sz w:val="20"/>
                <w:szCs w:val="20"/>
              </w:rPr>
              <w:t>Смысл</w:t>
            </w:r>
          </w:p>
        </w:tc>
        <w:tc>
          <w:tcPr>
            <w:tcW w:w="3118" w:type="dxa"/>
          </w:tcPr>
          <w:p w14:paraId="37886A91" w14:textId="77777777" w:rsidR="00C2286C" w:rsidRPr="008558EE" w:rsidRDefault="00C2286C" w:rsidP="0042527E">
            <w:pPr>
              <w:rPr>
                <w:rFonts w:cstheme="minorHAnsi"/>
                <w:b/>
                <w:sz w:val="20"/>
                <w:szCs w:val="20"/>
              </w:rPr>
            </w:pPr>
            <w:r w:rsidRPr="008558EE">
              <w:rPr>
                <w:rFonts w:cstheme="minorHAnsi"/>
                <w:b/>
                <w:sz w:val="20"/>
                <w:szCs w:val="20"/>
              </w:rPr>
              <w:t>Соответствующий в УПД по формату ФНС (Приказ 820)</w:t>
            </w:r>
          </w:p>
        </w:tc>
      </w:tr>
      <w:tr w:rsidR="00346488" w:rsidRPr="008558EE" w14:paraId="52D693A9" w14:textId="77777777" w:rsidTr="009F442E">
        <w:tc>
          <w:tcPr>
            <w:tcW w:w="2093" w:type="dxa"/>
          </w:tcPr>
          <w:p w14:paraId="16DAE9E7" w14:textId="77777777" w:rsidR="00C2286C" w:rsidRPr="008558EE" w:rsidRDefault="00C2286C" w:rsidP="0042527E">
            <w:pPr>
              <w:rPr>
                <w:rFonts w:cstheme="minorHAnsi"/>
                <w:sz w:val="20"/>
                <w:szCs w:val="20"/>
              </w:rPr>
            </w:pPr>
            <w:r w:rsidRPr="008558EE">
              <w:rPr>
                <w:rFonts w:cstheme="minorHAnsi"/>
                <w:sz w:val="20"/>
                <w:szCs w:val="20"/>
              </w:rPr>
              <w:t>EDOID</w:t>
            </w:r>
          </w:p>
        </w:tc>
        <w:tc>
          <w:tcPr>
            <w:tcW w:w="4111" w:type="dxa"/>
          </w:tcPr>
          <w:p w14:paraId="690D08CA" w14:textId="77777777" w:rsidR="00C2286C" w:rsidRPr="008558EE" w:rsidRDefault="00C2286C" w:rsidP="0042527E">
            <w:pPr>
              <w:rPr>
                <w:rFonts w:cstheme="minorHAnsi"/>
                <w:sz w:val="20"/>
                <w:szCs w:val="20"/>
              </w:rPr>
            </w:pPr>
            <w:r w:rsidRPr="008558EE">
              <w:rPr>
                <w:rFonts w:cstheme="minorHAnsi"/>
                <w:sz w:val="20"/>
                <w:szCs w:val="20"/>
              </w:rPr>
              <w:t>Уникальный идентификатор документа УПД в системе ЭДО</w:t>
            </w:r>
          </w:p>
        </w:tc>
        <w:tc>
          <w:tcPr>
            <w:tcW w:w="3118" w:type="dxa"/>
          </w:tcPr>
          <w:p w14:paraId="34172F16" w14:textId="4765497C" w:rsidR="00C2286C" w:rsidRPr="008558EE" w:rsidRDefault="00C2286C" w:rsidP="00F4608C">
            <w:pPr>
              <w:rPr>
                <w:rFonts w:cstheme="minorHAnsi"/>
                <w:sz w:val="20"/>
                <w:szCs w:val="20"/>
              </w:rPr>
            </w:pPr>
            <w:r w:rsidRPr="008558EE">
              <w:rPr>
                <w:rFonts w:cstheme="minorHAnsi"/>
                <w:sz w:val="20"/>
                <w:szCs w:val="20"/>
              </w:rPr>
              <w:t xml:space="preserve">Генерируется системой ЭДО для целей обмена с </w:t>
            </w:r>
            <w:r w:rsidR="00342150">
              <w:rPr>
                <w:rFonts w:cstheme="minorHAnsi"/>
                <w:sz w:val="20"/>
                <w:szCs w:val="20"/>
              </w:rPr>
              <w:t>СУПЕРМАГ ПЛЮС</w:t>
            </w:r>
            <w:r w:rsidRPr="008558EE">
              <w:rPr>
                <w:rFonts w:cstheme="minorHAnsi"/>
                <w:sz w:val="20"/>
                <w:szCs w:val="20"/>
              </w:rPr>
              <w:t xml:space="preserve"> </w:t>
            </w:r>
          </w:p>
        </w:tc>
      </w:tr>
      <w:tr w:rsidR="00346488" w:rsidRPr="008558EE" w14:paraId="4ED64A3E" w14:textId="77777777" w:rsidTr="009F442E">
        <w:tc>
          <w:tcPr>
            <w:tcW w:w="2093" w:type="dxa"/>
          </w:tcPr>
          <w:p w14:paraId="0CEB936A" w14:textId="77777777" w:rsidR="00C2286C" w:rsidRPr="008558EE" w:rsidRDefault="00C2286C" w:rsidP="0042527E">
            <w:pPr>
              <w:rPr>
                <w:rFonts w:cstheme="minorHAnsi"/>
                <w:sz w:val="20"/>
                <w:szCs w:val="20"/>
                <w:lang w:val="en-US"/>
              </w:rPr>
            </w:pPr>
            <w:r w:rsidRPr="008558EE">
              <w:rPr>
                <w:rFonts w:cstheme="minorHAnsi"/>
                <w:sz w:val="20"/>
                <w:szCs w:val="20"/>
              </w:rPr>
              <w:t>OURSELF</w:t>
            </w:r>
            <w:r w:rsidRPr="008558EE">
              <w:rPr>
                <w:rFonts w:cstheme="minorHAnsi"/>
                <w:sz w:val="20"/>
                <w:szCs w:val="20"/>
                <w:lang w:val="en-US"/>
              </w:rPr>
              <w:t>GLN</w:t>
            </w:r>
          </w:p>
        </w:tc>
        <w:tc>
          <w:tcPr>
            <w:tcW w:w="4111" w:type="dxa"/>
          </w:tcPr>
          <w:p w14:paraId="6EF9AF2F" w14:textId="77777777" w:rsidR="00C2286C" w:rsidRPr="008558EE" w:rsidRDefault="00C2286C" w:rsidP="0042527E">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организации - покупателя</w:t>
            </w:r>
          </w:p>
        </w:tc>
        <w:tc>
          <w:tcPr>
            <w:tcW w:w="3118" w:type="dxa"/>
          </w:tcPr>
          <w:p w14:paraId="7BC28E8A" w14:textId="77777777" w:rsidR="00C2286C" w:rsidRPr="008558EE" w:rsidRDefault="00C2286C" w:rsidP="0042527E">
            <w:pPr>
              <w:rPr>
                <w:rFonts w:cstheme="minorHAnsi"/>
                <w:sz w:val="20"/>
                <w:szCs w:val="20"/>
              </w:rPr>
            </w:pPr>
          </w:p>
        </w:tc>
      </w:tr>
      <w:tr w:rsidR="00346488" w:rsidRPr="008558EE" w14:paraId="7604F6DC" w14:textId="77777777" w:rsidTr="009F442E">
        <w:tc>
          <w:tcPr>
            <w:tcW w:w="2093" w:type="dxa"/>
          </w:tcPr>
          <w:p w14:paraId="0DEB0624" w14:textId="77777777" w:rsidR="00C2286C" w:rsidRPr="008558EE" w:rsidRDefault="00C2286C" w:rsidP="0042527E">
            <w:pPr>
              <w:rPr>
                <w:rFonts w:cstheme="minorHAnsi"/>
                <w:sz w:val="20"/>
                <w:szCs w:val="20"/>
              </w:rPr>
            </w:pPr>
            <w:r w:rsidRPr="008558EE">
              <w:rPr>
                <w:rFonts w:cstheme="minorHAnsi"/>
                <w:sz w:val="20"/>
                <w:szCs w:val="20"/>
              </w:rPr>
              <w:t>OURSELF</w:t>
            </w:r>
            <w:r w:rsidRPr="008558EE">
              <w:rPr>
                <w:rFonts w:cstheme="minorHAnsi"/>
                <w:sz w:val="20"/>
                <w:szCs w:val="20"/>
                <w:lang w:val="en-US"/>
              </w:rPr>
              <w:t>INN</w:t>
            </w:r>
          </w:p>
        </w:tc>
        <w:tc>
          <w:tcPr>
            <w:tcW w:w="4111" w:type="dxa"/>
          </w:tcPr>
          <w:p w14:paraId="0C9EF73A" w14:textId="77777777" w:rsidR="00C2286C" w:rsidRPr="008558EE" w:rsidRDefault="00C2286C" w:rsidP="0042527E">
            <w:pPr>
              <w:rPr>
                <w:rFonts w:cstheme="minorHAnsi"/>
                <w:sz w:val="20"/>
                <w:szCs w:val="20"/>
              </w:rPr>
            </w:pPr>
            <w:r w:rsidRPr="008558EE">
              <w:rPr>
                <w:rFonts w:cstheme="minorHAnsi"/>
                <w:sz w:val="20"/>
                <w:szCs w:val="20"/>
              </w:rPr>
              <w:t>ИНН</w:t>
            </w:r>
            <w:r w:rsidRPr="008558EE">
              <w:rPr>
                <w:rFonts w:cstheme="minorHAnsi"/>
                <w:sz w:val="20"/>
                <w:szCs w:val="20"/>
                <w:lang w:val="en-US"/>
              </w:rPr>
              <w:t xml:space="preserve"> </w:t>
            </w:r>
            <w:r w:rsidRPr="008558EE">
              <w:rPr>
                <w:rFonts w:cstheme="minorHAnsi"/>
                <w:sz w:val="20"/>
                <w:szCs w:val="20"/>
              </w:rPr>
              <w:t>организации - покупателя</w:t>
            </w:r>
          </w:p>
        </w:tc>
        <w:tc>
          <w:tcPr>
            <w:tcW w:w="3118" w:type="dxa"/>
          </w:tcPr>
          <w:p w14:paraId="497F12CF" w14:textId="77777777" w:rsidR="00C2286C" w:rsidRPr="008558EE" w:rsidRDefault="00C2286C" w:rsidP="0042527E">
            <w:pPr>
              <w:spacing w:before="60"/>
              <w:rPr>
                <w:rFonts w:cstheme="minorHAnsi"/>
                <w:sz w:val="20"/>
                <w:szCs w:val="20"/>
              </w:rPr>
            </w:pPr>
            <w:r w:rsidRPr="008558EE">
              <w:rPr>
                <w:rFonts w:cstheme="minorHAnsi"/>
                <w:b/>
                <w:bCs/>
                <w:sz w:val="20"/>
                <w:szCs w:val="20"/>
              </w:rPr>
              <w:t xml:space="preserve">СвСчФакт – </w:t>
            </w:r>
            <w:r w:rsidRPr="008558EE">
              <w:rPr>
                <w:rFonts w:cstheme="minorHAnsi"/>
                <w:sz w:val="20"/>
                <w:szCs w:val="20"/>
              </w:rPr>
              <w:t>СвПокуп - ИдСв - СвЮЛУч</w:t>
            </w:r>
          </w:p>
          <w:p w14:paraId="2B016585" w14:textId="77777777" w:rsidR="00C2286C" w:rsidRPr="008558EE" w:rsidRDefault="00C2286C" w:rsidP="0042527E">
            <w:pPr>
              <w:rPr>
                <w:rFonts w:cstheme="minorHAnsi"/>
                <w:sz w:val="20"/>
                <w:szCs w:val="20"/>
              </w:rPr>
            </w:pPr>
            <w:r w:rsidRPr="008558EE">
              <w:rPr>
                <w:rFonts w:cstheme="minorHAnsi"/>
                <w:sz w:val="20"/>
                <w:szCs w:val="20"/>
              </w:rPr>
              <w:t>(СвИП) - ИННЮЛ (ИННФЛ)</w:t>
            </w:r>
          </w:p>
        </w:tc>
      </w:tr>
      <w:tr w:rsidR="00346488" w:rsidRPr="008558EE" w14:paraId="3C26471F" w14:textId="77777777" w:rsidTr="009F442E">
        <w:tc>
          <w:tcPr>
            <w:tcW w:w="2093" w:type="dxa"/>
          </w:tcPr>
          <w:p w14:paraId="377F5F44" w14:textId="77777777" w:rsidR="00C2286C" w:rsidRPr="008558EE" w:rsidRDefault="00C2286C" w:rsidP="0042527E">
            <w:pPr>
              <w:rPr>
                <w:rFonts w:cstheme="minorHAnsi"/>
                <w:sz w:val="20"/>
                <w:szCs w:val="20"/>
              </w:rPr>
            </w:pPr>
            <w:r w:rsidRPr="008558EE">
              <w:rPr>
                <w:rFonts w:cstheme="minorHAnsi"/>
                <w:sz w:val="20"/>
                <w:szCs w:val="20"/>
              </w:rPr>
              <w:t>OURSELF</w:t>
            </w:r>
            <w:r w:rsidRPr="008558EE">
              <w:rPr>
                <w:rFonts w:cstheme="minorHAnsi"/>
                <w:sz w:val="20"/>
                <w:szCs w:val="20"/>
                <w:lang w:val="en-US"/>
              </w:rPr>
              <w:t>KPP</w:t>
            </w:r>
          </w:p>
        </w:tc>
        <w:tc>
          <w:tcPr>
            <w:tcW w:w="4111" w:type="dxa"/>
          </w:tcPr>
          <w:p w14:paraId="5AD62287" w14:textId="77777777" w:rsidR="00C2286C" w:rsidRPr="008558EE" w:rsidRDefault="00C2286C" w:rsidP="0042527E">
            <w:pPr>
              <w:rPr>
                <w:rFonts w:cstheme="minorHAnsi"/>
                <w:sz w:val="20"/>
                <w:szCs w:val="20"/>
              </w:rPr>
            </w:pPr>
            <w:r w:rsidRPr="008558EE">
              <w:rPr>
                <w:rFonts w:cstheme="minorHAnsi"/>
                <w:sz w:val="20"/>
                <w:szCs w:val="20"/>
              </w:rPr>
              <w:t>КПП организации – покупателя. КПП по месту регистрации головной организации. Для ИП отсутствует.</w:t>
            </w:r>
          </w:p>
        </w:tc>
        <w:tc>
          <w:tcPr>
            <w:tcW w:w="3118" w:type="dxa"/>
          </w:tcPr>
          <w:p w14:paraId="63F78CDA" w14:textId="77777777" w:rsidR="00C2286C" w:rsidRPr="008558EE" w:rsidRDefault="00C2286C" w:rsidP="0042527E">
            <w:pPr>
              <w:spacing w:before="60"/>
              <w:rPr>
                <w:rFonts w:cstheme="minorHAnsi"/>
                <w:sz w:val="20"/>
                <w:szCs w:val="20"/>
              </w:rPr>
            </w:pPr>
            <w:r w:rsidRPr="008558EE">
              <w:rPr>
                <w:rFonts w:cstheme="minorHAnsi"/>
                <w:b/>
                <w:bCs/>
                <w:sz w:val="20"/>
                <w:szCs w:val="20"/>
              </w:rPr>
              <w:t xml:space="preserve">СвСчФакт – </w:t>
            </w:r>
            <w:r w:rsidRPr="008558EE">
              <w:rPr>
                <w:rFonts w:cstheme="minorHAnsi"/>
                <w:sz w:val="20"/>
                <w:szCs w:val="20"/>
              </w:rPr>
              <w:t>СвПокуп - ИдСв - СвЮЛУч</w:t>
            </w:r>
          </w:p>
          <w:p w14:paraId="2AE3720B" w14:textId="77777777" w:rsidR="00C2286C" w:rsidRPr="008558EE" w:rsidRDefault="00C2286C" w:rsidP="0042527E">
            <w:pPr>
              <w:rPr>
                <w:rFonts w:cstheme="minorHAnsi"/>
                <w:sz w:val="20"/>
                <w:szCs w:val="20"/>
              </w:rPr>
            </w:pPr>
            <w:r w:rsidRPr="008558EE">
              <w:rPr>
                <w:rFonts w:cstheme="minorHAnsi"/>
                <w:sz w:val="20"/>
                <w:szCs w:val="20"/>
              </w:rPr>
              <w:t>- КПП</w:t>
            </w:r>
          </w:p>
        </w:tc>
      </w:tr>
      <w:tr w:rsidR="00346488" w:rsidRPr="008558EE" w14:paraId="515E1815" w14:textId="77777777" w:rsidTr="009F442E">
        <w:tc>
          <w:tcPr>
            <w:tcW w:w="2093" w:type="dxa"/>
          </w:tcPr>
          <w:p w14:paraId="238346CE" w14:textId="77777777" w:rsidR="00C2286C" w:rsidRPr="008558EE" w:rsidRDefault="00C2286C" w:rsidP="0042527E">
            <w:pPr>
              <w:rPr>
                <w:rFonts w:cstheme="minorHAnsi"/>
                <w:sz w:val="20"/>
                <w:szCs w:val="20"/>
              </w:rPr>
            </w:pPr>
            <w:r w:rsidRPr="008558EE">
              <w:rPr>
                <w:rFonts w:cstheme="minorHAnsi"/>
                <w:sz w:val="20"/>
                <w:szCs w:val="20"/>
              </w:rPr>
              <w:t>OURUTDID</w:t>
            </w:r>
          </w:p>
        </w:tc>
        <w:tc>
          <w:tcPr>
            <w:tcW w:w="4111" w:type="dxa"/>
          </w:tcPr>
          <w:p w14:paraId="7CEABA18" w14:textId="77777777" w:rsidR="00C2286C" w:rsidRPr="008558EE" w:rsidRDefault="00C2286C" w:rsidP="0042527E">
            <w:pPr>
              <w:rPr>
                <w:rFonts w:cstheme="minorHAnsi"/>
                <w:sz w:val="20"/>
                <w:szCs w:val="20"/>
              </w:rPr>
            </w:pPr>
            <w:r w:rsidRPr="008558EE">
              <w:rPr>
                <w:rFonts w:cstheme="minorHAnsi"/>
                <w:sz w:val="20"/>
                <w:szCs w:val="20"/>
              </w:rPr>
              <w:t>Идентификатор участника ЭДО получателя УПД. Абонентский номер участника ЭДО в Тензоре</w:t>
            </w:r>
          </w:p>
        </w:tc>
        <w:tc>
          <w:tcPr>
            <w:tcW w:w="3118" w:type="dxa"/>
          </w:tcPr>
          <w:p w14:paraId="53F23543" w14:textId="77777777" w:rsidR="00C2286C" w:rsidRPr="008558EE" w:rsidRDefault="00C2286C" w:rsidP="0042527E">
            <w:pPr>
              <w:rPr>
                <w:rFonts w:cstheme="minorHAnsi"/>
                <w:sz w:val="20"/>
                <w:szCs w:val="20"/>
              </w:rPr>
            </w:pPr>
            <w:r w:rsidRPr="008558EE">
              <w:rPr>
                <w:rFonts w:cstheme="minorHAnsi"/>
                <w:b/>
                <w:bCs/>
                <w:sz w:val="20"/>
                <w:szCs w:val="20"/>
              </w:rPr>
              <w:t xml:space="preserve">СвУчДокОбор - </w:t>
            </w:r>
            <w:r w:rsidRPr="008558EE">
              <w:rPr>
                <w:rFonts w:cstheme="minorHAnsi"/>
                <w:sz w:val="20"/>
                <w:szCs w:val="20"/>
              </w:rPr>
              <w:t>ИдПол</w:t>
            </w:r>
          </w:p>
        </w:tc>
      </w:tr>
      <w:tr w:rsidR="00346488" w:rsidRPr="008558EE" w14:paraId="1F5EB109" w14:textId="77777777" w:rsidTr="009F442E">
        <w:tc>
          <w:tcPr>
            <w:tcW w:w="2093" w:type="dxa"/>
          </w:tcPr>
          <w:p w14:paraId="21CEB67F" w14:textId="77777777" w:rsidR="00C2286C" w:rsidRPr="008558EE" w:rsidRDefault="00C2286C" w:rsidP="0042527E">
            <w:pPr>
              <w:rPr>
                <w:rFonts w:cstheme="minorHAnsi"/>
                <w:sz w:val="20"/>
                <w:szCs w:val="20"/>
              </w:rPr>
            </w:pPr>
            <w:r w:rsidRPr="008558EE">
              <w:rPr>
                <w:rFonts w:cstheme="minorHAnsi"/>
                <w:sz w:val="20"/>
                <w:szCs w:val="20"/>
              </w:rPr>
              <w:t>SUPPLIERDOC</w:t>
            </w:r>
          </w:p>
        </w:tc>
        <w:tc>
          <w:tcPr>
            <w:tcW w:w="4111" w:type="dxa"/>
          </w:tcPr>
          <w:p w14:paraId="1F8AD184" w14:textId="77777777" w:rsidR="00C2286C" w:rsidRPr="008558EE" w:rsidRDefault="00C2286C" w:rsidP="0042527E">
            <w:pPr>
              <w:rPr>
                <w:rFonts w:eastAsia="MS Mincho" w:cstheme="minorHAnsi"/>
                <w:sz w:val="20"/>
                <w:szCs w:val="20"/>
              </w:rPr>
            </w:pPr>
            <w:r w:rsidRPr="008558EE">
              <w:rPr>
                <w:rFonts w:eastAsia="MS Mincho" w:cstheme="minorHAnsi"/>
                <w:sz w:val="20"/>
                <w:szCs w:val="20"/>
              </w:rPr>
              <w:t>Номер УПД (счёта-фактуры)</w:t>
            </w:r>
          </w:p>
        </w:tc>
        <w:tc>
          <w:tcPr>
            <w:tcW w:w="3118" w:type="dxa"/>
          </w:tcPr>
          <w:p w14:paraId="2B947E4F" w14:textId="77777777" w:rsidR="00C2286C" w:rsidRPr="008558EE" w:rsidRDefault="00C2286C" w:rsidP="0042527E">
            <w:pPr>
              <w:rPr>
                <w:rFonts w:cstheme="minorHAnsi"/>
                <w:sz w:val="20"/>
                <w:szCs w:val="20"/>
              </w:rPr>
            </w:pPr>
            <w:r w:rsidRPr="008558EE">
              <w:rPr>
                <w:rFonts w:cstheme="minorHAnsi"/>
                <w:b/>
                <w:bCs/>
                <w:sz w:val="20"/>
                <w:szCs w:val="20"/>
              </w:rPr>
              <w:t xml:space="preserve">СвСчФакт - </w:t>
            </w:r>
            <w:r w:rsidRPr="008558EE">
              <w:rPr>
                <w:rFonts w:cstheme="minorHAnsi"/>
                <w:sz w:val="20"/>
                <w:szCs w:val="20"/>
              </w:rPr>
              <w:t>НомерСчФ</w:t>
            </w:r>
          </w:p>
        </w:tc>
      </w:tr>
      <w:tr w:rsidR="00346488" w:rsidRPr="008558EE" w14:paraId="3BA87CD3" w14:textId="77777777" w:rsidTr="009F442E">
        <w:tc>
          <w:tcPr>
            <w:tcW w:w="2093" w:type="dxa"/>
          </w:tcPr>
          <w:p w14:paraId="0EBA5A33" w14:textId="77777777" w:rsidR="00C2286C" w:rsidRPr="008558EE" w:rsidRDefault="00C2286C" w:rsidP="0042527E">
            <w:pPr>
              <w:rPr>
                <w:rFonts w:cstheme="minorHAnsi"/>
                <w:sz w:val="20"/>
                <w:szCs w:val="20"/>
              </w:rPr>
            </w:pPr>
            <w:r w:rsidRPr="008558EE">
              <w:rPr>
                <w:rFonts w:cstheme="minorHAnsi"/>
                <w:sz w:val="20"/>
                <w:szCs w:val="20"/>
              </w:rPr>
              <w:t>SUPPLIERINVOICE</w:t>
            </w:r>
          </w:p>
        </w:tc>
        <w:tc>
          <w:tcPr>
            <w:tcW w:w="4111" w:type="dxa"/>
          </w:tcPr>
          <w:p w14:paraId="408E822F" w14:textId="77777777" w:rsidR="00C2286C" w:rsidRPr="008558EE" w:rsidRDefault="00C2286C" w:rsidP="0042527E">
            <w:pPr>
              <w:rPr>
                <w:rFonts w:eastAsia="MS Mincho" w:cstheme="minorHAnsi"/>
                <w:sz w:val="20"/>
                <w:szCs w:val="20"/>
              </w:rPr>
            </w:pPr>
            <w:r w:rsidRPr="008558EE">
              <w:rPr>
                <w:rFonts w:eastAsia="MS Mincho" w:cstheme="minorHAnsi"/>
                <w:sz w:val="20"/>
                <w:szCs w:val="20"/>
              </w:rPr>
              <w:t>Пока НЕ используется</w:t>
            </w:r>
          </w:p>
        </w:tc>
        <w:tc>
          <w:tcPr>
            <w:tcW w:w="3118" w:type="dxa"/>
          </w:tcPr>
          <w:p w14:paraId="3625158C" w14:textId="77777777" w:rsidR="00C2286C" w:rsidRPr="008558EE" w:rsidRDefault="00C2286C" w:rsidP="0042527E">
            <w:pPr>
              <w:rPr>
                <w:rFonts w:cstheme="minorHAnsi"/>
                <w:sz w:val="20"/>
                <w:szCs w:val="20"/>
              </w:rPr>
            </w:pPr>
          </w:p>
        </w:tc>
      </w:tr>
      <w:tr w:rsidR="00346488" w:rsidRPr="008558EE" w14:paraId="4B12A11F" w14:textId="77777777" w:rsidTr="009F442E">
        <w:tc>
          <w:tcPr>
            <w:tcW w:w="2093" w:type="dxa"/>
          </w:tcPr>
          <w:p w14:paraId="49C9889D" w14:textId="77777777" w:rsidR="00C2286C" w:rsidRPr="008558EE" w:rsidRDefault="00C2286C" w:rsidP="0042527E">
            <w:pPr>
              <w:rPr>
                <w:rFonts w:cstheme="minorHAnsi"/>
                <w:sz w:val="20"/>
                <w:szCs w:val="20"/>
              </w:rPr>
            </w:pPr>
            <w:r w:rsidRPr="008558EE">
              <w:rPr>
                <w:rFonts w:cstheme="minorHAnsi"/>
                <w:sz w:val="20"/>
                <w:szCs w:val="20"/>
              </w:rPr>
              <w:t>SUPPLIERUTDID</w:t>
            </w:r>
          </w:p>
        </w:tc>
        <w:tc>
          <w:tcPr>
            <w:tcW w:w="4111" w:type="dxa"/>
          </w:tcPr>
          <w:p w14:paraId="0D0159CB" w14:textId="77777777" w:rsidR="00C2286C" w:rsidRPr="008558EE" w:rsidRDefault="00C2286C" w:rsidP="0042527E">
            <w:pPr>
              <w:rPr>
                <w:rFonts w:eastAsia="MS Mincho" w:cstheme="minorHAnsi"/>
                <w:sz w:val="20"/>
                <w:szCs w:val="20"/>
              </w:rPr>
            </w:pPr>
            <w:r w:rsidRPr="008558EE">
              <w:rPr>
                <w:rFonts w:cstheme="minorHAnsi"/>
                <w:sz w:val="20"/>
                <w:szCs w:val="20"/>
              </w:rPr>
              <w:t>Идентификатор участника ЭДО отправителя  УПД</w:t>
            </w:r>
          </w:p>
        </w:tc>
        <w:tc>
          <w:tcPr>
            <w:tcW w:w="3118" w:type="dxa"/>
          </w:tcPr>
          <w:p w14:paraId="07DE7D38" w14:textId="77777777" w:rsidR="00C2286C" w:rsidRPr="008558EE" w:rsidRDefault="00C2286C" w:rsidP="0042527E">
            <w:pPr>
              <w:rPr>
                <w:rFonts w:cstheme="minorHAnsi"/>
                <w:sz w:val="20"/>
                <w:szCs w:val="20"/>
              </w:rPr>
            </w:pPr>
            <w:r w:rsidRPr="008558EE">
              <w:rPr>
                <w:rFonts w:cstheme="minorHAnsi"/>
                <w:b/>
                <w:bCs/>
                <w:sz w:val="20"/>
                <w:szCs w:val="20"/>
              </w:rPr>
              <w:t xml:space="preserve">СвУчДокОбор - </w:t>
            </w:r>
            <w:r w:rsidRPr="008558EE">
              <w:rPr>
                <w:rFonts w:cstheme="minorHAnsi"/>
                <w:sz w:val="20"/>
                <w:szCs w:val="20"/>
              </w:rPr>
              <w:t>ИдОтпр</w:t>
            </w:r>
          </w:p>
        </w:tc>
      </w:tr>
      <w:tr w:rsidR="00346488" w:rsidRPr="008558EE" w14:paraId="2B2C76E1" w14:textId="77777777" w:rsidTr="009F442E">
        <w:tc>
          <w:tcPr>
            <w:tcW w:w="2093" w:type="dxa"/>
          </w:tcPr>
          <w:p w14:paraId="24BBF463" w14:textId="77777777" w:rsidR="00C2286C" w:rsidRPr="008558EE" w:rsidRDefault="00C2286C" w:rsidP="0042527E">
            <w:pPr>
              <w:rPr>
                <w:rFonts w:cstheme="minorHAnsi"/>
                <w:sz w:val="20"/>
                <w:szCs w:val="20"/>
              </w:rPr>
            </w:pPr>
            <w:r w:rsidRPr="008558EE">
              <w:rPr>
                <w:rFonts w:cstheme="minorHAnsi"/>
                <w:sz w:val="20"/>
                <w:szCs w:val="20"/>
              </w:rPr>
              <w:t>SUPPLINVOICECREATE</w:t>
            </w:r>
          </w:p>
        </w:tc>
        <w:tc>
          <w:tcPr>
            <w:tcW w:w="4111" w:type="dxa"/>
          </w:tcPr>
          <w:p w14:paraId="319E148D" w14:textId="77777777" w:rsidR="00C2286C" w:rsidRPr="008558EE" w:rsidRDefault="00C2286C" w:rsidP="0042527E">
            <w:pPr>
              <w:rPr>
                <w:rFonts w:eastAsia="MS Mincho" w:cstheme="minorHAnsi"/>
                <w:sz w:val="20"/>
                <w:szCs w:val="20"/>
              </w:rPr>
            </w:pPr>
            <w:r w:rsidRPr="008558EE">
              <w:rPr>
                <w:rFonts w:eastAsia="MS Mincho" w:cstheme="minorHAnsi"/>
                <w:sz w:val="20"/>
                <w:szCs w:val="20"/>
              </w:rPr>
              <w:t>Пока НЕ используется</w:t>
            </w:r>
          </w:p>
        </w:tc>
        <w:tc>
          <w:tcPr>
            <w:tcW w:w="3118" w:type="dxa"/>
          </w:tcPr>
          <w:p w14:paraId="1887333A" w14:textId="77777777" w:rsidR="00C2286C" w:rsidRPr="008558EE" w:rsidRDefault="00C2286C" w:rsidP="0042527E">
            <w:pPr>
              <w:rPr>
                <w:rFonts w:cstheme="minorHAnsi"/>
                <w:sz w:val="20"/>
                <w:szCs w:val="20"/>
              </w:rPr>
            </w:pPr>
          </w:p>
        </w:tc>
      </w:tr>
      <w:tr w:rsidR="00346488" w:rsidRPr="008558EE" w14:paraId="048A3D37" w14:textId="77777777" w:rsidTr="009F442E">
        <w:tc>
          <w:tcPr>
            <w:tcW w:w="2093" w:type="dxa"/>
          </w:tcPr>
          <w:p w14:paraId="63D94E75" w14:textId="77777777" w:rsidR="00C2286C" w:rsidRPr="008558EE" w:rsidRDefault="00C2286C" w:rsidP="0042527E">
            <w:pPr>
              <w:rPr>
                <w:rFonts w:cstheme="minorHAnsi"/>
                <w:sz w:val="20"/>
                <w:szCs w:val="20"/>
              </w:rPr>
            </w:pPr>
            <w:r w:rsidRPr="008558EE">
              <w:rPr>
                <w:rFonts w:cstheme="minorHAnsi"/>
                <w:sz w:val="20"/>
                <w:szCs w:val="20"/>
              </w:rPr>
              <w:t>UTDFUNCTION</w:t>
            </w:r>
          </w:p>
        </w:tc>
        <w:tc>
          <w:tcPr>
            <w:tcW w:w="4111" w:type="dxa"/>
          </w:tcPr>
          <w:p w14:paraId="00C69868" w14:textId="77777777" w:rsidR="00C2286C" w:rsidRPr="008558EE" w:rsidRDefault="00C2286C" w:rsidP="0042527E">
            <w:pPr>
              <w:rPr>
                <w:rFonts w:cstheme="minorHAnsi"/>
                <w:sz w:val="20"/>
                <w:szCs w:val="20"/>
              </w:rPr>
            </w:pPr>
            <w:r w:rsidRPr="008558EE">
              <w:rPr>
                <w:rFonts w:cstheme="minorHAnsi"/>
                <w:sz w:val="20"/>
                <w:szCs w:val="20"/>
              </w:rPr>
              <w:t>Функция УПД</w:t>
            </w:r>
          </w:p>
          <w:p w14:paraId="5DD18FDE" w14:textId="77777777" w:rsidR="00C2286C" w:rsidRPr="008558EE" w:rsidRDefault="00C2286C" w:rsidP="0042527E">
            <w:pPr>
              <w:rPr>
                <w:rFonts w:cstheme="minorHAnsi"/>
                <w:sz w:val="20"/>
                <w:szCs w:val="20"/>
              </w:rPr>
            </w:pPr>
            <w:r w:rsidRPr="008558EE">
              <w:rPr>
                <w:rFonts w:cstheme="minorHAnsi"/>
                <w:sz w:val="20"/>
                <w:szCs w:val="20"/>
              </w:rPr>
              <w:t>- СЧФ</w:t>
            </w:r>
          </w:p>
          <w:p w14:paraId="4B89196E" w14:textId="77777777" w:rsidR="00C2286C" w:rsidRPr="008558EE" w:rsidRDefault="00C2286C" w:rsidP="0042527E">
            <w:pPr>
              <w:rPr>
                <w:rFonts w:cstheme="minorHAnsi"/>
                <w:sz w:val="20"/>
                <w:szCs w:val="20"/>
              </w:rPr>
            </w:pPr>
            <w:r w:rsidRPr="008558EE">
              <w:rPr>
                <w:rFonts w:cstheme="minorHAnsi"/>
                <w:sz w:val="20"/>
                <w:szCs w:val="20"/>
              </w:rPr>
              <w:t>- СЧФДОП</w:t>
            </w:r>
          </w:p>
          <w:p w14:paraId="483436A1" w14:textId="77777777" w:rsidR="00C2286C" w:rsidRPr="008558EE" w:rsidRDefault="00C2286C" w:rsidP="0042527E">
            <w:pPr>
              <w:rPr>
                <w:rFonts w:cstheme="minorHAnsi"/>
                <w:sz w:val="20"/>
                <w:szCs w:val="20"/>
              </w:rPr>
            </w:pPr>
            <w:r w:rsidRPr="008558EE">
              <w:rPr>
                <w:rFonts w:cstheme="minorHAnsi"/>
                <w:sz w:val="20"/>
                <w:szCs w:val="20"/>
              </w:rPr>
              <w:t>- ДОП</w:t>
            </w:r>
          </w:p>
          <w:p w14:paraId="65A177D6" w14:textId="16209D33" w:rsidR="00C2286C" w:rsidRPr="008558EE" w:rsidRDefault="00C2286C" w:rsidP="0042527E">
            <w:pPr>
              <w:rPr>
                <w:rFonts w:eastAsia="MS Mincho" w:cstheme="minorHAnsi"/>
                <w:sz w:val="20"/>
                <w:szCs w:val="20"/>
              </w:rPr>
            </w:pPr>
            <w:r w:rsidRPr="008558EE">
              <w:rPr>
                <w:rFonts w:cstheme="minorHAnsi"/>
                <w:sz w:val="20"/>
                <w:szCs w:val="20"/>
              </w:rPr>
              <w:t>- КСЧФ</w:t>
            </w:r>
          </w:p>
        </w:tc>
        <w:tc>
          <w:tcPr>
            <w:tcW w:w="3118" w:type="dxa"/>
          </w:tcPr>
          <w:p w14:paraId="7E7F35A3" w14:textId="52831AB0" w:rsidR="00C2286C" w:rsidRPr="008558EE" w:rsidRDefault="00C2286C" w:rsidP="0042527E">
            <w:pPr>
              <w:rPr>
                <w:rFonts w:cstheme="minorHAnsi"/>
                <w:sz w:val="20"/>
                <w:szCs w:val="20"/>
              </w:rPr>
            </w:pPr>
            <w:r w:rsidRPr="008558EE">
              <w:rPr>
                <w:rFonts w:cstheme="minorHAnsi"/>
                <w:b/>
                <w:bCs/>
                <w:sz w:val="20"/>
                <w:szCs w:val="20"/>
              </w:rPr>
              <w:t xml:space="preserve">Документ – </w:t>
            </w:r>
            <w:r w:rsidRPr="008558EE">
              <w:rPr>
                <w:rFonts w:cstheme="minorHAnsi"/>
                <w:sz w:val="20"/>
                <w:szCs w:val="20"/>
              </w:rPr>
              <w:t>Функция документа</w:t>
            </w:r>
          </w:p>
        </w:tc>
      </w:tr>
      <w:tr w:rsidR="00346488" w:rsidRPr="008558EE" w14:paraId="069F01E9" w14:textId="77777777" w:rsidTr="009F442E">
        <w:tc>
          <w:tcPr>
            <w:tcW w:w="2093" w:type="dxa"/>
          </w:tcPr>
          <w:p w14:paraId="465B2446" w14:textId="500EFDE8" w:rsidR="00C2286C" w:rsidRPr="008558EE" w:rsidRDefault="00BC3619" w:rsidP="00BC3619">
            <w:pPr>
              <w:rPr>
                <w:rFonts w:cstheme="minorHAnsi"/>
                <w:sz w:val="20"/>
                <w:szCs w:val="20"/>
                <w:lang w:val="en-US"/>
              </w:rPr>
            </w:pPr>
            <w:r>
              <w:rPr>
                <w:rFonts w:cstheme="minorHAnsi"/>
                <w:sz w:val="20"/>
                <w:szCs w:val="20"/>
              </w:rPr>
              <w:t>CONSIGNECLIENT</w:t>
            </w:r>
            <w:r w:rsidR="00C2286C" w:rsidRPr="008558EE">
              <w:rPr>
                <w:rFonts w:cstheme="minorHAnsi"/>
                <w:sz w:val="20"/>
                <w:szCs w:val="20"/>
                <w:lang w:val="en-US"/>
              </w:rPr>
              <w:t>GLN</w:t>
            </w:r>
          </w:p>
        </w:tc>
        <w:tc>
          <w:tcPr>
            <w:tcW w:w="4111" w:type="dxa"/>
          </w:tcPr>
          <w:p w14:paraId="4A37E36A" w14:textId="6E89A3EA" w:rsidR="00C2286C" w:rsidRPr="008558EE" w:rsidRDefault="00C2286C" w:rsidP="0042527E">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организации -грузополучателя в </w:t>
            </w:r>
            <w:r w:rsidR="00342150">
              <w:rPr>
                <w:rFonts w:cstheme="minorHAnsi"/>
                <w:sz w:val="20"/>
                <w:szCs w:val="20"/>
              </w:rPr>
              <w:lastRenderedPageBreak/>
              <w:t>СУПЕРМАГ ПЛЮС</w:t>
            </w:r>
          </w:p>
        </w:tc>
        <w:tc>
          <w:tcPr>
            <w:tcW w:w="3118" w:type="dxa"/>
          </w:tcPr>
          <w:p w14:paraId="5D1C3272" w14:textId="7C3B77C7" w:rsidR="00C2286C" w:rsidRPr="008558EE" w:rsidRDefault="00C2286C" w:rsidP="0042527E">
            <w:pPr>
              <w:rPr>
                <w:rFonts w:cstheme="minorHAnsi"/>
                <w:sz w:val="20"/>
                <w:szCs w:val="20"/>
              </w:rPr>
            </w:pPr>
          </w:p>
        </w:tc>
      </w:tr>
      <w:tr w:rsidR="00346488" w:rsidRPr="008558EE" w14:paraId="191AE575" w14:textId="77777777" w:rsidTr="009F442E">
        <w:tc>
          <w:tcPr>
            <w:tcW w:w="2093" w:type="dxa"/>
          </w:tcPr>
          <w:p w14:paraId="1D18F0EF" w14:textId="5E05E0F2" w:rsidR="00C2286C" w:rsidRPr="008558EE" w:rsidRDefault="00BC3619" w:rsidP="0042527E">
            <w:pPr>
              <w:rPr>
                <w:rFonts w:cstheme="minorHAnsi"/>
                <w:sz w:val="20"/>
                <w:szCs w:val="20"/>
                <w:lang w:val="en-US"/>
              </w:rPr>
            </w:pPr>
            <w:r w:rsidRPr="00BC3619">
              <w:rPr>
                <w:rFonts w:cstheme="minorHAnsi"/>
                <w:sz w:val="20"/>
                <w:szCs w:val="20"/>
              </w:rPr>
              <w:lastRenderedPageBreak/>
              <w:t>CONSIGNECLIENTINN</w:t>
            </w:r>
          </w:p>
        </w:tc>
        <w:tc>
          <w:tcPr>
            <w:tcW w:w="4111" w:type="dxa"/>
          </w:tcPr>
          <w:p w14:paraId="01905A16" w14:textId="22B56E93" w:rsidR="00C2286C" w:rsidRPr="008558EE" w:rsidRDefault="00C2286C" w:rsidP="0042527E">
            <w:pPr>
              <w:rPr>
                <w:rFonts w:cstheme="minorHAnsi"/>
                <w:sz w:val="20"/>
                <w:szCs w:val="20"/>
              </w:rPr>
            </w:pPr>
            <w:r w:rsidRPr="008558EE">
              <w:rPr>
                <w:rFonts w:cstheme="minorHAnsi"/>
                <w:sz w:val="20"/>
                <w:szCs w:val="20"/>
              </w:rPr>
              <w:t xml:space="preserve">ИНН организации -грузополучателя в </w:t>
            </w:r>
            <w:r w:rsidR="00342150">
              <w:rPr>
                <w:rFonts w:cstheme="minorHAnsi"/>
                <w:sz w:val="20"/>
                <w:szCs w:val="20"/>
              </w:rPr>
              <w:t>СУПЕРМАГ ПЛЮС</w:t>
            </w:r>
          </w:p>
        </w:tc>
        <w:tc>
          <w:tcPr>
            <w:tcW w:w="3118" w:type="dxa"/>
          </w:tcPr>
          <w:p w14:paraId="19DCBFA2" w14:textId="106F0DB9" w:rsidR="00C2286C" w:rsidRPr="008558EE" w:rsidRDefault="00C2286C" w:rsidP="0042527E">
            <w:pPr>
              <w:rPr>
                <w:rFonts w:cstheme="minorHAnsi"/>
                <w:sz w:val="20"/>
                <w:szCs w:val="20"/>
              </w:rPr>
            </w:pPr>
          </w:p>
        </w:tc>
      </w:tr>
      <w:tr w:rsidR="00346488" w:rsidRPr="008558EE" w14:paraId="7C47BD88" w14:textId="77777777" w:rsidTr="009F442E">
        <w:tc>
          <w:tcPr>
            <w:tcW w:w="2093" w:type="dxa"/>
          </w:tcPr>
          <w:p w14:paraId="37E1688F" w14:textId="0F079370" w:rsidR="00C2286C" w:rsidRPr="008558EE" w:rsidRDefault="00BC3619" w:rsidP="00BC3619">
            <w:pPr>
              <w:rPr>
                <w:rFonts w:cstheme="minorHAnsi"/>
                <w:sz w:val="20"/>
                <w:szCs w:val="20"/>
                <w:lang w:val="en-US"/>
              </w:rPr>
            </w:pPr>
            <w:r>
              <w:rPr>
                <w:rFonts w:cstheme="minorHAnsi"/>
                <w:sz w:val="20"/>
                <w:szCs w:val="20"/>
              </w:rPr>
              <w:t>CONSIGNECLIEN</w:t>
            </w:r>
            <w:r>
              <w:rPr>
                <w:rFonts w:cstheme="minorHAnsi"/>
                <w:sz w:val="20"/>
                <w:szCs w:val="20"/>
                <w:lang w:val="en-US"/>
              </w:rPr>
              <w:t>T</w:t>
            </w:r>
            <w:r w:rsidR="00C2286C" w:rsidRPr="008558EE">
              <w:rPr>
                <w:rFonts w:cstheme="minorHAnsi"/>
                <w:sz w:val="20"/>
                <w:szCs w:val="20"/>
                <w:lang w:val="en-US"/>
              </w:rPr>
              <w:t>KPP</w:t>
            </w:r>
          </w:p>
        </w:tc>
        <w:tc>
          <w:tcPr>
            <w:tcW w:w="4111" w:type="dxa"/>
          </w:tcPr>
          <w:p w14:paraId="6F530565" w14:textId="674768E9" w:rsidR="00C2286C" w:rsidRPr="008558EE" w:rsidRDefault="00C2286C" w:rsidP="0042527E">
            <w:pPr>
              <w:rPr>
                <w:rFonts w:cstheme="minorHAnsi"/>
                <w:sz w:val="20"/>
                <w:szCs w:val="20"/>
              </w:rPr>
            </w:pPr>
            <w:r w:rsidRPr="008558EE">
              <w:rPr>
                <w:rFonts w:cstheme="minorHAnsi"/>
                <w:sz w:val="20"/>
                <w:szCs w:val="20"/>
              </w:rPr>
              <w:t xml:space="preserve">КПП организации -грузополучателя в </w:t>
            </w:r>
            <w:r w:rsidR="00342150">
              <w:rPr>
                <w:rFonts w:cstheme="minorHAnsi"/>
                <w:sz w:val="20"/>
                <w:szCs w:val="20"/>
              </w:rPr>
              <w:t>СУПЕРМАГ ПЛЮС</w:t>
            </w:r>
          </w:p>
        </w:tc>
        <w:tc>
          <w:tcPr>
            <w:tcW w:w="3118" w:type="dxa"/>
          </w:tcPr>
          <w:p w14:paraId="5F02F88A" w14:textId="0F6E326D" w:rsidR="00C2286C" w:rsidRPr="008558EE" w:rsidRDefault="00C2286C" w:rsidP="0042527E">
            <w:pPr>
              <w:rPr>
                <w:rFonts w:cstheme="minorHAnsi"/>
                <w:sz w:val="20"/>
                <w:szCs w:val="20"/>
              </w:rPr>
            </w:pPr>
          </w:p>
        </w:tc>
      </w:tr>
      <w:tr w:rsidR="00346488" w:rsidRPr="008558EE" w14:paraId="479F0D9E" w14:textId="77777777" w:rsidTr="009F442E">
        <w:tc>
          <w:tcPr>
            <w:tcW w:w="2093" w:type="dxa"/>
          </w:tcPr>
          <w:p w14:paraId="673F08BC" w14:textId="77777777" w:rsidR="00C2286C" w:rsidRPr="008558EE" w:rsidRDefault="00C2286C" w:rsidP="0042527E">
            <w:pPr>
              <w:rPr>
                <w:rFonts w:cstheme="minorHAnsi"/>
                <w:sz w:val="20"/>
                <w:szCs w:val="20"/>
              </w:rPr>
            </w:pPr>
            <w:r w:rsidRPr="008558EE">
              <w:rPr>
                <w:rFonts w:cstheme="minorHAnsi"/>
                <w:sz w:val="20"/>
                <w:szCs w:val="20"/>
              </w:rPr>
              <w:t>SHIPPER</w:t>
            </w:r>
            <w:r w:rsidRPr="008558EE">
              <w:rPr>
                <w:rFonts w:cstheme="minorHAnsi"/>
                <w:sz w:val="20"/>
                <w:szCs w:val="20"/>
                <w:lang w:val="en-US"/>
              </w:rPr>
              <w:t>GLN</w:t>
            </w:r>
          </w:p>
        </w:tc>
        <w:tc>
          <w:tcPr>
            <w:tcW w:w="4111" w:type="dxa"/>
          </w:tcPr>
          <w:p w14:paraId="22ACB618" w14:textId="7D77F407" w:rsidR="00C2286C" w:rsidRPr="008558EE" w:rsidRDefault="00C2286C" w:rsidP="0042527E">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организации -грузоотправителя в </w:t>
            </w:r>
            <w:r w:rsidR="00342150">
              <w:rPr>
                <w:rFonts w:cstheme="minorHAnsi"/>
                <w:sz w:val="20"/>
                <w:szCs w:val="20"/>
              </w:rPr>
              <w:t>СУПЕРМАГ ПЛЮС</w:t>
            </w:r>
          </w:p>
        </w:tc>
        <w:tc>
          <w:tcPr>
            <w:tcW w:w="3118" w:type="dxa"/>
          </w:tcPr>
          <w:p w14:paraId="56D27B94" w14:textId="11912644" w:rsidR="00C2286C" w:rsidRPr="008558EE" w:rsidRDefault="00C2286C" w:rsidP="0042527E">
            <w:pPr>
              <w:rPr>
                <w:rFonts w:cstheme="minorHAnsi"/>
                <w:sz w:val="20"/>
                <w:szCs w:val="20"/>
              </w:rPr>
            </w:pPr>
          </w:p>
        </w:tc>
      </w:tr>
      <w:tr w:rsidR="00346488" w:rsidRPr="008558EE" w14:paraId="05F6F8C6" w14:textId="77777777" w:rsidTr="009F442E">
        <w:tc>
          <w:tcPr>
            <w:tcW w:w="2093" w:type="dxa"/>
          </w:tcPr>
          <w:p w14:paraId="3BDA4D20" w14:textId="77777777" w:rsidR="00C2286C" w:rsidRPr="008558EE" w:rsidRDefault="00C2286C" w:rsidP="0042527E">
            <w:pPr>
              <w:rPr>
                <w:rFonts w:cstheme="minorHAnsi"/>
                <w:sz w:val="20"/>
                <w:szCs w:val="20"/>
              </w:rPr>
            </w:pPr>
            <w:r w:rsidRPr="008558EE">
              <w:rPr>
                <w:rFonts w:cstheme="minorHAnsi"/>
                <w:sz w:val="20"/>
                <w:szCs w:val="20"/>
              </w:rPr>
              <w:t>SHIPPER</w:t>
            </w:r>
            <w:r w:rsidRPr="008558EE">
              <w:rPr>
                <w:rFonts w:cstheme="minorHAnsi"/>
                <w:sz w:val="20"/>
                <w:szCs w:val="20"/>
                <w:lang w:val="en-US"/>
              </w:rPr>
              <w:t>INN</w:t>
            </w:r>
          </w:p>
        </w:tc>
        <w:tc>
          <w:tcPr>
            <w:tcW w:w="4111" w:type="dxa"/>
          </w:tcPr>
          <w:p w14:paraId="2B702AF7" w14:textId="77777777" w:rsidR="00C2286C" w:rsidRPr="008558EE" w:rsidRDefault="00C2286C" w:rsidP="0042527E">
            <w:pPr>
              <w:rPr>
                <w:rFonts w:cstheme="minorHAnsi"/>
                <w:sz w:val="20"/>
                <w:szCs w:val="20"/>
              </w:rPr>
            </w:pPr>
            <w:r w:rsidRPr="008558EE">
              <w:rPr>
                <w:rFonts w:cstheme="minorHAnsi"/>
                <w:sz w:val="20"/>
                <w:szCs w:val="20"/>
              </w:rPr>
              <w:t>ИНН организации -грузоотправителя в СМ</w:t>
            </w:r>
          </w:p>
        </w:tc>
        <w:tc>
          <w:tcPr>
            <w:tcW w:w="3118" w:type="dxa"/>
          </w:tcPr>
          <w:p w14:paraId="092D07AC" w14:textId="0875A7B1" w:rsidR="00C2286C" w:rsidRPr="008558EE" w:rsidRDefault="00C2286C" w:rsidP="0042527E">
            <w:pPr>
              <w:rPr>
                <w:rFonts w:cstheme="minorHAnsi"/>
                <w:sz w:val="20"/>
                <w:szCs w:val="20"/>
              </w:rPr>
            </w:pPr>
          </w:p>
        </w:tc>
      </w:tr>
      <w:tr w:rsidR="00346488" w:rsidRPr="008558EE" w14:paraId="3F71C222" w14:textId="77777777" w:rsidTr="009F442E">
        <w:tc>
          <w:tcPr>
            <w:tcW w:w="2093" w:type="dxa"/>
          </w:tcPr>
          <w:p w14:paraId="6EB2742E" w14:textId="77777777" w:rsidR="00C2286C" w:rsidRPr="008558EE" w:rsidRDefault="00C2286C" w:rsidP="0042527E">
            <w:pPr>
              <w:rPr>
                <w:rFonts w:cstheme="minorHAnsi"/>
                <w:sz w:val="20"/>
                <w:szCs w:val="20"/>
              </w:rPr>
            </w:pPr>
            <w:r w:rsidRPr="008558EE">
              <w:rPr>
                <w:rFonts w:cstheme="minorHAnsi"/>
                <w:sz w:val="20"/>
                <w:szCs w:val="20"/>
              </w:rPr>
              <w:t>SHIPPER</w:t>
            </w:r>
            <w:r w:rsidRPr="008558EE">
              <w:rPr>
                <w:rFonts w:cstheme="minorHAnsi"/>
                <w:sz w:val="20"/>
                <w:szCs w:val="20"/>
                <w:lang w:val="en-US"/>
              </w:rPr>
              <w:t>KPP</w:t>
            </w:r>
          </w:p>
        </w:tc>
        <w:tc>
          <w:tcPr>
            <w:tcW w:w="4111" w:type="dxa"/>
          </w:tcPr>
          <w:p w14:paraId="1AE04C4F" w14:textId="77777777" w:rsidR="00C2286C" w:rsidRPr="008558EE" w:rsidRDefault="00C2286C" w:rsidP="0042527E">
            <w:pPr>
              <w:rPr>
                <w:rFonts w:cstheme="minorHAnsi"/>
                <w:sz w:val="20"/>
                <w:szCs w:val="20"/>
              </w:rPr>
            </w:pPr>
            <w:r w:rsidRPr="008558EE">
              <w:rPr>
                <w:rFonts w:cstheme="minorHAnsi"/>
                <w:sz w:val="20"/>
                <w:szCs w:val="20"/>
              </w:rPr>
              <w:t>КПП организации -грузоотправителя в СМ</w:t>
            </w:r>
          </w:p>
        </w:tc>
        <w:tc>
          <w:tcPr>
            <w:tcW w:w="3118" w:type="dxa"/>
          </w:tcPr>
          <w:p w14:paraId="29DC37C9" w14:textId="24AEF27E" w:rsidR="00C2286C" w:rsidRPr="008558EE" w:rsidRDefault="00C2286C" w:rsidP="0042527E">
            <w:pPr>
              <w:rPr>
                <w:rFonts w:cstheme="minorHAnsi"/>
                <w:sz w:val="20"/>
                <w:szCs w:val="20"/>
              </w:rPr>
            </w:pPr>
          </w:p>
        </w:tc>
      </w:tr>
    </w:tbl>
    <w:p w14:paraId="0A31568A" w14:textId="77777777" w:rsidR="000B3894" w:rsidRPr="008558EE" w:rsidRDefault="000B3894" w:rsidP="000B3894">
      <w:pPr>
        <w:rPr>
          <w:rFonts w:cstheme="minorHAnsi"/>
          <w:sz w:val="20"/>
          <w:szCs w:val="20"/>
        </w:rPr>
      </w:pPr>
    </w:p>
    <w:p w14:paraId="21D1AADA" w14:textId="77777777" w:rsidR="000B3894" w:rsidRPr="008558EE" w:rsidRDefault="000B3894" w:rsidP="000B3894">
      <w:pPr>
        <w:rPr>
          <w:rFonts w:cstheme="minorHAnsi"/>
          <w:sz w:val="20"/>
          <w:szCs w:val="20"/>
        </w:rPr>
      </w:pPr>
    </w:p>
    <w:p w14:paraId="039421F3" w14:textId="77777777" w:rsidR="000B3894" w:rsidRPr="008558EE" w:rsidRDefault="000B3894" w:rsidP="006D0404">
      <w:pPr>
        <w:rPr>
          <w:rFonts w:cstheme="minorHAnsi"/>
          <w:sz w:val="20"/>
          <w:szCs w:val="20"/>
          <w:lang w:val="en-US"/>
        </w:rPr>
      </w:pPr>
      <w:bookmarkStart w:id="2594" w:name="_Toc82787032"/>
      <w:bookmarkStart w:id="2595" w:name="_Toc94718943"/>
      <w:r w:rsidRPr="008558EE">
        <w:rPr>
          <w:rFonts w:cstheme="minorHAnsi"/>
          <w:sz w:val="20"/>
          <w:szCs w:val="20"/>
        </w:rPr>
        <w:t>Блок SMSPEC</w:t>
      </w:r>
      <w:r w:rsidRPr="008558EE">
        <w:rPr>
          <w:rFonts w:cstheme="minorHAnsi"/>
          <w:sz w:val="20"/>
          <w:szCs w:val="20"/>
          <w:lang w:val="en-US"/>
        </w:rPr>
        <w:t>WE</w:t>
      </w:r>
      <w:bookmarkEnd w:id="2594"/>
      <w:bookmarkEnd w:id="2595"/>
    </w:p>
    <w:p w14:paraId="64E715F5" w14:textId="77777777" w:rsidR="000B3894" w:rsidRPr="008558EE" w:rsidRDefault="000B3894" w:rsidP="000B3894">
      <w:pPr>
        <w:rPr>
          <w:rFonts w:cstheme="minorHAnsi"/>
          <w:sz w:val="20"/>
          <w:szCs w:val="20"/>
        </w:rPr>
      </w:pPr>
    </w:p>
    <w:tbl>
      <w:tblPr>
        <w:tblStyle w:val="af9"/>
        <w:tblW w:w="0" w:type="auto"/>
        <w:tblLook w:val="04A0" w:firstRow="1" w:lastRow="0" w:firstColumn="1" w:lastColumn="0" w:noHBand="0" w:noVBand="1"/>
      </w:tblPr>
      <w:tblGrid>
        <w:gridCol w:w="2103"/>
        <w:gridCol w:w="4101"/>
        <w:gridCol w:w="3118"/>
      </w:tblGrid>
      <w:tr w:rsidR="00346488" w:rsidRPr="008558EE" w14:paraId="77BBB328" w14:textId="77777777" w:rsidTr="009F442E">
        <w:tc>
          <w:tcPr>
            <w:tcW w:w="2103" w:type="dxa"/>
          </w:tcPr>
          <w:p w14:paraId="10423811" w14:textId="77777777" w:rsidR="009F442E" w:rsidRPr="008558EE" w:rsidRDefault="009F442E" w:rsidP="0042527E">
            <w:pPr>
              <w:rPr>
                <w:rFonts w:cstheme="minorHAnsi"/>
                <w:b/>
                <w:sz w:val="20"/>
                <w:szCs w:val="20"/>
              </w:rPr>
            </w:pPr>
            <w:r w:rsidRPr="008558EE">
              <w:rPr>
                <w:rFonts w:cstheme="minorHAnsi"/>
                <w:b/>
                <w:sz w:val="20"/>
                <w:szCs w:val="20"/>
              </w:rPr>
              <w:t>Тэг</w:t>
            </w:r>
          </w:p>
        </w:tc>
        <w:tc>
          <w:tcPr>
            <w:tcW w:w="4101" w:type="dxa"/>
          </w:tcPr>
          <w:p w14:paraId="252EF5A7" w14:textId="77777777" w:rsidR="009F442E" w:rsidRPr="008558EE" w:rsidRDefault="009F442E" w:rsidP="0042527E">
            <w:pPr>
              <w:rPr>
                <w:rFonts w:cstheme="minorHAnsi"/>
                <w:b/>
                <w:sz w:val="20"/>
                <w:szCs w:val="20"/>
              </w:rPr>
            </w:pPr>
            <w:r w:rsidRPr="008558EE">
              <w:rPr>
                <w:rFonts w:cstheme="minorHAnsi"/>
                <w:b/>
                <w:sz w:val="20"/>
                <w:szCs w:val="20"/>
              </w:rPr>
              <w:t>Смысл</w:t>
            </w:r>
          </w:p>
        </w:tc>
        <w:tc>
          <w:tcPr>
            <w:tcW w:w="3118" w:type="dxa"/>
          </w:tcPr>
          <w:p w14:paraId="1592BBAC" w14:textId="77777777" w:rsidR="009F442E" w:rsidRPr="008558EE" w:rsidRDefault="009F442E" w:rsidP="0042527E">
            <w:pPr>
              <w:rPr>
                <w:rFonts w:cstheme="minorHAnsi"/>
                <w:b/>
                <w:sz w:val="20"/>
                <w:szCs w:val="20"/>
              </w:rPr>
            </w:pPr>
            <w:r w:rsidRPr="008558EE">
              <w:rPr>
                <w:rFonts w:cstheme="minorHAnsi"/>
                <w:b/>
                <w:sz w:val="20"/>
                <w:szCs w:val="20"/>
              </w:rPr>
              <w:t>Соответствующий в УПД по формату ФНС (Приказ 820)</w:t>
            </w:r>
          </w:p>
        </w:tc>
      </w:tr>
      <w:tr w:rsidR="00346488" w:rsidRPr="008558EE" w14:paraId="43426ACF" w14:textId="77777777" w:rsidTr="009F442E">
        <w:tc>
          <w:tcPr>
            <w:tcW w:w="2103" w:type="dxa"/>
          </w:tcPr>
          <w:p w14:paraId="76D4FCBD" w14:textId="77777777" w:rsidR="009F442E" w:rsidRPr="008558EE" w:rsidRDefault="009F442E" w:rsidP="0042527E">
            <w:pPr>
              <w:rPr>
                <w:rFonts w:cstheme="minorHAnsi"/>
                <w:sz w:val="20"/>
                <w:szCs w:val="20"/>
                <w:lang w:val="en-US"/>
              </w:rPr>
            </w:pPr>
            <w:r w:rsidRPr="008558EE">
              <w:rPr>
                <w:rFonts w:cstheme="minorHAnsi"/>
                <w:sz w:val="20"/>
                <w:szCs w:val="20"/>
                <w:lang w:val="en-US"/>
              </w:rPr>
              <w:t>SPECITEM</w:t>
            </w:r>
          </w:p>
        </w:tc>
        <w:tc>
          <w:tcPr>
            <w:tcW w:w="4101" w:type="dxa"/>
          </w:tcPr>
          <w:p w14:paraId="2A97168D" w14:textId="77777777" w:rsidR="009F442E" w:rsidRPr="008558EE" w:rsidRDefault="009F442E" w:rsidP="0042527E">
            <w:pPr>
              <w:rPr>
                <w:rFonts w:cstheme="minorHAnsi"/>
                <w:sz w:val="20"/>
                <w:szCs w:val="20"/>
              </w:rPr>
            </w:pPr>
            <w:r w:rsidRPr="008558EE">
              <w:rPr>
                <w:rFonts w:eastAsia="MS Mincho" w:cstheme="minorHAnsi"/>
                <w:sz w:val="20"/>
                <w:szCs w:val="20"/>
              </w:rPr>
              <w:t>Внутренний номер позиции спецификации.</w:t>
            </w:r>
          </w:p>
        </w:tc>
        <w:tc>
          <w:tcPr>
            <w:tcW w:w="3118" w:type="dxa"/>
          </w:tcPr>
          <w:p w14:paraId="0148E9B5" w14:textId="77777777" w:rsidR="009F442E" w:rsidRPr="008558EE" w:rsidRDefault="009F442E" w:rsidP="0042527E">
            <w:pPr>
              <w:rPr>
                <w:rFonts w:cstheme="minorHAnsi"/>
                <w:sz w:val="20"/>
                <w:szCs w:val="20"/>
              </w:rPr>
            </w:pPr>
            <w:r w:rsidRPr="008558EE">
              <w:rPr>
                <w:rFonts w:cstheme="minorHAnsi"/>
                <w:b/>
                <w:bCs/>
                <w:sz w:val="20"/>
                <w:szCs w:val="20"/>
              </w:rPr>
              <w:t xml:space="preserve">СведТов - </w:t>
            </w:r>
            <w:r w:rsidRPr="008558EE">
              <w:rPr>
                <w:rFonts w:cstheme="minorHAnsi"/>
                <w:sz w:val="20"/>
                <w:szCs w:val="20"/>
              </w:rPr>
              <w:t>НомСтр</w:t>
            </w:r>
          </w:p>
        </w:tc>
      </w:tr>
      <w:tr w:rsidR="00346488" w:rsidRPr="008558EE" w14:paraId="75080593" w14:textId="77777777" w:rsidTr="009F442E">
        <w:tc>
          <w:tcPr>
            <w:tcW w:w="2103" w:type="dxa"/>
          </w:tcPr>
          <w:p w14:paraId="66086A54" w14:textId="77777777" w:rsidR="009F442E" w:rsidRPr="008558EE" w:rsidRDefault="009F442E" w:rsidP="0042527E">
            <w:pPr>
              <w:rPr>
                <w:rFonts w:cstheme="minorHAnsi"/>
                <w:sz w:val="20"/>
                <w:szCs w:val="20"/>
                <w:lang w:val="en-US"/>
              </w:rPr>
            </w:pPr>
            <w:r w:rsidRPr="008558EE">
              <w:rPr>
                <w:rFonts w:cstheme="minorHAnsi"/>
                <w:sz w:val="20"/>
                <w:szCs w:val="20"/>
                <w:lang w:val="en-US"/>
              </w:rPr>
              <w:t>ARTICLE</w:t>
            </w:r>
          </w:p>
        </w:tc>
        <w:tc>
          <w:tcPr>
            <w:tcW w:w="4101" w:type="dxa"/>
          </w:tcPr>
          <w:p w14:paraId="249E6A2B" w14:textId="77777777" w:rsidR="009F442E" w:rsidRPr="008558EE" w:rsidRDefault="009F442E" w:rsidP="0042527E">
            <w:pPr>
              <w:rPr>
                <w:rFonts w:eastAsia="MS Mincho" w:cstheme="minorHAnsi"/>
                <w:sz w:val="20"/>
                <w:szCs w:val="20"/>
              </w:rPr>
            </w:pPr>
            <w:r w:rsidRPr="008558EE">
              <w:rPr>
                <w:rFonts w:eastAsia="MS Mincho" w:cstheme="minorHAnsi"/>
                <w:sz w:val="20"/>
                <w:szCs w:val="20"/>
              </w:rPr>
              <w:t>Внутренний артикул товара</w:t>
            </w:r>
          </w:p>
        </w:tc>
        <w:tc>
          <w:tcPr>
            <w:tcW w:w="3118" w:type="dxa"/>
          </w:tcPr>
          <w:p w14:paraId="6C5BCA03" w14:textId="77777777" w:rsidR="009F442E" w:rsidRPr="008558EE" w:rsidRDefault="009F442E" w:rsidP="0042527E">
            <w:pPr>
              <w:rPr>
                <w:rFonts w:cstheme="minorHAnsi"/>
                <w:sz w:val="20"/>
                <w:szCs w:val="20"/>
              </w:rPr>
            </w:pPr>
          </w:p>
        </w:tc>
      </w:tr>
      <w:tr w:rsidR="00346488" w:rsidRPr="008558EE" w14:paraId="60A3DF2D" w14:textId="77777777" w:rsidTr="009F442E">
        <w:tc>
          <w:tcPr>
            <w:tcW w:w="2103" w:type="dxa"/>
          </w:tcPr>
          <w:p w14:paraId="4FCAD30F" w14:textId="77777777" w:rsidR="009F442E" w:rsidRPr="008558EE" w:rsidRDefault="009F442E" w:rsidP="0042527E">
            <w:pPr>
              <w:rPr>
                <w:rFonts w:cstheme="minorHAnsi"/>
                <w:sz w:val="20"/>
                <w:szCs w:val="20"/>
                <w:lang w:val="en-US"/>
              </w:rPr>
            </w:pPr>
            <w:r w:rsidRPr="008558EE">
              <w:rPr>
                <w:rFonts w:cstheme="minorHAnsi"/>
                <w:sz w:val="20"/>
                <w:szCs w:val="20"/>
                <w:lang w:val="en-US"/>
              </w:rPr>
              <w:t>BARCODE</w:t>
            </w:r>
          </w:p>
        </w:tc>
        <w:tc>
          <w:tcPr>
            <w:tcW w:w="4101" w:type="dxa"/>
          </w:tcPr>
          <w:p w14:paraId="0050518A" w14:textId="77777777" w:rsidR="009F442E" w:rsidRPr="008558EE" w:rsidRDefault="009F442E" w:rsidP="0042527E">
            <w:pPr>
              <w:rPr>
                <w:rFonts w:eastAsia="MS Mincho" w:cstheme="minorHAnsi"/>
                <w:sz w:val="20"/>
                <w:szCs w:val="20"/>
              </w:rPr>
            </w:pPr>
            <w:r w:rsidRPr="008558EE">
              <w:rPr>
                <w:rFonts w:cstheme="minorHAnsi"/>
                <w:sz w:val="20"/>
                <w:szCs w:val="20"/>
              </w:rPr>
              <w:t xml:space="preserve">Штрих-код товара. </w:t>
            </w:r>
          </w:p>
        </w:tc>
        <w:tc>
          <w:tcPr>
            <w:tcW w:w="3118" w:type="dxa"/>
          </w:tcPr>
          <w:p w14:paraId="2454C984" w14:textId="77777777" w:rsidR="009F442E" w:rsidRPr="008558EE" w:rsidRDefault="009F442E" w:rsidP="0042527E">
            <w:pPr>
              <w:rPr>
                <w:rFonts w:cstheme="minorHAnsi"/>
                <w:sz w:val="20"/>
                <w:szCs w:val="20"/>
              </w:rPr>
            </w:pPr>
          </w:p>
        </w:tc>
      </w:tr>
      <w:tr w:rsidR="00346488" w:rsidRPr="008558EE" w14:paraId="1D4737C2" w14:textId="77777777" w:rsidTr="009F442E">
        <w:tc>
          <w:tcPr>
            <w:tcW w:w="2103" w:type="dxa"/>
          </w:tcPr>
          <w:p w14:paraId="09B5BE08" w14:textId="77777777" w:rsidR="009F442E" w:rsidRPr="008558EE" w:rsidRDefault="009F442E" w:rsidP="0042527E">
            <w:pPr>
              <w:rPr>
                <w:rFonts w:cstheme="minorHAnsi"/>
                <w:sz w:val="20"/>
                <w:szCs w:val="20"/>
                <w:lang w:val="en-US"/>
              </w:rPr>
            </w:pPr>
            <w:r w:rsidRPr="008558EE">
              <w:rPr>
                <w:rFonts w:cstheme="minorHAnsi"/>
                <w:sz w:val="20"/>
                <w:szCs w:val="20"/>
              </w:rPr>
              <w:t>SUPPLIERARTICLE</w:t>
            </w:r>
          </w:p>
        </w:tc>
        <w:tc>
          <w:tcPr>
            <w:tcW w:w="4101" w:type="dxa"/>
          </w:tcPr>
          <w:p w14:paraId="0FB42CB9" w14:textId="77777777" w:rsidR="009F442E" w:rsidRPr="008558EE" w:rsidRDefault="009F442E" w:rsidP="0042527E">
            <w:pPr>
              <w:rPr>
                <w:rFonts w:eastAsia="MS Mincho" w:cstheme="minorHAnsi"/>
                <w:sz w:val="20"/>
                <w:szCs w:val="20"/>
              </w:rPr>
            </w:pPr>
            <w:r w:rsidRPr="008558EE">
              <w:rPr>
                <w:rFonts w:cstheme="minorHAnsi"/>
                <w:sz w:val="20"/>
                <w:szCs w:val="20"/>
              </w:rPr>
              <w:t>Артикул товара в системе поставщика</w:t>
            </w:r>
          </w:p>
        </w:tc>
        <w:tc>
          <w:tcPr>
            <w:tcW w:w="3118" w:type="dxa"/>
          </w:tcPr>
          <w:p w14:paraId="0E2471D4" w14:textId="77777777" w:rsidR="009F442E" w:rsidRPr="008558EE" w:rsidRDefault="009F442E" w:rsidP="0042527E">
            <w:pPr>
              <w:rPr>
                <w:rFonts w:cstheme="minorHAnsi"/>
                <w:sz w:val="20"/>
                <w:szCs w:val="20"/>
              </w:rPr>
            </w:pPr>
          </w:p>
        </w:tc>
      </w:tr>
      <w:tr w:rsidR="00346488" w:rsidRPr="008558EE" w14:paraId="2850C25D" w14:textId="77777777" w:rsidTr="009F442E">
        <w:tc>
          <w:tcPr>
            <w:tcW w:w="2103" w:type="dxa"/>
          </w:tcPr>
          <w:p w14:paraId="5032D196" w14:textId="77777777" w:rsidR="009F442E" w:rsidRPr="008558EE" w:rsidRDefault="009F442E" w:rsidP="0042527E">
            <w:pPr>
              <w:rPr>
                <w:rFonts w:cstheme="minorHAnsi"/>
                <w:sz w:val="20"/>
                <w:szCs w:val="20"/>
                <w:lang w:val="en-US"/>
              </w:rPr>
            </w:pPr>
            <w:r w:rsidRPr="008558EE">
              <w:rPr>
                <w:rFonts w:cstheme="minorHAnsi"/>
                <w:sz w:val="20"/>
                <w:szCs w:val="20"/>
              </w:rPr>
              <w:t>COUNTRYOKCM</w:t>
            </w:r>
          </w:p>
        </w:tc>
        <w:tc>
          <w:tcPr>
            <w:tcW w:w="4101" w:type="dxa"/>
          </w:tcPr>
          <w:p w14:paraId="213E042E" w14:textId="77777777" w:rsidR="009F442E" w:rsidRPr="008558EE" w:rsidRDefault="009F442E" w:rsidP="0042527E">
            <w:pPr>
              <w:rPr>
                <w:rFonts w:eastAsia="MS Mincho" w:cstheme="minorHAnsi"/>
                <w:sz w:val="20"/>
                <w:szCs w:val="20"/>
              </w:rPr>
            </w:pPr>
            <w:r w:rsidRPr="008558EE">
              <w:rPr>
                <w:rFonts w:eastAsia="MS Mincho" w:cstheme="minorHAnsi"/>
                <w:sz w:val="20"/>
                <w:szCs w:val="20"/>
              </w:rPr>
              <w:t xml:space="preserve">Страна происхождения товара. </w:t>
            </w:r>
          </w:p>
          <w:p w14:paraId="63332D61" w14:textId="77777777" w:rsidR="009F442E" w:rsidRPr="008558EE" w:rsidRDefault="009F442E" w:rsidP="0042527E">
            <w:pPr>
              <w:rPr>
                <w:rFonts w:eastAsia="MS Mincho" w:cstheme="minorHAnsi"/>
                <w:sz w:val="20"/>
                <w:szCs w:val="20"/>
              </w:rPr>
            </w:pPr>
            <w:r w:rsidRPr="008558EE">
              <w:rPr>
                <w:rFonts w:eastAsia="MS Mincho" w:cstheme="minorHAnsi"/>
                <w:sz w:val="20"/>
                <w:szCs w:val="20"/>
              </w:rPr>
              <w:t>код ОКСМ</w:t>
            </w:r>
          </w:p>
        </w:tc>
        <w:tc>
          <w:tcPr>
            <w:tcW w:w="3118" w:type="dxa"/>
          </w:tcPr>
          <w:p w14:paraId="3D60C5D2" w14:textId="77777777" w:rsidR="009F442E" w:rsidRPr="008558EE" w:rsidRDefault="009F442E" w:rsidP="0042527E">
            <w:pPr>
              <w:jc w:val="both"/>
              <w:rPr>
                <w:rFonts w:cstheme="minorHAnsi"/>
                <w:sz w:val="20"/>
                <w:szCs w:val="20"/>
              </w:rPr>
            </w:pPr>
            <w:r w:rsidRPr="008558EE">
              <w:rPr>
                <w:rFonts w:cstheme="minorHAnsi"/>
                <w:b/>
                <w:bCs/>
                <w:sz w:val="20"/>
                <w:szCs w:val="20"/>
              </w:rPr>
              <w:t>СвТД</w:t>
            </w:r>
            <w:r w:rsidRPr="008558EE">
              <w:rPr>
                <w:rFonts w:cstheme="minorHAnsi"/>
                <w:sz w:val="20"/>
                <w:szCs w:val="20"/>
              </w:rPr>
              <w:t xml:space="preserve"> -КодПроисх</w:t>
            </w:r>
          </w:p>
        </w:tc>
      </w:tr>
      <w:tr w:rsidR="00346488" w:rsidRPr="008558EE" w14:paraId="637FE03E" w14:textId="77777777" w:rsidTr="009F442E">
        <w:tc>
          <w:tcPr>
            <w:tcW w:w="2103" w:type="dxa"/>
          </w:tcPr>
          <w:p w14:paraId="3D3D425A" w14:textId="77777777" w:rsidR="009F442E" w:rsidRPr="008558EE" w:rsidRDefault="009F442E" w:rsidP="0042527E">
            <w:pPr>
              <w:rPr>
                <w:rFonts w:cstheme="minorHAnsi"/>
                <w:sz w:val="20"/>
                <w:szCs w:val="20"/>
                <w:lang w:val="en-US"/>
              </w:rPr>
            </w:pPr>
            <w:r w:rsidRPr="008558EE">
              <w:rPr>
                <w:rFonts w:cstheme="minorHAnsi"/>
                <w:sz w:val="20"/>
                <w:szCs w:val="20"/>
                <w:lang w:val="en-US"/>
              </w:rPr>
              <w:t>DISPLAYITEM</w:t>
            </w:r>
          </w:p>
        </w:tc>
        <w:tc>
          <w:tcPr>
            <w:tcW w:w="4101" w:type="dxa"/>
          </w:tcPr>
          <w:p w14:paraId="678EBD5B" w14:textId="2491F35F" w:rsidR="009F442E" w:rsidRPr="008558EE" w:rsidRDefault="009F442E" w:rsidP="0042527E">
            <w:pPr>
              <w:rPr>
                <w:rFonts w:eastAsia="MS Mincho" w:cstheme="minorHAnsi"/>
                <w:sz w:val="20"/>
                <w:szCs w:val="20"/>
              </w:rPr>
            </w:pPr>
            <w:r w:rsidRPr="008558EE">
              <w:rPr>
                <w:rFonts w:eastAsia="MS Mincho" w:cstheme="minorHAnsi"/>
                <w:sz w:val="20"/>
                <w:szCs w:val="20"/>
              </w:rPr>
              <w:t xml:space="preserve">Порядковый номер строки спецификации при отображении позиции спецификации в </w:t>
            </w:r>
            <w:r w:rsidR="00342150">
              <w:rPr>
                <w:rFonts w:eastAsia="MS Mincho" w:cstheme="minorHAnsi"/>
                <w:sz w:val="20"/>
                <w:szCs w:val="20"/>
              </w:rPr>
              <w:t>СУПЕРМАГ ПЛЮС</w:t>
            </w:r>
          </w:p>
        </w:tc>
        <w:tc>
          <w:tcPr>
            <w:tcW w:w="3118" w:type="dxa"/>
          </w:tcPr>
          <w:p w14:paraId="6A033A47" w14:textId="77777777" w:rsidR="009F442E" w:rsidRPr="008558EE" w:rsidRDefault="009F442E" w:rsidP="0042527E">
            <w:pPr>
              <w:rPr>
                <w:rFonts w:cstheme="minorHAnsi"/>
                <w:sz w:val="20"/>
                <w:szCs w:val="20"/>
              </w:rPr>
            </w:pPr>
          </w:p>
        </w:tc>
      </w:tr>
      <w:tr w:rsidR="00346488" w:rsidRPr="008558EE" w14:paraId="6605B9D7" w14:textId="77777777" w:rsidTr="009F442E">
        <w:tc>
          <w:tcPr>
            <w:tcW w:w="2103" w:type="dxa"/>
          </w:tcPr>
          <w:p w14:paraId="3BCA9DD7" w14:textId="77777777" w:rsidR="009F442E" w:rsidRPr="008558EE" w:rsidRDefault="009F442E" w:rsidP="0042527E">
            <w:pPr>
              <w:rPr>
                <w:rFonts w:cstheme="minorHAnsi"/>
                <w:sz w:val="20"/>
                <w:szCs w:val="20"/>
                <w:lang w:val="en-US"/>
              </w:rPr>
            </w:pPr>
            <w:r w:rsidRPr="008558EE">
              <w:rPr>
                <w:rFonts w:cstheme="minorHAnsi"/>
                <w:sz w:val="20"/>
                <w:szCs w:val="20"/>
                <w:lang w:val="en-US"/>
              </w:rPr>
              <w:t>ITEMPRICE</w:t>
            </w:r>
          </w:p>
        </w:tc>
        <w:tc>
          <w:tcPr>
            <w:tcW w:w="4101" w:type="dxa"/>
          </w:tcPr>
          <w:p w14:paraId="5376C5B8" w14:textId="77777777" w:rsidR="009F442E" w:rsidRPr="008558EE" w:rsidRDefault="009F442E" w:rsidP="0042527E">
            <w:pPr>
              <w:rPr>
                <w:rFonts w:eastAsia="MS Mincho" w:cstheme="minorHAnsi"/>
                <w:sz w:val="20"/>
                <w:szCs w:val="20"/>
              </w:rPr>
            </w:pPr>
            <w:r w:rsidRPr="008558EE">
              <w:rPr>
                <w:rFonts w:cstheme="minorHAnsi"/>
                <w:sz w:val="20"/>
                <w:szCs w:val="20"/>
              </w:rPr>
              <w:t>полная цена со всеми налогами в первичной валюте (рубли)</w:t>
            </w:r>
          </w:p>
        </w:tc>
        <w:tc>
          <w:tcPr>
            <w:tcW w:w="3118" w:type="dxa"/>
          </w:tcPr>
          <w:p w14:paraId="0E8BFE5C" w14:textId="77777777" w:rsidR="009F442E" w:rsidRPr="008558EE" w:rsidRDefault="009F442E" w:rsidP="0042527E">
            <w:pPr>
              <w:rPr>
                <w:rFonts w:cstheme="minorHAnsi"/>
                <w:sz w:val="20"/>
                <w:szCs w:val="20"/>
              </w:rPr>
            </w:pPr>
          </w:p>
        </w:tc>
      </w:tr>
      <w:tr w:rsidR="00346488" w:rsidRPr="008558EE" w14:paraId="4F9195BE" w14:textId="77777777" w:rsidTr="009F442E">
        <w:tc>
          <w:tcPr>
            <w:tcW w:w="2103" w:type="dxa"/>
          </w:tcPr>
          <w:p w14:paraId="04B765E5" w14:textId="77777777" w:rsidR="009F442E" w:rsidRPr="008558EE" w:rsidRDefault="009F442E" w:rsidP="0042527E">
            <w:pPr>
              <w:rPr>
                <w:rFonts w:cstheme="minorHAnsi"/>
                <w:sz w:val="20"/>
                <w:szCs w:val="20"/>
                <w:lang w:val="en-US"/>
              </w:rPr>
            </w:pPr>
            <w:r w:rsidRPr="008558EE">
              <w:rPr>
                <w:rFonts w:cstheme="minorHAnsi"/>
                <w:sz w:val="20"/>
                <w:szCs w:val="20"/>
                <w:lang w:val="en-US"/>
              </w:rPr>
              <w:t>ITEMPRICENOTAX</w:t>
            </w:r>
          </w:p>
        </w:tc>
        <w:tc>
          <w:tcPr>
            <w:tcW w:w="4101" w:type="dxa"/>
          </w:tcPr>
          <w:p w14:paraId="6942BFB9" w14:textId="77777777" w:rsidR="009F442E" w:rsidRPr="008558EE" w:rsidRDefault="009F442E" w:rsidP="0042527E">
            <w:pPr>
              <w:rPr>
                <w:rFonts w:cstheme="minorHAnsi"/>
                <w:sz w:val="20"/>
                <w:szCs w:val="20"/>
              </w:rPr>
            </w:pPr>
            <w:r w:rsidRPr="008558EE">
              <w:rPr>
                <w:rFonts w:cstheme="minorHAnsi"/>
                <w:sz w:val="20"/>
                <w:szCs w:val="20"/>
              </w:rPr>
              <w:t>Цена в первичной валюте (рубли) без налогов</w:t>
            </w:r>
          </w:p>
        </w:tc>
        <w:tc>
          <w:tcPr>
            <w:tcW w:w="3118" w:type="dxa"/>
          </w:tcPr>
          <w:p w14:paraId="40C21212" w14:textId="77777777" w:rsidR="009F442E" w:rsidRPr="008558EE" w:rsidRDefault="009F442E" w:rsidP="0042527E">
            <w:pPr>
              <w:rPr>
                <w:rFonts w:cstheme="minorHAnsi"/>
                <w:sz w:val="20"/>
                <w:szCs w:val="20"/>
              </w:rPr>
            </w:pPr>
            <w:r w:rsidRPr="008558EE">
              <w:rPr>
                <w:rFonts w:cstheme="minorHAnsi"/>
                <w:b/>
                <w:bCs/>
                <w:sz w:val="20"/>
                <w:szCs w:val="20"/>
              </w:rPr>
              <w:t xml:space="preserve">СведТов - </w:t>
            </w:r>
            <w:r w:rsidRPr="008558EE">
              <w:rPr>
                <w:rFonts w:cstheme="minorHAnsi"/>
                <w:sz w:val="20"/>
                <w:szCs w:val="20"/>
              </w:rPr>
              <w:t>ЦенаТов</w:t>
            </w:r>
          </w:p>
        </w:tc>
      </w:tr>
      <w:tr w:rsidR="00346488" w:rsidRPr="008558EE" w14:paraId="65F6D279" w14:textId="77777777" w:rsidTr="009F442E">
        <w:tc>
          <w:tcPr>
            <w:tcW w:w="2103" w:type="dxa"/>
          </w:tcPr>
          <w:p w14:paraId="1F2A865F" w14:textId="77777777" w:rsidR="009F442E" w:rsidRPr="008558EE" w:rsidRDefault="009F442E" w:rsidP="0042527E">
            <w:pPr>
              <w:rPr>
                <w:rFonts w:cstheme="minorHAnsi"/>
                <w:sz w:val="20"/>
                <w:szCs w:val="20"/>
                <w:lang w:val="en-US"/>
              </w:rPr>
            </w:pPr>
            <w:r w:rsidRPr="008558EE">
              <w:rPr>
                <w:rFonts w:cstheme="minorHAnsi"/>
                <w:sz w:val="20"/>
                <w:szCs w:val="20"/>
                <w:lang w:val="en-US"/>
              </w:rPr>
              <w:t>QUANTITY</w:t>
            </w:r>
          </w:p>
        </w:tc>
        <w:tc>
          <w:tcPr>
            <w:tcW w:w="4101" w:type="dxa"/>
          </w:tcPr>
          <w:p w14:paraId="4E86D963" w14:textId="77777777" w:rsidR="009F442E" w:rsidRPr="008558EE" w:rsidRDefault="009F442E" w:rsidP="0042527E">
            <w:pPr>
              <w:rPr>
                <w:rFonts w:cstheme="minorHAnsi"/>
                <w:sz w:val="20"/>
                <w:szCs w:val="20"/>
              </w:rPr>
            </w:pPr>
            <w:r w:rsidRPr="008558EE">
              <w:rPr>
                <w:rFonts w:cstheme="minorHAnsi"/>
                <w:sz w:val="20"/>
                <w:szCs w:val="20"/>
              </w:rPr>
              <w:t>Количество в единицах продажи потребителю.</w:t>
            </w:r>
          </w:p>
          <w:p w14:paraId="264E8900" w14:textId="77777777" w:rsidR="009F442E" w:rsidRPr="008558EE" w:rsidRDefault="009F442E" w:rsidP="0042527E">
            <w:pPr>
              <w:rPr>
                <w:rFonts w:cstheme="minorHAnsi"/>
                <w:sz w:val="20"/>
                <w:szCs w:val="20"/>
              </w:rPr>
            </w:pPr>
          </w:p>
        </w:tc>
        <w:tc>
          <w:tcPr>
            <w:tcW w:w="3118" w:type="dxa"/>
          </w:tcPr>
          <w:p w14:paraId="2DEA9D44" w14:textId="77777777" w:rsidR="009F442E" w:rsidRPr="008558EE" w:rsidRDefault="009F442E" w:rsidP="0042527E">
            <w:pPr>
              <w:rPr>
                <w:rFonts w:cstheme="minorHAnsi"/>
                <w:sz w:val="20"/>
                <w:szCs w:val="20"/>
              </w:rPr>
            </w:pPr>
            <w:r w:rsidRPr="008558EE">
              <w:rPr>
                <w:rFonts w:cstheme="minorHAnsi"/>
                <w:b/>
                <w:bCs/>
                <w:sz w:val="20"/>
                <w:szCs w:val="20"/>
              </w:rPr>
              <w:t>СведТов</w:t>
            </w:r>
            <w:r w:rsidRPr="008558EE">
              <w:rPr>
                <w:rFonts w:cstheme="minorHAnsi"/>
                <w:sz w:val="20"/>
                <w:szCs w:val="20"/>
              </w:rPr>
              <w:t xml:space="preserve"> - КолТов</w:t>
            </w:r>
          </w:p>
        </w:tc>
      </w:tr>
      <w:tr w:rsidR="00346488" w:rsidRPr="008558EE" w14:paraId="5F9161C3" w14:textId="77777777" w:rsidTr="009F442E">
        <w:tc>
          <w:tcPr>
            <w:tcW w:w="2103" w:type="dxa"/>
          </w:tcPr>
          <w:p w14:paraId="48F56903" w14:textId="77777777" w:rsidR="009F442E" w:rsidRPr="008558EE" w:rsidRDefault="009F442E" w:rsidP="0042527E">
            <w:pPr>
              <w:rPr>
                <w:rFonts w:cstheme="minorHAnsi"/>
                <w:sz w:val="20"/>
                <w:szCs w:val="20"/>
                <w:lang w:val="en-US"/>
              </w:rPr>
            </w:pPr>
            <w:r w:rsidRPr="008558EE">
              <w:rPr>
                <w:rFonts w:cstheme="minorHAnsi"/>
                <w:sz w:val="20"/>
                <w:szCs w:val="20"/>
                <w:lang w:val="en-US"/>
              </w:rPr>
              <w:t>TOTALPRICE</w:t>
            </w:r>
          </w:p>
        </w:tc>
        <w:tc>
          <w:tcPr>
            <w:tcW w:w="4101" w:type="dxa"/>
          </w:tcPr>
          <w:p w14:paraId="376A5EA9" w14:textId="77777777" w:rsidR="009F442E" w:rsidRPr="008558EE" w:rsidRDefault="009F442E" w:rsidP="0042527E">
            <w:pPr>
              <w:rPr>
                <w:rFonts w:cstheme="minorHAnsi"/>
                <w:sz w:val="20"/>
                <w:szCs w:val="20"/>
              </w:rPr>
            </w:pPr>
            <w:r w:rsidRPr="008558EE">
              <w:rPr>
                <w:rFonts w:cstheme="minorHAnsi"/>
                <w:sz w:val="20"/>
                <w:szCs w:val="20"/>
              </w:rPr>
              <w:t>Сумма по строке спецификации в налогами в первичной валюте (в рублях)</w:t>
            </w:r>
          </w:p>
        </w:tc>
        <w:tc>
          <w:tcPr>
            <w:tcW w:w="3118" w:type="dxa"/>
          </w:tcPr>
          <w:p w14:paraId="06BE37E3" w14:textId="77777777" w:rsidR="009F442E" w:rsidRPr="008558EE" w:rsidRDefault="009F442E" w:rsidP="0042527E">
            <w:pPr>
              <w:rPr>
                <w:rFonts w:cstheme="minorHAnsi"/>
                <w:sz w:val="20"/>
                <w:szCs w:val="20"/>
              </w:rPr>
            </w:pPr>
            <w:r w:rsidRPr="008558EE">
              <w:rPr>
                <w:rFonts w:cstheme="minorHAnsi"/>
                <w:b/>
                <w:bCs/>
                <w:sz w:val="20"/>
                <w:szCs w:val="20"/>
              </w:rPr>
              <w:t>СведТов</w:t>
            </w:r>
            <w:r w:rsidRPr="008558EE">
              <w:rPr>
                <w:rFonts w:cstheme="minorHAnsi"/>
                <w:sz w:val="20"/>
                <w:szCs w:val="20"/>
              </w:rPr>
              <w:t xml:space="preserve"> - СтТовУчНал</w:t>
            </w:r>
          </w:p>
        </w:tc>
      </w:tr>
      <w:tr w:rsidR="00346488" w:rsidRPr="008558EE" w14:paraId="351F7B35" w14:textId="77777777" w:rsidTr="009F442E">
        <w:tc>
          <w:tcPr>
            <w:tcW w:w="2103" w:type="dxa"/>
          </w:tcPr>
          <w:p w14:paraId="676054FF" w14:textId="77777777" w:rsidR="009F442E" w:rsidRPr="008558EE" w:rsidRDefault="009F442E" w:rsidP="0042527E">
            <w:pPr>
              <w:rPr>
                <w:rFonts w:cstheme="minorHAnsi"/>
                <w:sz w:val="20"/>
                <w:szCs w:val="20"/>
                <w:lang w:val="en-US"/>
              </w:rPr>
            </w:pPr>
            <w:r w:rsidRPr="008558EE">
              <w:rPr>
                <w:rFonts w:cstheme="minorHAnsi"/>
                <w:sz w:val="20"/>
                <w:szCs w:val="20"/>
                <w:lang w:val="en-US"/>
              </w:rPr>
              <w:t>TOTALPRICENOTAX</w:t>
            </w:r>
          </w:p>
        </w:tc>
        <w:tc>
          <w:tcPr>
            <w:tcW w:w="4101" w:type="dxa"/>
          </w:tcPr>
          <w:p w14:paraId="099FF0BB" w14:textId="77777777" w:rsidR="009F442E" w:rsidRPr="008558EE" w:rsidRDefault="009F442E" w:rsidP="0042527E">
            <w:pPr>
              <w:rPr>
                <w:rFonts w:cstheme="minorHAnsi"/>
                <w:sz w:val="20"/>
                <w:szCs w:val="20"/>
              </w:rPr>
            </w:pPr>
            <w:r w:rsidRPr="008558EE">
              <w:rPr>
                <w:rFonts w:cstheme="minorHAnsi"/>
                <w:sz w:val="20"/>
                <w:szCs w:val="20"/>
              </w:rPr>
              <w:t>Сумма по строке спецификации без налогов в первичной валюте (рублях)</w:t>
            </w:r>
          </w:p>
        </w:tc>
        <w:tc>
          <w:tcPr>
            <w:tcW w:w="3118" w:type="dxa"/>
          </w:tcPr>
          <w:p w14:paraId="57E2F865" w14:textId="77777777" w:rsidR="009F442E" w:rsidRPr="008558EE" w:rsidRDefault="009F442E" w:rsidP="0042527E">
            <w:pPr>
              <w:rPr>
                <w:rFonts w:cstheme="minorHAnsi"/>
                <w:sz w:val="20"/>
                <w:szCs w:val="20"/>
              </w:rPr>
            </w:pPr>
            <w:r w:rsidRPr="008558EE">
              <w:rPr>
                <w:rFonts w:cstheme="minorHAnsi"/>
                <w:b/>
                <w:bCs/>
                <w:sz w:val="20"/>
                <w:szCs w:val="20"/>
              </w:rPr>
              <w:t>СведТов</w:t>
            </w:r>
            <w:r w:rsidRPr="008558EE">
              <w:rPr>
                <w:rFonts w:cstheme="minorHAnsi"/>
                <w:sz w:val="20"/>
                <w:szCs w:val="20"/>
              </w:rPr>
              <w:t xml:space="preserve">  - СтТовБезНДС</w:t>
            </w:r>
          </w:p>
        </w:tc>
      </w:tr>
      <w:tr w:rsidR="00346488" w:rsidRPr="008558EE" w14:paraId="11B93B22" w14:textId="77777777" w:rsidTr="009F442E">
        <w:tc>
          <w:tcPr>
            <w:tcW w:w="2103" w:type="dxa"/>
          </w:tcPr>
          <w:p w14:paraId="13C65E39" w14:textId="77777777" w:rsidR="009F442E" w:rsidRPr="008558EE" w:rsidRDefault="009F442E" w:rsidP="0042527E">
            <w:pPr>
              <w:rPr>
                <w:rFonts w:cstheme="minorHAnsi"/>
                <w:sz w:val="20"/>
                <w:szCs w:val="20"/>
                <w:lang w:val="en-US"/>
              </w:rPr>
            </w:pPr>
            <w:r w:rsidRPr="008558EE">
              <w:rPr>
                <w:rFonts w:cstheme="minorHAnsi"/>
                <w:sz w:val="20"/>
                <w:szCs w:val="20"/>
                <w:lang w:val="en-US"/>
              </w:rPr>
              <w:t>VATRATE</w:t>
            </w:r>
          </w:p>
        </w:tc>
        <w:tc>
          <w:tcPr>
            <w:tcW w:w="4101" w:type="dxa"/>
          </w:tcPr>
          <w:p w14:paraId="36644264" w14:textId="77777777" w:rsidR="009F442E" w:rsidRPr="008558EE" w:rsidRDefault="009F442E" w:rsidP="0042527E">
            <w:pPr>
              <w:rPr>
                <w:rFonts w:cstheme="minorHAnsi"/>
                <w:sz w:val="20"/>
                <w:szCs w:val="20"/>
              </w:rPr>
            </w:pPr>
            <w:r w:rsidRPr="008558EE">
              <w:rPr>
                <w:rFonts w:cstheme="minorHAnsi"/>
                <w:sz w:val="20"/>
                <w:szCs w:val="20"/>
              </w:rPr>
              <w:t>Ставка НДС</w:t>
            </w:r>
          </w:p>
        </w:tc>
        <w:tc>
          <w:tcPr>
            <w:tcW w:w="3118" w:type="dxa"/>
          </w:tcPr>
          <w:p w14:paraId="3F53D2A4" w14:textId="77777777" w:rsidR="009F442E" w:rsidRPr="008558EE" w:rsidRDefault="009F442E" w:rsidP="0042527E">
            <w:pPr>
              <w:rPr>
                <w:rFonts w:cstheme="minorHAnsi"/>
                <w:sz w:val="20"/>
                <w:szCs w:val="20"/>
              </w:rPr>
            </w:pPr>
          </w:p>
        </w:tc>
      </w:tr>
      <w:tr w:rsidR="00346488" w:rsidRPr="008558EE" w14:paraId="48C2F6AD" w14:textId="77777777" w:rsidTr="009F442E">
        <w:tc>
          <w:tcPr>
            <w:tcW w:w="2103" w:type="dxa"/>
          </w:tcPr>
          <w:p w14:paraId="0A1E51FC" w14:textId="77777777" w:rsidR="009F442E" w:rsidRPr="008558EE" w:rsidRDefault="009F442E" w:rsidP="0042527E">
            <w:pPr>
              <w:rPr>
                <w:rFonts w:cstheme="minorHAnsi"/>
                <w:sz w:val="20"/>
                <w:szCs w:val="20"/>
                <w:lang w:val="en-US"/>
              </w:rPr>
            </w:pPr>
            <w:r w:rsidRPr="008558EE">
              <w:rPr>
                <w:rFonts w:cstheme="minorHAnsi"/>
                <w:sz w:val="20"/>
                <w:szCs w:val="20"/>
                <w:lang w:val="en-US"/>
              </w:rPr>
              <w:t>VATSUM</w:t>
            </w:r>
          </w:p>
        </w:tc>
        <w:tc>
          <w:tcPr>
            <w:tcW w:w="4101" w:type="dxa"/>
          </w:tcPr>
          <w:p w14:paraId="3C29118B" w14:textId="77777777" w:rsidR="009F442E" w:rsidRPr="008558EE" w:rsidRDefault="009F442E" w:rsidP="0042527E">
            <w:pPr>
              <w:rPr>
                <w:rFonts w:cstheme="minorHAnsi"/>
                <w:sz w:val="20"/>
                <w:szCs w:val="20"/>
              </w:rPr>
            </w:pPr>
            <w:r w:rsidRPr="008558EE">
              <w:rPr>
                <w:rFonts w:cstheme="minorHAnsi"/>
                <w:sz w:val="20"/>
                <w:szCs w:val="20"/>
              </w:rPr>
              <w:t>Сумма НДС по строке спецификации в первичной валюте (рублях)</w:t>
            </w:r>
          </w:p>
        </w:tc>
        <w:tc>
          <w:tcPr>
            <w:tcW w:w="3118" w:type="dxa"/>
          </w:tcPr>
          <w:p w14:paraId="0E92D066" w14:textId="77777777" w:rsidR="009F442E" w:rsidRPr="008558EE" w:rsidRDefault="009F442E" w:rsidP="0042527E">
            <w:pPr>
              <w:rPr>
                <w:rFonts w:cstheme="minorHAnsi"/>
                <w:sz w:val="20"/>
                <w:szCs w:val="20"/>
              </w:rPr>
            </w:pPr>
            <w:r w:rsidRPr="008558EE">
              <w:rPr>
                <w:rFonts w:cstheme="minorHAnsi"/>
                <w:b/>
                <w:bCs/>
                <w:sz w:val="20"/>
                <w:szCs w:val="20"/>
              </w:rPr>
              <w:t>СведТов</w:t>
            </w:r>
            <w:r w:rsidRPr="008558EE">
              <w:rPr>
                <w:rFonts w:cstheme="minorHAnsi"/>
                <w:sz w:val="20"/>
                <w:szCs w:val="20"/>
              </w:rPr>
              <w:t xml:space="preserve">  - СумНал</w:t>
            </w:r>
          </w:p>
        </w:tc>
      </w:tr>
    </w:tbl>
    <w:p w14:paraId="7A7E2608" w14:textId="77777777" w:rsidR="000B3894" w:rsidRPr="008558EE" w:rsidRDefault="000B3894" w:rsidP="000B3894">
      <w:pPr>
        <w:rPr>
          <w:rFonts w:cstheme="minorHAnsi"/>
          <w:sz w:val="20"/>
          <w:szCs w:val="20"/>
        </w:rPr>
      </w:pPr>
    </w:p>
    <w:p w14:paraId="54860348" w14:textId="77777777" w:rsidR="000B3894" w:rsidRPr="008558EE" w:rsidRDefault="000B3894" w:rsidP="006D0404">
      <w:pPr>
        <w:rPr>
          <w:rFonts w:cstheme="minorHAnsi"/>
          <w:sz w:val="20"/>
          <w:szCs w:val="20"/>
          <w:lang w:val="en-US"/>
        </w:rPr>
      </w:pPr>
      <w:bookmarkStart w:id="2596" w:name="_Toc82787033"/>
      <w:bookmarkStart w:id="2597" w:name="_Toc94718944"/>
      <w:r w:rsidRPr="008558EE">
        <w:rPr>
          <w:rFonts w:cstheme="minorHAnsi"/>
          <w:sz w:val="20"/>
          <w:szCs w:val="20"/>
        </w:rPr>
        <w:t>Блок SMSPECTOBACCO</w:t>
      </w:r>
      <w:r w:rsidRPr="008558EE">
        <w:rPr>
          <w:rFonts w:cstheme="minorHAnsi"/>
          <w:sz w:val="20"/>
          <w:szCs w:val="20"/>
          <w:lang w:val="en-US"/>
        </w:rPr>
        <w:t>WE</w:t>
      </w:r>
      <w:bookmarkEnd w:id="2596"/>
      <w:bookmarkEnd w:id="2597"/>
    </w:p>
    <w:p w14:paraId="3438BD18" w14:textId="77777777" w:rsidR="000B3894" w:rsidRPr="008558EE" w:rsidRDefault="000B3894" w:rsidP="000B3894">
      <w:pPr>
        <w:rPr>
          <w:rFonts w:cstheme="minorHAnsi"/>
          <w:sz w:val="20"/>
          <w:szCs w:val="20"/>
        </w:rPr>
      </w:pPr>
    </w:p>
    <w:tbl>
      <w:tblPr>
        <w:tblStyle w:val="af9"/>
        <w:tblW w:w="0" w:type="auto"/>
        <w:tblLook w:val="04A0" w:firstRow="1" w:lastRow="0" w:firstColumn="1" w:lastColumn="0" w:noHBand="0" w:noVBand="1"/>
      </w:tblPr>
      <w:tblGrid>
        <w:gridCol w:w="2093"/>
        <w:gridCol w:w="4111"/>
        <w:gridCol w:w="3118"/>
      </w:tblGrid>
      <w:tr w:rsidR="00346488" w:rsidRPr="008558EE" w14:paraId="3723F68A" w14:textId="77777777" w:rsidTr="009F442E">
        <w:tc>
          <w:tcPr>
            <w:tcW w:w="2093" w:type="dxa"/>
          </w:tcPr>
          <w:p w14:paraId="7FBB16AF" w14:textId="77777777" w:rsidR="009F442E" w:rsidRPr="008558EE" w:rsidRDefault="009F442E" w:rsidP="0042527E">
            <w:pPr>
              <w:rPr>
                <w:rFonts w:cstheme="minorHAnsi"/>
                <w:b/>
                <w:sz w:val="20"/>
                <w:szCs w:val="20"/>
              </w:rPr>
            </w:pPr>
            <w:r w:rsidRPr="008558EE">
              <w:rPr>
                <w:rFonts w:cstheme="minorHAnsi"/>
                <w:b/>
                <w:sz w:val="20"/>
                <w:szCs w:val="20"/>
              </w:rPr>
              <w:t>Тэг</w:t>
            </w:r>
          </w:p>
        </w:tc>
        <w:tc>
          <w:tcPr>
            <w:tcW w:w="4111" w:type="dxa"/>
          </w:tcPr>
          <w:p w14:paraId="16DC0016" w14:textId="77777777" w:rsidR="009F442E" w:rsidRPr="008558EE" w:rsidRDefault="009F442E" w:rsidP="0042527E">
            <w:pPr>
              <w:rPr>
                <w:rFonts w:cstheme="minorHAnsi"/>
                <w:b/>
                <w:sz w:val="20"/>
                <w:szCs w:val="20"/>
              </w:rPr>
            </w:pPr>
            <w:r w:rsidRPr="008558EE">
              <w:rPr>
                <w:rFonts w:cstheme="minorHAnsi"/>
                <w:b/>
                <w:sz w:val="20"/>
                <w:szCs w:val="20"/>
              </w:rPr>
              <w:t>Смысл</w:t>
            </w:r>
          </w:p>
        </w:tc>
        <w:tc>
          <w:tcPr>
            <w:tcW w:w="3118" w:type="dxa"/>
          </w:tcPr>
          <w:p w14:paraId="10FC125A" w14:textId="77777777" w:rsidR="009F442E" w:rsidRPr="008558EE" w:rsidRDefault="009F442E" w:rsidP="0042527E">
            <w:pPr>
              <w:rPr>
                <w:rFonts w:cstheme="minorHAnsi"/>
                <w:b/>
                <w:sz w:val="20"/>
                <w:szCs w:val="20"/>
              </w:rPr>
            </w:pPr>
            <w:r w:rsidRPr="008558EE">
              <w:rPr>
                <w:rFonts w:cstheme="minorHAnsi"/>
                <w:b/>
                <w:sz w:val="20"/>
                <w:szCs w:val="20"/>
              </w:rPr>
              <w:t>Соответствующий в УПД по формату ФНС (Приказ 820)</w:t>
            </w:r>
          </w:p>
        </w:tc>
      </w:tr>
      <w:tr w:rsidR="00346488" w:rsidRPr="008558EE" w14:paraId="37FF7171" w14:textId="77777777" w:rsidTr="009F442E">
        <w:tc>
          <w:tcPr>
            <w:tcW w:w="2093" w:type="dxa"/>
          </w:tcPr>
          <w:p w14:paraId="79B5EC0A" w14:textId="77777777" w:rsidR="009F442E" w:rsidRPr="008558EE" w:rsidRDefault="009F442E" w:rsidP="0042527E">
            <w:pPr>
              <w:rPr>
                <w:rFonts w:cstheme="minorHAnsi"/>
                <w:sz w:val="20"/>
                <w:szCs w:val="20"/>
                <w:lang w:val="en-US"/>
              </w:rPr>
            </w:pPr>
            <w:r w:rsidRPr="008558EE">
              <w:rPr>
                <w:rFonts w:cstheme="minorHAnsi"/>
                <w:sz w:val="20"/>
                <w:szCs w:val="20"/>
                <w:lang w:val="en-US"/>
              </w:rPr>
              <w:t>SPECITEM</w:t>
            </w:r>
          </w:p>
        </w:tc>
        <w:tc>
          <w:tcPr>
            <w:tcW w:w="4111" w:type="dxa"/>
          </w:tcPr>
          <w:p w14:paraId="067D739A" w14:textId="77777777" w:rsidR="009F442E" w:rsidRPr="008558EE" w:rsidRDefault="009F442E" w:rsidP="0042527E">
            <w:pPr>
              <w:rPr>
                <w:rFonts w:cstheme="minorHAnsi"/>
                <w:sz w:val="20"/>
                <w:szCs w:val="20"/>
              </w:rPr>
            </w:pPr>
            <w:r w:rsidRPr="008558EE">
              <w:rPr>
                <w:rFonts w:eastAsia="MS Mincho" w:cstheme="minorHAnsi"/>
                <w:sz w:val="20"/>
                <w:szCs w:val="20"/>
              </w:rPr>
              <w:t>Внутренний номер позиции спецификации.</w:t>
            </w:r>
          </w:p>
        </w:tc>
        <w:tc>
          <w:tcPr>
            <w:tcW w:w="3118" w:type="dxa"/>
          </w:tcPr>
          <w:p w14:paraId="15C881C3" w14:textId="77777777" w:rsidR="009F442E" w:rsidRPr="008558EE" w:rsidRDefault="009F442E" w:rsidP="0042527E">
            <w:pPr>
              <w:rPr>
                <w:rFonts w:cstheme="minorHAnsi"/>
                <w:sz w:val="20"/>
                <w:szCs w:val="20"/>
              </w:rPr>
            </w:pPr>
            <w:r w:rsidRPr="008558EE">
              <w:rPr>
                <w:rFonts w:cstheme="minorHAnsi"/>
                <w:b/>
                <w:bCs/>
                <w:sz w:val="20"/>
                <w:szCs w:val="20"/>
              </w:rPr>
              <w:t xml:space="preserve">СведТов - </w:t>
            </w:r>
            <w:r w:rsidRPr="008558EE">
              <w:rPr>
                <w:rFonts w:cstheme="minorHAnsi"/>
                <w:sz w:val="20"/>
                <w:szCs w:val="20"/>
              </w:rPr>
              <w:t>НомСтр</w:t>
            </w:r>
          </w:p>
        </w:tc>
      </w:tr>
      <w:tr w:rsidR="00346488" w:rsidRPr="008558EE" w14:paraId="0E507719" w14:textId="77777777" w:rsidTr="009F442E">
        <w:tc>
          <w:tcPr>
            <w:tcW w:w="2093" w:type="dxa"/>
          </w:tcPr>
          <w:p w14:paraId="5DAFDB82" w14:textId="77777777" w:rsidR="009F442E" w:rsidRPr="008558EE" w:rsidRDefault="009F442E" w:rsidP="0042527E">
            <w:pPr>
              <w:rPr>
                <w:rFonts w:cstheme="minorHAnsi"/>
                <w:sz w:val="20"/>
                <w:szCs w:val="20"/>
                <w:lang w:val="en-US"/>
              </w:rPr>
            </w:pPr>
            <w:r w:rsidRPr="008558EE">
              <w:rPr>
                <w:rFonts w:cstheme="minorHAnsi"/>
                <w:sz w:val="20"/>
                <w:szCs w:val="20"/>
                <w:lang w:val="en-US"/>
              </w:rPr>
              <w:t>MARKCODE</w:t>
            </w:r>
          </w:p>
        </w:tc>
        <w:tc>
          <w:tcPr>
            <w:tcW w:w="4111" w:type="dxa"/>
          </w:tcPr>
          <w:p w14:paraId="0D89D6B1" w14:textId="0467F81B" w:rsidR="009F442E" w:rsidRPr="008558EE" w:rsidRDefault="009F442E" w:rsidP="009F442E">
            <w:pPr>
              <w:rPr>
                <w:rFonts w:cstheme="minorHAnsi"/>
                <w:sz w:val="20"/>
                <w:szCs w:val="20"/>
              </w:rPr>
            </w:pPr>
            <w:r w:rsidRPr="008558EE">
              <w:rPr>
                <w:rFonts w:cstheme="minorHAnsi"/>
                <w:sz w:val="20"/>
                <w:szCs w:val="20"/>
              </w:rPr>
              <w:t xml:space="preserve">Элементарный или групповой КИ </w:t>
            </w:r>
          </w:p>
        </w:tc>
        <w:tc>
          <w:tcPr>
            <w:tcW w:w="3118" w:type="dxa"/>
          </w:tcPr>
          <w:p w14:paraId="7BFE0842" w14:textId="77777777" w:rsidR="009F442E" w:rsidRPr="008558EE" w:rsidRDefault="009F442E" w:rsidP="0042527E">
            <w:pPr>
              <w:rPr>
                <w:rFonts w:cstheme="minorHAnsi"/>
                <w:sz w:val="20"/>
                <w:szCs w:val="20"/>
              </w:rPr>
            </w:pPr>
            <w:r w:rsidRPr="008558EE">
              <w:rPr>
                <w:rFonts w:cstheme="minorHAnsi"/>
                <w:sz w:val="20"/>
                <w:szCs w:val="20"/>
              </w:rPr>
              <w:t xml:space="preserve"> </w:t>
            </w:r>
            <w:r w:rsidRPr="008558EE">
              <w:rPr>
                <w:rFonts w:cstheme="minorHAnsi"/>
                <w:b/>
                <w:bCs/>
                <w:sz w:val="20"/>
                <w:szCs w:val="20"/>
              </w:rPr>
              <w:t>ДопСведТов</w:t>
            </w:r>
            <w:r w:rsidRPr="008558EE">
              <w:rPr>
                <w:rFonts w:cstheme="minorHAnsi"/>
                <w:sz w:val="20"/>
                <w:szCs w:val="20"/>
              </w:rPr>
              <w:t xml:space="preserve">  - НомСредИдентТов – КИЗ (НомУпак)</w:t>
            </w:r>
          </w:p>
        </w:tc>
      </w:tr>
      <w:tr w:rsidR="00346488" w:rsidRPr="008558EE" w14:paraId="4B5B0C69" w14:textId="77777777" w:rsidTr="009F442E">
        <w:tc>
          <w:tcPr>
            <w:tcW w:w="2093" w:type="dxa"/>
          </w:tcPr>
          <w:p w14:paraId="2E99D7A1" w14:textId="07D1D052" w:rsidR="009F442E" w:rsidRPr="008558EE" w:rsidRDefault="009F442E" w:rsidP="0042527E">
            <w:pPr>
              <w:rPr>
                <w:rFonts w:cstheme="minorHAnsi"/>
                <w:sz w:val="20"/>
                <w:szCs w:val="20"/>
                <w:lang w:val="en-US"/>
              </w:rPr>
            </w:pPr>
            <w:r w:rsidRPr="008558EE">
              <w:rPr>
                <w:rFonts w:cstheme="minorHAnsi"/>
                <w:sz w:val="20"/>
                <w:szCs w:val="20"/>
                <w:lang w:val="en-US"/>
              </w:rPr>
              <w:t>PACKAGECODE</w:t>
            </w:r>
          </w:p>
        </w:tc>
        <w:tc>
          <w:tcPr>
            <w:tcW w:w="4111" w:type="dxa"/>
          </w:tcPr>
          <w:p w14:paraId="5EF1FEFF" w14:textId="23A5DEB4" w:rsidR="009F442E" w:rsidRPr="008558EE" w:rsidRDefault="009F442E" w:rsidP="009F442E">
            <w:pPr>
              <w:rPr>
                <w:rFonts w:cstheme="minorHAnsi"/>
                <w:sz w:val="20"/>
                <w:szCs w:val="20"/>
              </w:rPr>
            </w:pPr>
            <w:r w:rsidRPr="008558EE">
              <w:rPr>
                <w:rFonts w:cstheme="minorHAnsi"/>
                <w:sz w:val="20"/>
                <w:szCs w:val="20"/>
              </w:rPr>
              <w:t>Групповой КИ</w:t>
            </w:r>
          </w:p>
        </w:tc>
        <w:tc>
          <w:tcPr>
            <w:tcW w:w="3118" w:type="dxa"/>
          </w:tcPr>
          <w:p w14:paraId="04D06FBB" w14:textId="722A178E" w:rsidR="009F442E" w:rsidRPr="008558EE" w:rsidRDefault="009F442E" w:rsidP="009F442E">
            <w:pPr>
              <w:rPr>
                <w:rFonts w:cstheme="minorHAnsi"/>
                <w:sz w:val="20"/>
                <w:szCs w:val="20"/>
              </w:rPr>
            </w:pPr>
            <w:r w:rsidRPr="008558EE">
              <w:rPr>
                <w:rFonts w:cstheme="minorHAnsi"/>
                <w:sz w:val="20"/>
                <w:szCs w:val="20"/>
              </w:rPr>
              <w:t>НомСредИдентТов –НомУпак</w:t>
            </w:r>
          </w:p>
        </w:tc>
      </w:tr>
    </w:tbl>
    <w:p w14:paraId="3FF5BE58" w14:textId="77777777" w:rsidR="000B3894" w:rsidRPr="008558EE" w:rsidRDefault="000B3894" w:rsidP="000B3894">
      <w:pPr>
        <w:rPr>
          <w:rFonts w:cstheme="minorHAnsi"/>
          <w:sz w:val="20"/>
          <w:szCs w:val="20"/>
        </w:rPr>
      </w:pPr>
    </w:p>
    <w:p w14:paraId="02698822" w14:textId="492E7FB3" w:rsidR="009F442E" w:rsidRPr="008558EE" w:rsidRDefault="009F442E" w:rsidP="009F442E">
      <w:pPr>
        <w:rPr>
          <w:rFonts w:cstheme="minorHAnsi"/>
          <w:sz w:val="20"/>
          <w:szCs w:val="20"/>
          <w:lang w:val="en-US"/>
        </w:rPr>
      </w:pPr>
      <w:r w:rsidRPr="008558EE">
        <w:rPr>
          <w:rFonts w:cstheme="minorHAnsi"/>
          <w:sz w:val="20"/>
          <w:szCs w:val="20"/>
        </w:rPr>
        <w:t>Блок SMSPECOSUCODEWE</w:t>
      </w:r>
    </w:p>
    <w:p w14:paraId="25983165" w14:textId="77777777" w:rsidR="009F442E" w:rsidRPr="008558EE" w:rsidRDefault="009F442E" w:rsidP="009F442E">
      <w:pPr>
        <w:rPr>
          <w:rFonts w:cstheme="minorHAnsi"/>
          <w:sz w:val="20"/>
          <w:szCs w:val="20"/>
        </w:rPr>
      </w:pPr>
    </w:p>
    <w:tbl>
      <w:tblPr>
        <w:tblStyle w:val="af9"/>
        <w:tblW w:w="0" w:type="auto"/>
        <w:tblLook w:val="04A0" w:firstRow="1" w:lastRow="0" w:firstColumn="1" w:lastColumn="0" w:noHBand="0" w:noVBand="1"/>
      </w:tblPr>
      <w:tblGrid>
        <w:gridCol w:w="2093"/>
        <w:gridCol w:w="4111"/>
        <w:gridCol w:w="3118"/>
      </w:tblGrid>
      <w:tr w:rsidR="00346488" w:rsidRPr="008558EE" w14:paraId="39F7FFA7" w14:textId="77777777" w:rsidTr="002201E7">
        <w:tc>
          <w:tcPr>
            <w:tcW w:w="2093" w:type="dxa"/>
          </w:tcPr>
          <w:p w14:paraId="5AABB1E4" w14:textId="77777777" w:rsidR="009F442E" w:rsidRPr="008558EE" w:rsidRDefault="009F442E" w:rsidP="002201E7">
            <w:pPr>
              <w:rPr>
                <w:rFonts w:cstheme="minorHAnsi"/>
                <w:b/>
                <w:sz w:val="20"/>
                <w:szCs w:val="20"/>
              </w:rPr>
            </w:pPr>
            <w:r w:rsidRPr="008558EE">
              <w:rPr>
                <w:rFonts w:cstheme="minorHAnsi"/>
                <w:b/>
                <w:sz w:val="20"/>
                <w:szCs w:val="20"/>
              </w:rPr>
              <w:t>Тэг</w:t>
            </w:r>
          </w:p>
        </w:tc>
        <w:tc>
          <w:tcPr>
            <w:tcW w:w="4111" w:type="dxa"/>
          </w:tcPr>
          <w:p w14:paraId="07D467E3" w14:textId="77777777" w:rsidR="009F442E" w:rsidRPr="008558EE" w:rsidRDefault="009F442E" w:rsidP="002201E7">
            <w:pPr>
              <w:rPr>
                <w:rFonts w:cstheme="minorHAnsi"/>
                <w:b/>
                <w:sz w:val="20"/>
                <w:szCs w:val="20"/>
              </w:rPr>
            </w:pPr>
            <w:r w:rsidRPr="008558EE">
              <w:rPr>
                <w:rFonts w:cstheme="minorHAnsi"/>
                <w:b/>
                <w:sz w:val="20"/>
                <w:szCs w:val="20"/>
              </w:rPr>
              <w:t>Смысл</w:t>
            </w:r>
          </w:p>
        </w:tc>
        <w:tc>
          <w:tcPr>
            <w:tcW w:w="3118" w:type="dxa"/>
          </w:tcPr>
          <w:p w14:paraId="7AA2287B" w14:textId="77777777" w:rsidR="009F442E" w:rsidRPr="008558EE" w:rsidRDefault="009F442E" w:rsidP="002201E7">
            <w:pPr>
              <w:rPr>
                <w:rFonts w:cstheme="minorHAnsi"/>
                <w:b/>
                <w:sz w:val="20"/>
                <w:szCs w:val="20"/>
              </w:rPr>
            </w:pPr>
            <w:r w:rsidRPr="008558EE">
              <w:rPr>
                <w:rFonts w:cstheme="minorHAnsi"/>
                <w:b/>
                <w:sz w:val="20"/>
                <w:szCs w:val="20"/>
              </w:rPr>
              <w:t>Соответствующий в УПД по формату ФНС (Приказ 820)</w:t>
            </w:r>
          </w:p>
        </w:tc>
      </w:tr>
      <w:tr w:rsidR="00346488" w:rsidRPr="008558EE" w14:paraId="557CA145" w14:textId="77777777" w:rsidTr="002201E7">
        <w:tc>
          <w:tcPr>
            <w:tcW w:w="2093" w:type="dxa"/>
          </w:tcPr>
          <w:p w14:paraId="7A178501" w14:textId="77777777" w:rsidR="009F442E" w:rsidRPr="008558EE" w:rsidRDefault="009F442E" w:rsidP="002201E7">
            <w:pPr>
              <w:rPr>
                <w:rFonts w:cstheme="minorHAnsi"/>
                <w:sz w:val="20"/>
                <w:szCs w:val="20"/>
                <w:lang w:val="en-US"/>
              </w:rPr>
            </w:pPr>
            <w:r w:rsidRPr="008558EE">
              <w:rPr>
                <w:rFonts w:cstheme="minorHAnsi"/>
                <w:sz w:val="20"/>
                <w:szCs w:val="20"/>
                <w:lang w:val="en-US"/>
              </w:rPr>
              <w:t>SPECITEM</w:t>
            </w:r>
          </w:p>
        </w:tc>
        <w:tc>
          <w:tcPr>
            <w:tcW w:w="4111" w:type="dxa"/>
          </w:tcPr>
          <w:p w14:paraId="7356614F" w14:textId="77777777" w:rsidR="009F442E" w:rsidRPr="008558EE" w:rsidRDefault="009F442E" w:rsidP="002201E7">
            <w:pPr>
              <w:rPr>
                <w:rFonts w:cstheme="minorHAnsi"/>
                <w:sz w:val="20"/>
                <w:szCs w:val="20"/>
              </w:rPr>
            </w:pPr>
            <w:r w:rsidRPr="008558EE">
              <w:rPr>
                <w:rFonts w:eastAsia="MS Mincho" w:cstheme="minorHAnsi"/>
                <w:sz w:val="20"/>
                <w:szCs w:val="20"/>
              </w:rPr>
              <w:t>Внутренний номер позиции спецификации.</w:t>
            </w:r>
          </w:p>
        </w:tc>
        <w:tc>
          <w:tcPr>
            <w:tcW w:w="3118" w:type="dxa"/>
          </w:tcPr>
          <w:p w14:paraId="53E00DC2" w14:textId="77777777" w:rsidR="009F442E" w:rsidRPr="008558EE" w:rsidRDefault="009F442E" w:rsidP="002201E7">
            <w:pPr>
              <w:rPr>
                <w:rFonts w:cstheme="minorHAnsi"/>
                <w:sz w:val="20"/>
                <w:szCs w:val="20"/>
              </w:rPr>
            </w:pPr>
            <w:r w:rsidRPr="008558EE">
              <w:rPr>
                <w:rFonts w:cstheme="minorHAnsi"/>
                <w:b/>
                <w:bCs/>
                <w:sz w:val="20"/>
                <w:szCs w:val="20"/>
              </w:rPr>
              <w:t xml:space="preserve">СведТов - </w:t>
            </w:r>
            <w:r w:rsidRPr="008558EE">
              <w:rPr>
                <w:rFonts w:cstheme="minorHAnsi"/>
                <w:sz w:val="20"/>
                <w:szCs w:val="20"/>
              </w:rPr>
              <w:t>НомСтр</w:t>
            </w:r>
          </w:p>
        </w:tc>
      </w:tr>
      <w:tr w:rsidR="00346488" w:rsidRPr="008558EE" w14:paraId="017B9B49" w14:textId="77777777" w:rsidTr="002201E7">
        <w:tc>
          <w:tcPr>
            <w:tcW w:w="2093" w:type="dxa"/>
          </w:tcPr>
          <w:p w14:paraId="33A4600C" w14:textId="78CFBF35" w:rsidR="009F442E" w:rsidRPr="008558EE" w:rsidRDefault="00232683" w:rsidP="002201E7">
            <w:pPr>
              <w:rPr>
                <w:rFonts w:cstheme="minorHAnsi"/>
                <w:sz w:val="20"/>
                <w:szCs w:val="20"/>
                <w:lang w:val="en-US"/>
              </w:rPr>
            </w:pPr>
            <w:r w:rsidRPr="008558EE">
              <w:rPr>
                <w:rFonts w:cstheme="minorHAnsi"/>
                <w:sz w:val="20"/>
                <w:szCs w:val="20"/>
                <w:lang w:val="en-US"/>
              </w:rPr>
              <w:t>OSUCODE</w:t>
            </w:r>
          </w:p>
        </w:tc>
        <w:tc>
          <w:tcPr>
            <w:tcW w:w="4111" w:type="dxa"/>
          </w:tcPr>
          <w:p w14:paraId="440574D1" w14:textId="48F925C0" w:rsidR="009F442E" w:rsidRPr="008558EE" w:rsidRDefault="00232683" w:rsidP="002201E7">
            <w:pPr>
              <w:rPr>
                <w:rFonts w:cstheme="minorHAnsi"/>
                <w:sz w:val="20"/>
                <w:szCs w:val="20"/>
              </w:rPr>
            </w:pPr>
            <w:r w:rsidRPr="008558EE">
              <w:rPr>
                <w:rFonts w:cstheme="minorHAnsi"/>
                <w:sz w:val="20"/>
                <w:szCs w:val="20"/>
              </w:rPr>
              <w:t>Регулярное выражение по ОСУ методике</w:t>
            </w:r>
          </w:p>
        </w:tc>
        <w:tc>
          <w:tcPr>
            <w:tcW w:w="3118" w:type="dxa"/>
          </w:tcPr>
          <w:p w14:paraId="205F4234" w14:textId="77777777" w:rsidR="009F442E" w:rsidRPr="008558EE" w:rsidRDefault="009F442E" w:rsidP="002201E7">
            <w:pPr>
              <w:rPr>
                <w:rFonts w:cstheme="minorHAnsi"/>
                <w:sz w:val="20"/>
                <w:szCs w:val="20"/>
              </w:rPr>
            </w:pPr>
            <w:r w:rsidRPr="008558EE">
              <w:rPr>
                <w:rFonts w:cstheme="minorHAnsi"/>
                <w:sz w:val="20"/>
                <w:szCs w:val="20"/>
              </w:rPr>
              <w:t>НомСредИдентТов –НомУпак</w:t>
            </w:r>
          </w:p>
        </w:tc>
      </w:tr>
    </w:tbl>
    <w:p w14:paraId="7E01038D" w14:textId="77777777" w:rsidR="009F442E" w:rsidRPr="008558EE" w:rsidRDefault="009F442E" w:rsidP="009F442E">
      <w:pPr>
        <w:rPr>
          <w:rFonts w:cstheme="minorHAnsi"/>
          <w:sz w:val="20"/>
          <w:szCs w:val="20"/>
        </w:rPr>
      </w:pPr>
    </w:p>
    <w:p w14:paraId="07F235BC" w14:textId="77777777" w:rsidR="009F442E" w:rsidRPr="008558EE" w:rsidRDefault="009F442E" w:rsidP="009F442E">
      <w:pPr>
        <w:rPr>
          <w:rFonts w:cstheme="minorHAnsi"/>
          <w:sz w:val="20"/>
          <w:szCs w:val="20"/>
        </w:rPr>
      </w:pPr>
    </w:p>
    <w:p w14:paraId="41E112E8" w14:textId="77777777" w:rsidR="00AD54F7" w:rsidRPr="008558EE" w:rsidRDefault="00AD54F7" w:rsidP="004E233C">
      <w:pPr>
        <w:rPr>
          <w:rFonts w:cstheme="minorHAnsi"/>
        </w:rPr>
      </w:pPr>
    </w:p>
    <w:p w14:paraId="729F3634" w14:textId="18CBE6FC" w:rsidR="00AD54F7" w:rsidRPr="008558EE" w:rsidRDefault="00AD54F7" w:rsidP="008F1747">
      <w:pPr>
        <w:pStyle w:val="2"/>
        <w:jc w:val="right"/>
        <w:rPr>
          <w:rFonts w:cstheme="minorHAnsi"/>
        </w:rPr>
      </w:pPr>
      <w:bookmarkStart w:id="2598" w:name="_Приложение_3._Служебные"/>
      <w:bookmarkStart w:id="2599" w:name="_Приложение_2._Файл"/>
      <w:bookmarkStart w:id="2600" w:name="_Toc94718945"/>
      <w:bookmarkStart w:id="2601" w:name="_Toc113367703"/>
      <w:bookmarkStart w:id="2602" w:name="_Toc113367881"/>
      <w:bookmarkStart w:id="2603" w:name="_Toc113367955"/>
      <w:bookmarkStart w:id="2604" w:name="_Toc113368093"/>
      <w:bookmarkStart w:id="2605" w:name="_Toc113368807"/>
      <w:bookmarkStart w:id="2606" w:name="_Toc113522788"/>
      <w:bookmarkStart w:id="2607" w:name="_Toc113524976"/>
      <w:bookmarkStart w:id="2608" w:name="_Toc113529563"/>
      <w:bookmarkStart w:id="2609" w:name="_Toc113530682"/>
      <w:bookmarkStart w:id="2610" w:name="_Toc113544212"/>
      <w:bookmarkStart w:id="2611" w:name="_Toc113544305"/>
      <w:bookmarkStart w:id="2612" w:name="_Toc113552794"/>
      <w:bookmarkStart w:id="2613" w:name="_Toc113610076"/>
      <w:bookmarkStart w:id="2614" w:name="_Toc113620403"/>
      <w:bookmarkStart w:id="2615" w:name="_Toc113620605"/>
      <w:bookmarkStart w:id="2616" w:name="_Toc113620993"/>
      <w:bookmarkStart w:id="2617" w:name="_Toc113632750"/>
      <w:bookmarkStart w:id="2618" w:name="_Toc113873307"/>
      <w:bookmarkStart w:id="2619" w:name="_Toc113875806"/>
      <w:bookmarkStart w:id="2620" w:name="_Toc113875877"/>
      <w:bookmarkStart w:id="2621" w:name="_Toc113876263"/>
      <w:bookmarkStart w:id="2622" w:name="_Toc113878996"/>
      <w:bookmarkStart w:id="2623" w:name="_Toc113885558"/>
      <w:bookmarkStart w:id="2624" w:name="_Toc113885643"/>
      <w:bookmarkStart w:id="2625" w:name="_Toc113885727"/>
      <w:bookmarkStart w:id="2626" w:name="_Toc113895014"/>
      <w:bookmarkStart w:id="2627" w:name="_Toc113898955"/>
      <w:bookmarkStart w:id="2628" w:name="_Toc113902548"/>
      <w:bookmarkStart w:id="2629" w:name="_Toc113903582"/>
      <w:bookmarkStart w:id="2630" w:name="_Toc115361033"/>
      <w:bookmarkStart w:id="2631" w:name="_Toc115364546"/>
      <w:bookmarkStart w:id="2632" w:name="_Toc115954642"/>
      <w:bookmarkStart w:id="2633" w:name="_Toc115955544"/>
      <w:bookmarkStart w:id="2634" w:name="_Toc115955623"/>
      <w:bookmarkStart w:id="2635" w:name="_Toc117583888"/>
      <w:bookmarkStart w:id="2636" w:name="_Toc117584337"/>
      <w:bookmarkStart w:id="2637" w:name="_Toc117593752"/>
      <w:bookmarkStart w:id="2638" w:name="_Toc121839652"/>
      <w:bookmarkStart w:id="2639" w:name="_Toc122006052"/>
      <w:bookmarkStart w:id="2640" w:name="_Toc155963561"/>
      <w:bookmarkStart w:id="2641" w:name="_Toc220318257"/>
      <w:bookmarkEnd w:id="2598"/>
      <w:bookmarkEnd w:id="2599"/>
      <w:r w:rsidRPr="008558EE">
        <w:rPr>
          <w:rFonts w:cstheme="minorHAnsi"/>
        </w:rPr>
        <w:lastRenderedPageBreak/>
        <w:t xml:space="preserve">Приложение </w:t>
      </w:r>
      <w:r w:rsidR="00552614" w:rsidRPr="008558EE">
        <w:rPr>
          <w:rFonts w:cstheme="minorHAnsi"/>
        </w:rPr>
        <w:t>2</w:t>
      </w:r>
      <w:r w:rsidRPr="008558EE">
        <w:rPr>
          <w:rFonts w:cstheme="minorHAnsi"/>
        </w:rPr>
        <w:t xml:space="preserve">. </w:t>
      </w:r>
      <w:r w:rsidR="00552614" w:rsidRPr="008558EE">
        <w:rPr>
          <w:rFonts w:cstheme="minorHAnsi"/>
        </w:rPr>
        <w:t xml:space="preserve">Файл </w:t>
      </w:r>
      <w:r w:rsidRPr="008558EE">
        <w:rPr>
          <w:rFonts w:cstheme="minorHAnsi"/>
        </w:rPr>
        <w:t xml:space="preserve"> </w:t>
      </w:r>
      <w:r w:rsidRPr="008558EE">
        <w:rPr>
          <w:rFonts w:cstheme="minorHAnsi"/>
          <w:lang w:val="en-US"/>
        </w:rPr>
        <w:t>REPLY</w:t>
      </w:r>
      <w:r w:rsidRPr="008558EE">
        <w:rPr>
          <w:rFonts w:cstheme="minorHAnsi"/>
        </w:rPr>
        <w:t xml:space="preserve">  </w:t>
      </w:r>
      <w:r w:rsidR="0018557A" w:rsidRPr="008558EE">
        <w:rPr>
          <w:rFonts w:cstheme="minorHAnsi"/>
        </w:rPr>
        <w:t>(</w:t>
      </w:r>
      <w:r w:rsidRPr="008558EE">
        <w:rPr>
          <w:rFonts w:cstheme="minorHAnsi"/>
        </w:rPr>
        <w:t>приёмк</w:t>
      </w:r>
      <w:r w:rsidR="0018557A" w:rsidRPr="008558EE">
        <w:rPr>
          <w:rFonts w:cstheme="minorHAnsi"/>
        </w:rPr>
        <w:t>а)</w:t>
      </w:r>
      <w:r w:rsidRPr="008558EE">
        <w:rPr>
          <w:rFonts w:cstheme="minorHAnsi"/>
        </w:rPr>
        <w:t>.</w:t>
      </w:r>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p>
    <w:p w14:paraId="6B4A7A61" w14:textId="31CECFC3" w:rsidR="00724B73" w:rsidRPr="008558EE" w:rsidRDefault="00552614" w:rsidP="00724B73">
      <w:pPr>
        <w:rPr>
          <w:rFonts w:cstheme="minorHAnsi"/>
          <w:sz w:val="20"/>
          <w:szCs w:val="20"/>
        </w:rPr>
      </w:pPr>
      <w:r w:rsidRPr="008558EE">
        <w:rPr>
          <w:rFonts w:cstheme="minorHAnsi"/>
          <w:sz w:val="20"/>
          <w:szCs w:val="20"/>
        </w:rPr>
        <w:t xml:space="preserve">Файл </w:t>
      </w:r>
      <w:r w:rsidRPr="008558EE">
        <w:rPr>
          <w:rFonts w:cstheme="minorHAnsi"/>
          <w:sz w:val="20"/>
          <w:szCs w:val="20"/>
          <w:lang w:val="en-US"/>
        </w:rPr>
        <w:t>REPLY</w:t>
      </w:r>
      <w:r w:rsidRPr="008558EE">
        <w:rPr>
          <w:rFonts w:cstheme="minorHAnsi"/>
          <w:sz w:val="20"/>
          <w:szCs w:val="20"/>
        </w:rPr>
        <w:t xml:space="preserve"> ф</w:t>
      </w:r>
      <w:r w:rsidR="00A43DCB" w:rsidRPr="008558EE">
        <w:rPr>
          <w:rFonts w:cstheme="minorHAnsi"/>
          <w:sz w:val="20"/>
          <w:szCs w:val="20"/>
        </w:rPr>
        <w:t xml:space="preserve">ормируется в </w:t>
      </w:r>
      <w:r w:rsidR="00342150">
        <w:rPr>
          <w:rFonts w:cstheme="minorHAnsi"/>
          <w:sz w:val="20"/>
          <w:szCs w:val="20"/>
        </w:rPr>
        <w:t>СУПЕРМАГ ПЛЮС</w:t>
      </w:r>
      <w:r w:rsidR="00A43DCB" w:rsidRPr="008558EE">
        <w:rPr>
          <w:rFonts w:cstheme="minorHAnsi"/>
          <w:sz w:val="20"/>
          <w:szCs w:val="20"/>
        </w:rPr>
        <w:t xml:space="preserve">. </w:t>
      </w:r>
      <w:r w:rsidR="00724B73" w:rsidRPr="008558EE">
        <w:rPr>
          <w:rFonts w:cstheme="minorHAnsi"/>
          <w:sz w:val="20"/>
          <w:szCs w:val="20"/>
        </w:rPr>
        <w:t xml:space="preserve">Отправляется из </w:t>
      </w:r>
      <w:r w:rsidR="00342150">
        <w:rPr>
          <w:rFonts w:cstheme="minorHAnsi"/>
          <w:sz w:val="20"/>
          <w:szCs w:val="20"/>
        </w:rPr>
        <w:t>СУПЕРМАГ ПЛЮС</w:t>
      </w:r>
      <w:r w:rsidR="00724B73" w:rsidRPr="008558EE">
        <w:rPr>
          <w:rFonts w:cstheme="minorHAnsi"/>
          <w:sz w:val="20"/>
          <w:szCs w:val="20"/>
        </w:rPr>
        <w:t xml:space="preserve"> в СБИС.</w:t>
      </w:r>
    </w:p>
    <w:p w14:paraId="61DCD8A7" w14:textId="77777777" w:rsidR="00712017" w:rsidRPr="008558EE" w:rsidRDefault="00712017" w:rsidP="00724B73">
      <w:pPr>
        <w:rPr>
          <w:rFonts w:cstheme="minorHAnsi"/>
          <w:sz w:val="20"/>
          <w:szCs w:val="20"/>
        </w:rPr>
      </w:pPr>
    </w:p>
    <w:p w14:paraId="70707640" w14:textId="6EF3A80F" w:rsidR="00712017" w:rsidRPr="008558EE" w:rsidRDefault="00712017" w:rsidP="00724B73">
      <w:pPr>
        <w:rPr>
          <w:rFonts w:cstheme="minorHAnsi"/>
          <w:sz w:val="20"/>
          <w:szCs w:val="20"/>
        </w:rPr>
      </w:pPr>
      <w:r w:rsidRPr="008558EE">
        <w:rPr>
          <w:rFonts w:cstheme="minorHAnsi"/>
          <w:sz w:val="20"/>
          <w:szCs w:val="20"/>
        </w:rPr>
        <w:t xml:space="preserve">Файл имеет заголовок, в котором указывается номер версии </w:t>
      </w:r>
      <w:r w:rsidR="00342150">
        <w:rPr>
          <w:rFonts w:cstheme="minorHAnsi"/>
          <w:sz w:val="20"/>
          <w:szCs w:val="20"/>
        </w:rPr>
        <w:t>СУПЕРМАГ ПЛЮС</w:t>
      </w:r>
      <w:r w:rsidRPr="008558EE">
        <w:rPr>
          <w:rFonts w:cstheme="minorHAnsi"/>
          <w:sz w:val="20"/>
          <w:szCs w:val="20"/>
        </w:rPr>
        <w:t xml:space="preserve"> , имя файла и описание.</w:t>
      </w:r>
    </w:p>
    <w:p w14:paraId="6F736556" w14:textId="77777777" w:rsidR="00712017" w:rsidRPr="008558EE" w:rsidRDefault="00712017" w:rsidP="00712017">
      <w:pPr>
        <w:autoSpaceDE w:val="0"/>
        <w:autoSpaceDN w:val="0"/>
        <w:adjustRightInd w:val="0"/>
        <w:rPr>
          <w:rFonts w:cstheme="minorHAnsi"/>
          <w:sz w:val="22"/>
          <w:szCs w:val="22"/>
        </w:rPr>
      </w:pPr>
    </w:p>
    <w:p w14:paraId="6A9B6F7D" w14:textId="77777777" w:rsidR="00712017" w:rsidRPr="008558EE" w:rsidRDefault="00712017" w:rsidP="00712017">
      <w:pPr>
        <w:autoSpaceDE w:val="0"/>
        <w:autoSpaceDN w:val="0"/>
        <w:adjustRightInd w:val="0"/>
        <w:rPr>
          <w:rFonts w:cstheme="minorHAnsi"/>
          <w:sz w:val="22"/>
          <w:szCs w:val="22"/>
          <w:lang w:val="en-US"/>
        </w:rPr>
      </w:pPr>
      <w:r w:rsidRPr="008558EE">
        <w:rPr>
          <w:rFonts w:cstheme="minorHAnsi"/>
          <w:sz w:val="22"/>
          <w:szCs w:val="22"/>
          <w:lang w:val="en-US"/>
        </w:rPr>
        <w:t>&lt;PACKAGE name="99db85bf-d1be-4bfd-8e7f-97702c188416" SMVersion="1.049 SP2"&gt;</w:t>
      </w:r>
    </w:p>
    <w:p w14:paraId="6811017F" w14:textId="77777777" w:rsidR="00712017" w:rsidRPr="008558EE" w:rsidRDefault="00712017" w:rsidP="00712017">
      <w:pPr>
        <w:autoSpaceDE w:val="0"/>
        <w:autoSpaceDN w:val="0"/>
        <w:adjustRightInd w:val="0"/>
        <w:rPr>
          <w:rFonts w:cstheme="minorHAnsi"/>
          <w:sz w:val="22"/>
          <w:szCs w:val="22"/>
        </w:rPr>
      </w:pPr>
      <w:r w:rsidRPr="008558EE">
        <w:rPr>
          <w:rFonts w:cstheme="minorHAnsi"/>
          <w:sz w:val="22"/>
          <w:szCs w:val="22"/>
          <w:lang w:val="en-US"/>
        </w:rPr>
        <w:t xml:space="preserve">  &lt;REPLY description="</w:t>
      </w:r>
      <w:r w:rsidRPr="008558EE">
        <w:rPr>
          <w:rFonts w:cstheme="minorHAnsi"/>
          <w:sz w:val="22"/>
          <w:szCs w:val="22"/>
        </w:rPr>
        <w:t>Результат приемки"&gt;</w:t>
      </w:r>
    </w:p>
    <w:p w14:paraId="2575718F" w14:textId="77777777" w:rsidR="00712017" w:rsidRPr="008558EE" w:rsidRDefault="00712017" w:rsidP="00724B73">
      <w:pPr>
        <w:rPr>
          <w:rFonts w:cstheme="minorHAnsi"/>
          <w:sz w:val="20"/>
          <w:szCs w:val="20"/>
        </w:rPr>
      </w:pPr>
    </w:p>
    <w:p w14:paraId="381D89B5" w14:textId="77777777" w:rsidR="00AD54F7" w:rsidRPr="008558EE" w:rsidRDefault="00AD54F7" w:rsidP="00AD54F7">
      <w:pPr>
        <w:rPr>
          <w:rFonts w:cstheme="minorHAnsi"/>
          <w:color w:val="002060"/>
          <w:sz w:val="20"/>
          <w:szCs w:val="20"/>
        </w:rPr>
      </w:pPr>
    </w:p>
    <w:tbl>
      <w:tblPr>
        <w:tblStyle w:val="af9"/>
        <w:tblW w:w="9606" w:type="dxa"/>
        <w:tblLook w:val="04A0" w:firstRow="1" w:lastRow="0" w:firstColumn="1" w:lastColumn="0" w:noHBand="0" w:noVBand="1"/>
      </w:tblPr>
      <w:tblGrid>
        <w:gridCol w:w="3936"/>
        <w:gridCol w:w="5670"/>
      </w:tblGrid>
      <w:tr w:rsidR="00AD54F7" w:rsidRPr="008558EE" w14:paraId="71B50D04" w14:textId="77777777" w:rsidTr="00AD54F7">
        <w:tc>
          <w:tcPr>
            <w:tcW w:w="3936" w:type="dxa"/>
          </w:tcPr>
          <w:p w14:paraId="7A32287D" w14:textId="1EB6B039" w:rsidR="00AD54F7" w:rsidRPr="008558EE" w:rsidRDefault="00AD54F7" w:rsidP="00AD54F7">
            <w:pPr>
              <w:rPr>
                <w:rFonts w:cstheme="minorHAnsi"/>
                <w:b/>
                <w:sz w:val="20"/>
                <w:szCs w:val="20"/>
              </w:rPr>
            </w:pPr>
            <w:r w:rsidRPr="008558EE">
              <w:rPr>
                <w:rFonts w:cstheme="minorHAnsi"/>
                <w:b/>
                <w:sz w:val="20"/>
                <w:szCs w:val="20"/>
              </w:rPr>
              <w:t>Тэг</w:t>
            </w:r>
          </w:p>
        </w:tc>
        <w:tc>
          <w:tcPr>
            <w:tcW w:w="5670" w:type="dxa"/>
          </w:tcPr>
          <w:p w14:paraId="714831C7" w14:textId="619335D3" w:rsidR="00AD54F7" w:rsidRPr="008558EE" w:rsidRDefault="00AD54F7" w:rsidP="00AD54F7">
            <w:pPr>
              <w:rPr>
                <w:rFonts w:cstheme="minorHAnsi"/>
                <w:b/>
                <w:sz w:val="20"/>
                <w:szCs w:val="20"/>
              </w:rPr>
            </w:pPr>
            <w:r w:rsidRPr="008558EE">
              <w:rPr>
                <w:rFonts w:cstheme="minorHAnsi"/>
                <w:b/>
                <w:sz w:val="20"/>
                <w:szCs w:val="20"/>
              </w:rPr>
              <w:t>Назначение</w:t>
            </w:r>
          </w:p>
        </w:tc>
      </w:tr>
      <w:tr w:rsidR="00AD54F7" w:rsidRPr="008558EE" w14:paraId="67D98455" w14:textId="77777777" w:rsidTr="00AD54F7">
        <w:tc>
          <w:tcPr>
            <w:tcW w:w="3936" w:type="dxa"/>
          </w:tcPr>
          <w:p w14:paraId="49C13715" w14:textId="3D81A005" w:rsidR="00AD54F7" w:rsidRPr="008558EE" w:rsidRDefault="00AD54F7" w:rsidP="00AD54F7">
            <w:pPr>
              <w:rPr>
                <w:rFonts w:cstheme="minorHAnsi"/>
                <w:sz w:val="20"/>
                <w:szCs w:val="20"/>
              </w:rPr>
            </w:pPr>
            <w:r w:rsidRPr="008558EE">
              <w:rPr>
                <w:rFonts w:cstheme="minorHAnsi"/>
                <w:sz w:val="20"/>
                <w:szCs w:val="20"/>
              </w:rPr>
              <w:t>ID</w:t>
            </w:r>
          </w:p>
        </w:tc>
        <w:tc>
          <w:tcPr>
            <w:tcW w:w="5670" w:type="dxa"/>
          </w:tcPr>
          <w:p w14:paraId="146AF85F" w14:textId="0977F967" w:rsidR="00AD54F7" w:rsidRPr="008558EE" w:rsidRDefault="00AD54F7" w:rsidP="00AD54F7">
            <w:pPr>
              <w:rPr>
                <w:rFonts w:cstheme="minorHAnsi"/>
                <w:sz w:val="20"/>
                <w:szCs w:val="20"/>
              </w:rPr>
            </w:pPr>
            <w:r w:rsidRPr="008558EE">
              <w:rPr>
                <w:rFonts w:cstheme="minorHAnsi"/>
                <w:sz w:val="20"/>
                <w:szCs w:val="20"/>
              </w:rPr>
              <w:t xml:space="preserve">Номер системный документа «УПД на приход» в </w:t>
            </w:r>
            <w:r w:rsidR="00342150">
              <w:rPr>
                <w:rFonts w:cstheme="minorHAnsi"/>
                <w:sz w:val="20"/>
                <w:szCs w:val="20"/>
              </w:rPr>
              <w:t>СУПЕРМАГ ПЛЮС</w:t>
            </w:r>
          </w:p>
        </w:tc>
      </w:tr>
      <w:tr w:rsidR="00AD54F7" w:rsidRPr="008558EE" w14:paraId="731C75B9" w14:textId="77777777" w:rsidTr="00AD54F7">
        <w:tc>
          <w:tcPr>
            <w:tcW w:w="3936" w:type="dxa"/>
          </w:tcPr>
          <w:p w14:paraId="4FCA2269" w14:textId="4DF4AF13" w:rsidR="00AD54F7" w:rsidRPr="008558EE" w:rsidRDefault="00AD54F7" w:rsidP="00AD54F7">
            <w:pPr>
              <w:rPr>
                <w:rFonts w:cstheme="minorHAnsi"/>
                <w:sz w:val="20"/>
                <w:szCs w:val="20"/>
              </w:rPr>
            </w:pPr>
            <w:r w:rsidRPr="008558EE">
              <w:rPr>
                <w:rFonts w:cstheme="minorHAnsi"/>
                <w:sz w:val="20"/>
                <w:szCs w:val="20"/>
              </w:rPr>
              <w:t>CREATEDAT</w:t>
            </w:r>
          </w:p>
        </w:tc>
        <w:tc>
          <w:tcPr>
            <w:tcW w:w="5670" w:type="dxa"/>
          </w:tcPr>
          <w:p w14:paraId="1896FAB3" w14:textId="2DED0EF7" w:rsidR="00AD54F7" w:rsidRPr="008558EE" w:rsidRDefault="00AD54F7" w:rsidP="00AD54F7">
            <w:pPr>
              <w:rPr>
                <w:rFonts w:cstheme="minorHAnsi"/>
                <w:sz w:val="20"/>
                <w:szCs w:val="20"/>
              </w:rPr>
            </w:pPr>
            <w:r w:rsidRPr="008558EE">
              <w:rPr>
                <w:rFonts w:cstheme="minorHAnsi"/>
                <w:sz w:val="20"/>
                <w:szCs w:val="20"/>
              </w:rPr>
              <w:t>Дата выписки УПД</w:t>
            </w:r>
          </w:p>
        </w:tc>
      </w:tr>
      <w:tr w:rsidR="00AD54F7" w:rsidRPr="008558EE" w14:paraId="0891CAAF" w14:textId="77777777" w:rsidTr="00AD54F7">
        <w:tc>
          <w:tcPr>
            <w:tcW w:w="3936" w:type="dxa"/>
          </w:tcPr>
          <w:p w14:paraId="023C56EA" w14:textId="0A714566" w:rsidR="00AD54F7" w:rsidRPr="008558EE" w:rsidRDefault="00AD54F7" w:rsidP="00AD54F7">
            <w:pPr>
              <w:rPr>
                <w:rFonts w:cstheme="minorHAnsi"/>
                <w:sz w:val="20"/>
                <w:szCs w:val="20"/>
              </w:rPr>
            </w:pPr>
            <w:r w:rsidRPr="008558EE">
              <w:rPr>
                <w:rFonts w:cstheme="minorHAnsi"/>
                <w:sz w:val="20"/>
                <w:szCs w:val="20"/>
              </w:rPr>
              <w:t>RESULT</w:t>
            </w:r>
          </w:p>
        </w:tc>
        <w:tc>
          <w:tcPr>
            <w:tcW w:w="5670" w:type="dxa"/>
          </w:tcPr>
          <w:p w14:paraId="5FDEFCB6" w14:textId="2D4578AC" w:rsidR="00AD54F7" w:rsidRPr="008558EE" w:rsidRDefault="00AD54F7" w:rsidP="003F3C8D">
            <w:pPr>
              <w:rPr>
                <w:rFonts w:cstheme="minorHAnsi"/>
                <w:sz w:val="20"/>
                <w:szCs w:val="20"/>
              </w:rPr>
            </w:pPr>
            <w:r w:rsidRPr="008558EE">
              <w:rPr>
                <w:rFonts w:cstheme="minorHAnsi"/>
                <w:sz w:val="20"/>
                <w:szCs w:val="20"/>
              </w:rPr>
              <w:t xml:space="preserve">Результат приёмки </w:t>
            </w:r>
            <w:r w:rsidR="003F3C8D" w:rsidRPr="008558EE">
              <w:rPr>
                <w:rFonts w:cstheme="minorHAnsi"/>
                <w:sz w:val="20"/>
                <w:szCs w:val="20"/>
              </w:rPr>
              <w:t xml:space="preserve">товара </w:t>
            </w:r>
            <w:r w:rsidRPr="008558EE">
              <w:rPr>
                <w:rFonts w:cstheme="minorHAnsi"/>
                <w:sz w:val="20"/>
                <w:szCs w:val="20"/>
              </w:rPr>
              <w:t>(1</w:t>
            </w:r>
            <w:r w:rsidR="003F3C8D" w:rsidRPr="008558EE">
              <w:rPr>
                <w:rFonts w:cstheme="minorHAnsi"/>
                <w:sz w:val="20"/>
                <w:szCs w:val="20"/>
              </w:rPr>
              <w:t xml:space="preserve"> – принят,</w:t>
            </w:r>
            <w:r w:rsidRPr="008558EE">
              <w:rPr>
                <w:rFonts w:cstheme="minorHAnsi"/>
                <w:sz w:val="20"/>
                <w:szCs w:val="20"/>
              </w:rPr>
              <w:t xml:space="preserve"> 2</w:t>
            </w:r>
            <w:r w:rsidR="003F3C8D" w:rsidRPr="008558EE">
              <w:rPr>
                <w:rFonts w:cstheme="minorHAnsi"/>
                <w:sz w:val="20"/>
                <w:szCs w:val="20"/>
              </w:rPr>
              <w:t xml:space="preserve"> – принят с расхождениями</w:t>
            </w:r>
            <w:r w:rsidRPr="008558EE">
              <w:rPr>
                <w:rFonts w:cstheme="minorHAnsi"/>
                <w:sz w:val="20"/>
                <w:szCs w:val="20"/>
              </w:rPr>
              <w:t>, 3</w:t>
            </w:r>
            <w:r w:rsidR="003F3C8D" w:rsidRPr="008558EE">
              <w:rPr>
                <w:rFonts w:cstheme="minorHAnsi"/>
                <w:sz w:val="20"/>
                <w:szCs w:val="20"/>
              </w:rPr>
              <w:t xml:space="preserve"> – не принят</w:t>
            </w:r>
            <w:r w:rsidRPr="008558EE">
              <w:rPr>
                <w:rFonts w:cstheme="minorHAnsi"/>
                <w:sz w:val="20"/>
                <w:szCs w:val="20"/>
              </w:rPr>
              <w:t>)</w:t>
            </w:r>
          </w:p>
        </w:tc>
      </w:tr>
      <w:tr w:rsidR="003F3C8D" w:rsidRPr="008558EE" w14:paraId="01F23CCF" w14:textId="77777777" w:rsidTr="00AD54F7">
        <w:tc>
          <w:tcPr>
            <w:tcW w:w="3936" w:type="dxa"/>
          </w:tcPr>
          <w:p w14:paraId="7AF16588" w14:textId="16767FC6" w:rsidR="003F3C8D" w:rsidRPr="008558EE" w:rsidRDefault="0070181F" w:rsidP="00AD54F7">
            <w:pPr>
              <w:rPr>
                <w:rFonts w:cstheme="minorHAnsi"/>
                <w:sz w:val="20"/>
                <w:szCs w:val="20"/>
              </w:rPr>
            </w:pPr>
            <w:r w:rsidRPr="008558EE">
              <w:rPr>
                <w:rFonts w:cstheme="minorHAnsi"/>
                <w:sz w:val="20"/>
                <w:szCs w:val="20"/>
              </w:rPr>
              <w:t>EDOID</w:t>
            </w:r>
          </w:p>
        </w:tc>
        <w:tc>
          <w:tcPr>
            <w:tcW w:w="5670" w:type="dxa"/>
          </w:tcPr>
          <w:p w14:paraId="19D0FFCE" w14:textId="3BA83C62" w:rsidR="003F3C8D" w:rsidRPr="008558EE" w:rsidRDefault="0070181F" w:rsidP="00F4608C">
            <w:pPr>
              <w:rPr>
                <w:rFonts w:cstheme="minorHAnsi"/>
                <w:sz w:val="20"/>
                <w:szCs w:val="20"/>
              </w:rPr>
            </w:pPr>
            <w:r w:rsidRPr="008558EE">
              <w:rPr>
                <w:rFonts w:cstheme="minorHAnsi"/>
                <w:sz w:val="20"/>
                <w:szCs w:val="20"/>
              </w:rPr>
              <w:t xml:space="preserve">Уникальный идентификатор транзакции </w:t>
            </w:r>
            <w:r w:rsidR="00F4608C" w:rsidRPr="008558EE">
              <w:rPr>
                <w:rFonts w:cstheme="minorHAnsi"/>
                <w:sz w:val="20"/>
                <w:szCs w:val="20"/>
              </w:rPr>
              <w:t>в системе ЭДО.</w:t>
            </w:r>
          </w:p>
        </w:tc>
      </w:tr>
      <w:tr w:rsidR="00FE5BDA" w:rsidRPr="008558EE" w14:paraId="4FFD488F" w14:textId="77777777" w:rsidTr="00AD54F7">
        <w:tc>
          <w:tcPr>
            <w:tcW w:w="3936" w:type="dxa"/>
          </w:tcPr>
          <w:p w14:paraId="326F897E" w14:textId="466AFDF7" w:rsidR="00FE5BDA" w:rsidRPr="008558EE" w:rsidRDefault="00FE5BDA" w:rsidP="00AD54F7">
            <w:pPr>
              <w:rPr>
                <w:rFonts w:cstheme="minorHAnsi"/>
                <w:sz w:val="20"/>
                <w:szCs w:val="20"/>
              </w:rPr>
            </w:pPr>
            <w:r w:rsidRPr="008558EE">
              <w:rPr>
                <w:rFonts w:cstheme="minorHAnsi"/>
                <w:sz w:val="20"/>
                <w:szCs w:val="20"/>
              </w:rPr>
              <w:t>ANSWERTYPE</w:t>
            </w:r>
          </w:p>
        </w:tc>
        <w:tc>
          <w:tcPr>
            <w:tcW w:w="5670" w:type="dxa"/>
          </w:tcPr>
          <w:p w14:paraId="7BFA64E3" w14:textId="1D1F39A8" w:rsidR="00FE5BDA" w:rsidRPr="008558EE" w:rsidRDefault="00FE5BDA" w:rsidP="003F3C8D">
            <w:pPr>
              <w:rPr>
                <w:rFonts w:cstheme="minorHAnsi"/>
                <w:sz w:val="20"/>
                <w:szCs w:val="20"/>
              </w:rPr>
            </w:pPr>
            <w:r w:rsidRPr="008558EE">
              <w:rPr>
                <w:rFonts w:cstheme="minorHAnsi"/>
                <w:sz w:val="20"/>
                <w:szCs w:val="20"/>
              </w:rPr>
              <w:t xml:space="preserve">Тип документа </w:t>
            </w:r>
            <w:r w:rsidRPr="008558EE">
              <w:rPr>
                <w:rFonts w:cstheme="minorHAnsi"/>
                <w:sz w:val="20"/>
                <w:szCs w:val="20"/>
                <w:lang w:val="en-US"/>
              </w:rPr>
              <w:t>UI</w:t>
            </w:r>
            <w:r w:rsidRPr="008558EE">
              <w:rPr>
                <w:rFonts w:cstheme="minorHAnsi"/>
                <w:sz w:val="20"/>
                <w:szCs w:val="20"/>
              </w:rPr>
              <w:t>: УПД или УКД</w:t>
            </w:r>
          </w:p>
        </w:tc>
      </w:tr>
      <w:tr w:rsidR="0070181F" w:rsidRPr="008558EE" w14:paraId="0F31E1CB" w14:textId="77777777" w:rsidTr="00AD54F7">
        <w:tc>
          <w:tcPr>
            <w:tcW w:w="3936" w:type="dxa"/>
          </w:tcPr>
          <w:p w14:paraId="7F0B6ADC" w14:textId="6D92F20C" w:rsidR="0070181F" w:rsidRPr="008558EE" w:rsidRDefault="0070181F" w:rsidP="00AD54F7">
            <w:pPr>
              <w:rPr>
                <w:rFonts w:cstheme="minorHAnsi"/>
                <w:sz w:val="20"/>
                <w:szCs w:val="20"/>
              </w:rPr>
            </w:pPr>
            <w:r w:rsidRPr="008558EE">
              <w:rPr>
                <w:rFonts w:cstheme="minorHAnsi"/>
                <w:sz w:val="20"/>
                <w:szCs w:val="20"/>
              </w:rPr>
              <w:t>SUPPLIERDOC</w:t>
            </w:r>
          </w:p>
        </w:tc>
        <w:tc>
          <w:tcPr>
            <w:tcW w:w="5670" w:type="dxa"/>
          </w:tcPr>
          <w:p w14:paraId="740F6F68" w14:textId="0A9E1E23" w:rsidR="0070181F" w:rsidRPr="008558EE" w:rsidRDefault="00FE5BDA" w:rsidP="003F3C8D">
            <w:pPr>
              <w:rPr>
                <w:rFonts w:cstheme="minorHAnsi"/>
                <w:sz w:val="20"/>
                <w:szCs w:val="20"/>
              </w:rPr>
            </w:pPr>
            <w:r w:rsidRPr="008558EE">
              <w:rPr>
                <w:rFonts w:cstheme="minorHAnsi"/>
                <w:sz w:val="20"/>
                <w:szCs w:val="20"/>
              </w:rPr>
              <w:t>Номер УПД из документа УПД на приход</w:t>
            </w:r>
          </w:p>
        </w:tc>
      </w:tr>
      <w:tr w:rsidR="0070181F" w:rsidRPr="008558EE" w14:paraId="53FF2F4B" w14:textId="77777777" w:rsidTr="00AD54F7">
        <w:tc>
          <w:tcPr>
            <w:tcW w:w="3936" w:type="dxa"/>
          </w:tcPr>
          <w:p w14:paraId="3522963B" w14:textId="1AD46747" w:rsidR="0070181F" w:rsidRPr="008558EE" w:rsidRDefault="0070181F" w:rsidP="00AD54F7">
            <w:pPr>
              <w:rPr>
                <w:rFonts w:cstheme="minorHAnsi"/>
                <w:sz w:val="20"/>
                <w:szCs w:val="20"/>
              </w:rPr>
            </w:pPr>
            <w:r w:rsidRPr="008558EE">
              <w:rPr>
                <w:rFonts w:cstheme="minorHAnsi"/>
                <w:sz w:val="20"/>
                <w:szCs w:val="20"/>
              </w:rPr>
              <w:t>SUPPLIERINVOICE</w:t>
            </w:r>
          </w:p>
        </w:tc>
        <w:tc>
          <w:tcPr>
            <w:tcW w:w="5670" w:type="dxa"/>
          </w:tcPr>
          <w:p w14:paraId="0AEA27A2" w14:textId="2753C905" w:rsidR="0070181F" w:rsidRPr="008558EE" w:rsidRDefault="00FE5BDA" w:rsidP="003F3C8D">
            <w:pPr>
              <w:rPr>
                <w:rFonts w:cstheme="minorHAnsi"/>
                <w:sz w:val="20"/>
                <w:szCs w:val="20"/>
              </w:rPr>
            </w:pPr>
            <w:r w:rsidRPr="008558EE">
              <w:rPr>
                <w:rFonts w:cstheme="minorHAnsi"/>
                <w:sz w:val="20"/>
                <w:szCs w:val="20"/>
              </w:rPr>
              <w:t>Не используется</w:t>
            </w:r>
          </w:p>
        </w:tc>
      </w:tr>
      <w:tr w:rsidR="0070181F" w:rsidRPr="008558EE" w14:paraId="13AC67BA" w14:textId="77777777" w:rsidTr="00AD54F7">
        <w:tc>
          <w:tcPr>
            <w:tcW w:w="3936" w:type="dxa"/>
          </w:tcPr>
          <w:p w14:paraId="03DE8284" w14:textId="414D69B2" w:rsidR="0070181F" w:rsidRPr="008558EE" w:rsidRDefault="0070181F" w:rsidP="00AD54F7">
            <w:pPr>
              <w:rPr>
                <w:rFonts w:cstheme="minorHAnsi"/>
                <w:sz w:val="20"/>
                <w:szCs w:val="20"/>
              </w:rPr>
            </w:pPr>
            <w:r w:rsidRPr="008558EE">
              <w:rPr>
                <w:rFonts w:cstheme="minorHAnsi"/>
                <w:sz w:val="20"/>
                <w:szCs w:val="20"/>
              </w:rPr>
              <w:t>SUPPLINVOICECREATE</w:t>
            </w:r>
          </w:p>
        </w:tc>
        <w:tc>
          <w:tcPr>
            <w:tcW w:w="5670" w:type="dxa"/>
          </w:tcPr>
          <w:p w14:paraId="0A41A6E5" w14:textId="05F30521" w:rsidR="0070181F" w:rsidRPr="008558EE" w:rsidRDefault="00B55E00" w:rsidP="00B55E00">
            <w:pPr>
              <w:rPr>
                <w:rFonts w:cstheme="minorHAnsi"/>
                <w:sz w:val="20"/>
                <w:szCs w:val="20"/>
              </w:rPr>
            </w:pPr>
            <w:r w:rsidRPr="008558EE">
              <w:rPr>
                <w:rFonts w:cstheme="minorHAnsi"/>
                <w:sz w:val="20"/>
                <w:szCs w:val="20"/>
              </w:rPr>
              <w:t>Номер исправления, если он был указан в ИУПД (ИУКД)</w:t>
            </w:r>
          </w:p>
        </w:tc>
      </w:tr>
      <w:tr w:rsidR="00FF2120" w:rsidRPr="008558EE" w14:paraId="786EC986" w14:textId="77777777" w:rsidTr="00AD54F7">
        <w:tc>
          <w:tcPr>
            <w:tcW w:w="3936" w:type="dxa"/>
          </w:tcPr>
          <w:p w14:paraId="24E27414" w14:textId="4D361DB4" w:rsidR="00FF2120" w:rsidRPr="008558EE" w:rsidRDefault="00FF2120" w:rsidP="00AD54F7">
            <w:pPr>
              <w:rPr>
                <w:rFonts w:cstheme="minorHAnsi"/>
                <w:sz w:val="20"/>
                <w:szCs w:val="20"/>
              </w:rPr>
            </w:pPr>
            <w:r w:rsidRPr="008558EE">
              <w:rPr>
                <w:rFonts w:cstheme="minorHAnsi"/>
                <w:sz w:val="20"/>
                <w:szCs w:val="20"/>
              </w:rPr>
              <w:t>CREATEDATWI</w:t>
            </w:r>
          </w:p>
        </w:tc>
        <w:tc>
          <w:tcPr>
            <w:tcW w:w="5670" w:type="dxa"/>
          </w:tcPr>
          <w:p w14:paraId="1E8BE8CD" w14:textId="6CF64148" w:rsidR="00FF2120" w:rsidRPr="008558EE" w:rsidRDefault="00FF2120" w:rsidP="00B55E00">
            <w:pPr>
              <w:rPr>
                <w:rFonts w:cstheme="minorHAnsi"/>
                <w:sz w:val="20"/>
                <w:szCs w:val="20"/>
              </w:rPr>
            </w:pPr>
            <w:r w:rsidRPr="008558EE">
              <w:rPr>
                <w:rFonts w:cstheme="minorHAnsi"/>
                <w:sz w:val="20"/>
                <w:szCs w:val="20"/>
              </w:rPr>
              <w:t xml:space="preserve">Дата создания Приходной накладной в </w:t>
            </w:r>
            <w:r w:rsidR="00342150">
              <w:rPr>
                <w:rFonts w:cstheme="minorHAnsi"/>
                <w:sz w:val="20"/>
                <w:szCs w:val="20"/>
              </w:rPr>
              <w:t>СУПЕРМАГ ПЛЮС</w:t>
            </w:r>
            <w:r w:rsidRPr="008558EE">
              <w:rPr>
                <w:rFonts w:cstheme="minorHAnsi"/>
                <w:sz w:val="20"/>
                <w:szCs w:val="20"/>
              </w:rPr>
              <w:t xml:space="preserve"> по данной поставке. Может отличаться от даты выписки УПД.</w:t>
            </w:r>
          </w:p>
        </w:tc>
      </w:tr>
      <w:tr w:rsidR="0070181F" w:rsidRPr="008558EE" w14:paraId="719B7B51" w14:textId="77777777" w:rsidTr="00AD54F7">
        <w:tc>
          <w:tcPr>
            <w:tcW w:w="3936" w:type="dxa"/>
          </w:tcPr>
          <w:p w14:paraId="614F0E11" w14:textId="720D490B" w:rsidR="0070181F" w:rsidRPr="008558EE" w:rsidRDefault="0070181F" w:rsidP="00AD54F7">
            <w:pPr>
              <w:rPr>
                <w:rFonts w:cstheme="minorHAnsi"/>
                <w:sz w:val="20"/>
                <w:szCs w:val="20"/>
              </w:rPr>
            </w:pPr>
            <w:r w:rsidRPr="008558EE">
              <w:rPr>
                <w:rFonts w:cstheme="minorHAnsi"/>
                <w:sz w:val="20"/>
                <w:szCs w:val="20"/>
              </w:rPr>
              <w:t>CLIENTINN</w:t>
            </w:r>
          </w:p>
        </w:tc>
        <w:tc>
          <w:tcPr>
            <w:tcW w:w="5670" w:type="dxa"/>
          </w:tcPr>
          <w:p w14:paraId="30DB8C20" w14:textId="247E297A" w:rsidR="0070181F" w:rsidRPr="008558EE" w:rsidRDefault="0070181F" w:rsidP="003F3C8D">
            <w:pPr>
              <w:rPr>
                <w:rFonts w:cstheme="minorHAnsi"/>
                <w:sz w:val="20"/>
                <w:szCs w:val="20"/>
              </w:rPr>
            </w:pPr>
            <w:r w:rsidRPr="008558EE">
              <w:rPr>
                <w:rFonts w:cstheme="minorHAnsi"/>
                <w:sz w:val="20"/>
                <w:szCs w:val="20"/>
              </w:rPr>
              <w:t xml:space="preserve">ИНН поставщика из документа </w:t>
            </w:r>
          </w:p>
        </w:tc>
      </w:tr>
      <w:tr w:rsidR="0070181F" w:rsidRPr="008558EE" w14:paraId="504B8A12" w14:textId="77777777" w:rsidTr="00AD54F7">
        <w:tc>
          <w:tcPr>
            <w:tcW w:w="3936" w:type="dxa"/>
          </w:tcPr>
          <w:p w14:paraId="38AC2418" w14:textId="765A90D5" w:rsidR="0070181F" w:rsidRPr="008558EE" w:rsidRDefault="0070181F" w:rsidP="00AD54F7">
            <w:pPr>
              <w:rPr>
                <w:rFonts w:cstheme="minorHAnsi"/>
                <w:sz w:val="20"/>
                <w:szCs w:val="20"/>
              </w:rPr>
            </w:pPr>
            <w:r w:rsidRPr="008558EE">
              <w:rPr>
                <w:rFonts w:cstheme="minorHAnsi"/>
                <w:sz w:val="20"/>
                <w:szCs w:val="20"/>
              </w:rPr>
              <w:t>CLIENTKPP</w:t>
            </w:r>
          </w:p>
        </w:tc>
        <w:tc>
          <w:tcPr>
            <w:tcW w:w="5670" w:type="dxa"/>
          </w:tcPr>
          <w:p w14:paraId="3EF17613" w14:textId="1709F82D" w:rsidR="0070181F" w:rsidRPr="008558EE" w:rsidRDefault="0070181F" w:rsidP="003F3C8D">
            <w:pPr>
              <w:rPr>
                <w:rFonts w:cstheme="minorHAnsi"/>
                <w:sz w:val="20"/>
                <w:szCs w:val="20"/>
              </w:rPr>
            </w:pPr>
            <w:r w:rsidRPr="008558EE">
              <w:rPr>
                <w:rFonts w:cstheme="minorHAnsi"/>
                <w:sz w:val="20"/>
                <w:szCs w:val="20"/>
              </w:rPr>
              <w:t>КПП Поставщика из документа</w:t>
            </w:r>
          </w:p>
        </w:tc>
      </w:tr>
      <w:tr w:rsidR="0070181F" w:rsidRPr="008558EE" w14:paraId="46B7AD43" w14:textId="77777777" w:rsidTr="00AD54F7">
        <w:tc>
          <w:tcPr>
            <w:tcW w:w="3936" w:type="dxa"/>
          </w:tcPr>
          <w:p w14:paraId="27FC1139" w14:textId="06093E37" w:rsidR="0070181F" w:rsidRPr="008558EE" w:rsidRDefault="0070181F" w:rsidP="00AD54F7">
            <w:pPr>
              <w:rPr>
                <w:rFonts w:cstheme="minorHAnsi"/>
                <w:sz w:val="20"/>
                <w:szCs w:val="20"/>
              </w:rPr>
            </w:pPr>
            <w:r w:rsidRPr="008558EE">
              <w:rPr>
                <w:rFonts w:cstheme="minorHAnsi"/>
                <w:sz w:val="20"/>
                <w:szCs w:val="20"/>
              </w:rPr>
              <w:t>CLIENTGLN</w:t>
            </w:r>
          </w:p>
        </w:tc>
        <w:tc>
          <w:tcPr>
            <w:tcW w:w="5670" w:type="dxa"/>
          </w:tcPr>
          <w:p w14:paraId="0C2D7394" w14:textId="3426D691" w:rsidR="0070181F" w:rsidRPr="008558EE" w:rsidRDefault="0070181F" w:rsidP="003F3C8D">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Поставщика из документа</w:t>
            </w:r>
          </w:p>
        </w:tc>
      </w:tr>
      <w:tr w:rsidR="00424565" w:rsidRPr="008558EE" w14:paraId="2190EC06" w14:textId="77777777" w:rsidTr="00AD54F7">
        <w:tc>
          <w:tcPr>
            <w:tcW w:w="3936" w:type="dxa"/>
          </w:tcPr>
          <w:p w14:paraId="58B85148" w14:textId="3274A826" w:rsidR="00424565" w:rsidRPr="008558EE" w:rsidRDefault="0091518D" w:rsidP="00AD54F7">
            <w:pPr>
              <w:rPr>
                <w:rFonts w:cstheme="minorHAnsi"/>
                <w:sz w:val="20"/>
                <w:szCs w:val="20"/>
              </w:rPr>
            </w:pPr>
            <w:r w:rsidRPr="008558EE">
              <w:rPr>
                <w:rFonts w:cstheme="minorHAnsi"/>
                <w:sz w:val="20"/>
                <w:szCs w:val="20"/>
              </w:rPr>
              <w:t>OURCLIENTINN</w:t>
            </w:r>
          </w:p>
        </w:tc>
        <w:tc>
          <w:tcPr>
            <w:tcW w:w="5670" w:type="dxa"/>
          </w:tcPr>
          <w:p w14:paraId="3213181D" w14:textId="4B63B6C6" w:rsidR="00424565" w:rsidRPr="008558EE" w:rsidRDefault="0091518D" w:rsidP="0091518D">
            <w:pPr>
              <w:rPr>
                <w:rFonts w:cstheme="minorHAnsi"/>
                <w:sz w:val="20"/>
                <w:szCs w:val="20"/>
                <w:lang w:val="en-US"/>
              </w:rPr>
            </w:pPr>
            <w:r w:rsidRPr="008558EE">
              <w:rPr>
                <w:rFonts w:cstheme="minorHAnsi"/>
                <w:sz w:val="20"/>
                <w:szCs w:val="20"/>
              </w:rPr>
              <w:t>ИНН Покупателя из документа</w:t>
            </w:r>
          </w:p>
        </w:tc>
      </w:tr>
      <w:tr w:rsidR="0091518D" w:rsidRPr="008558EE" w14:paraId="68ED21A3" w14:textId="77777777" w:rsidTr="00AD54F7">
        <w:tc>
          <w:tcPr>
            <w:tcW w:w="3936" w:type="dxa"/>
          </w:tcPr>
          <w:p w14:paraId="00ABE951" w14:textId="6211C8C3" w:rsidR="0091518D" w:rsidRPr="008558EE" w:rsidRDefault="0091518D" w:rsidP="00AD54F7">
            <w:pPr>
              <w:rPr>
                <w:rFonts w:cstheme="minorHAnsi"/>
                <w:sz w:val="20"/>
                <w:szCs w:val="20"/>
              </w:rPr>
            </w:pPr>
            <w:r w:rsidRPr="008558EE">
              <w:rPr>
                <w:rFonts w:cstheme="minorHAnsi"/>
                <w:sz w:val="20"/>
                <w:szCs w:val="20"/>
              </w:rPr>
              <w:t>OURCLIENTKPP</w:t>
            </w:r>
          </w:p>
        </w:tc>
        <w:tc>
          <w:tcPr>
            <w:tcW w:w="5670" w:type="dxa"/>
          </w:tcPr>
          <w:p w14:paraId="5E226798" w14:textId="5FE9066C" w:rsidR="0091518D" w:rsidRPr="008558EE" w:rsidRDefault="0091518D" w:rsidP="0091518D">
            <w:pPr>
              <w:rPr>
                <w:rFonts w:cstheme="minorHAnsi"/>
                <w:sz w:val="20"/>
                <w:szCs w:val="20"/>
                <w:lang w:val="en-US"/>
              </w:rPr>
            </w:pPr>
            <w:r w:rsidRPr="008558EE">
              <w:rPr>
                <w:rFonts w:cstheme="minorHAnsi"/>
                <w:sz w:val="20"/>
                <w:szCs w:val="20"/>
              </w:rPr>
              <w:t>КПП Покупателя из документа</w:t>
            </w:r>
          </w:p>
        </w:tc>
      </w:tr>
      <w:tr w:rsidR="0091518D" w:rsidRPr="008558EE" w14:paraId="00091F68" w14:textId="77777777" w:rsidTr="00AD54F7">
        <w:tc>
          <w:tcPr>
            <w:tcW w:w="3936" w:type="dxa"/>
          </w:tcPr>
          <w:p w14:paraId="5686B38F" w14:textId="0FC1E242" w:rsidR="0091518D" w:rsidRPr="008558EE" w:rsidRDefault="0091518D" w:rsidP="00AD54F7">
            <w:pPr>
              <w:rPr>
                <w:rFonts w:cstheme="minorHAnsi"/>
                <w:sz w:val="20"/>
                <w:szCs w:val="20"/>
              </w:rPr>
            </w:pPr>
            <w:r w:rsidRPr="008558EE">
              <w:rPr>
                <w:rFonts w:cstheme="minorHAnsi"/>
                <w:sz w:val="20"/>
                <w:szCs w:val="20"/>
              </w:rPr>
              <w:t>OURCLIENTGLN</w:t>
            </w:r>
          </w:p>
        </w:tc>
        <w:tc>
          <w:tcPr>
            <w:tcW w:w="5670" w:type="dxa"/>
          </w:tcPr>
          <w:p w14:paraId="08A3693E" w14:textId="15C5C089" w:rsidR="0091518D" w:rsidRPr="008558EE" w:rsidRDefault="0091518D" w:rsidP="0091518D">
            <w:pPr>
              <w:rPr>
                <w:rFonts w:cstheme="minorHAnsi"/>
                <w:sz w:val="20"/>
                <w:szCs w:val="20"/>
                <w:lang w:val="en-US"/>
              </w:rPr>
            </w:pPr>
            <w:r w:rsidRPr="008558EE">
              <w:rPr>
                <w:rFonts w:cstheme="minorHAnsi"/>
                <w:sz w:val="20"/>
                <w:szCs w:val="20"/>
                <w:lang w:val="en-US"/>
              </w:rPr>
              <w:t>GLN</w:t>
            </w:r>
            <w:r w:rsidRPr="008558EE">
              <w:rPr>
                <w:rFonts w:cstheme="minorHAnsi"/>
                <w:sz w:val="20"/>
                <w:szCs w:val="20"/>
              </w:rPr>
              <w:t xml:space="preserve"> Покупателя из документа</w:t>
            </w:r>
          </w:p>
        </w:tc>
      </w:tr>
      <w:tr w:rsidR="0091518D" w:rsidRPr="008558EE" w14:paraId="26AE827D" w14:textId="77777777" w:rsidTr="00AD54F7">
        <w:tc>
          <w:tcPr>
            <w:tcW w:w="3936" w:type="dxa"/>
          </w:tcPr>
          <w:p w14:paraId="3463EE95" w14:textId="7CFEF592" w:rsidR="0091518D" w:rsidRPr="008558EE" w:rsidRDefault="0091518D" w:rsidP="00AD54F7">
            <w:pPr>
              <w:rPr>
                <w:rFonts w:cstheme="minorHAnsi"/>
                <w:sz w:val="20"/>
                <w:szCs w:val="20"/>
              </w:rPr>
            </w:pPr>
            <w:r w:rsidRPr="008558EE">
              <w:rPr>
                <w:rFonts w:cstheme="minorHAnsi"/>
                <w:sz w:val="20"/>
                <w:szCs w:val="20"/>
              </w:rPr>
              <w:t>LOCATIONGLN</w:t>
            </w:r>
          </w:p>
        </w:tc>
        <w:tc>
          <w:tcPr>
            <w:tcW w:w="5670" w:type="dxa"/>
          </w:tcPr>
          <w:p w14:paraId="78C48851" w14:textId="3AC65EE1" w:rsidR="0091518D" w:rsidRPr="008558EE" w:rsidRDefault="0091518D" w:rsidP="0091518D">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места хранения поставки из документа</w:t>
            </w:r>
          </w:p>
        </w:tc>
      </w:tr>
      <w:tr w:rsidR="005348B7" w:rsidRPr="008558EE" w14:paraId="55DC0D9E" w14:textId="77777777" w:rsidTr="00AD54F7">
        <w:tc>
          <w:tcPr>
            <w:tcW w:w="3936" w:type="dxa"/>
          </w:tcPr>
          <w:p w14:paraId="3FF8B095" w14:textId="077D254C" w:rsidR="005348B7" w:rsidRPr="008558EE" w:rsidRDefault="005348B7" w:rsidP="00AD54F7">
            <w:pPr>
              <w:rPr>
                <w:rFonts w:cstheme="minorHAnsi"/>
                <w:color w:val="FF0000"/>
                <w:sz w:val="20"/>
                <w:szCs w:val="20"/>
              </w:rPr>
            </w:pPr>
            <w:r w:rsidRPr="008558EE">
              <w:rPr>
                <w:rFonts w:cstheme="minorHAnsi"/>
                <w:color w:val="FF0000"/>
                <w:sz w:val="20"/>
                <w:szCs w:val="20"/>
                <w:lang w:val="en-US"/>
              </w:rPr>
              <w:t>COMMENTARY</w:t>
            </w:r>
          </w:p>
        </w:tc>
        <w:tc>
          <w:tcPr>
            <w:tcW w:w="5670" w:type="dxa"/>
          </w:tcPr>
          <w:p w14:paraId="429B2B61" w14:textId="64F61ADF" w:rsidR="005348B7" w:rsidRPr="008558EE" w:rsidRDefault="005348B7" w:rsidP="0091518D">
            <w:pPr>
              <w:rPr>
                <w:rFonts w:cstheme="minorHAnsi"/>
                <w:color w:val="FF0000"/>
                <w:sz w:val="20"/>
                <w:szCs w:val="20"/>
              </w:rPr>
            </w:pPr>
            <w:r w:rsidRPr="008558EE">
              <w:rPr>
                <w:rFonts w:cstheme="minorHAnsi"/>
                <w:color w:val="FF0000"/>
                <w:sz w:val="20"/>
                <w:szCs w:val="20"/>
              </w:rPr>
              <w:t>Причина расхождений</w:t>
            </w:r>
          </w:p>
        </w:tc>
      </w:tr>
      <w:tr w:rsidR="005348B7" w:rsidRPr="008558EE" w14:paraId="781A23AB" w14:textId="77777777" w:rsidTr="00AD54F7">
        <w:tc>
          <w:tcPr>
            <w:tcW w:w="3936" w:type="dxa"/>
          </w:tcPr>
          <w:p w14:paraId="2B760028" w14:textId="70263CFE" w:rsidR="005348B7" w:rsidRPr="008558EE" w:rsidRDefault="005348B7" w:rsidP="00AD54F7">
            <w:pPr>
              <w:rPr>
                <w:rFonts w:cstheme="minorHAnsi"/>
                <w:color w:val="FF0000"/>
                <w:sz w:val="20"/>
                <w:szCs w:val="20"/>
                <w:lang w:val="en-US"/>
              </w:rPr>
            </w:pPr>
            <w:r w:rsidRPr="008558EE">
              <w:rPr>
                <w:rFonts w:cstheme="minorHAnsi"/>
                <w:color w:val="FF0000"/>
                <w:sz w:val="20"/>
                <w:szCs w:val="20"/>
                <w:lang w:val="en-US"/>
              </w:rPr>
              <w:t>INNSIGNATORY</w:t>
            </w:r>
          </w:p>
        </w:tc>
        <w:tc>
          <w:tcPr>
            <w:tcW w:w="5670" w:type="dxa"/>
          </w:tcPr>
          <w:p w14:paraId="68F0C749" w14:textId="136072F6" w:rsidR="005348B7" w:rsidRPr="008558EE" w:rsidRDefault="005348B7" w:rsidP="0091518D">
            <w:pPr>
              <w:rPr>
                <w:rFonts w:cstheme="minorHAnsi"/>
                <w:color w:val="FF0000"/>
                <w:sz w:val="20"/>
                <w:szCs w:val="20"/>
              </w:rPr>
            </w:pPr>
            <w:r w:rsidRPr="008558EE">
              <w:rPr>
                <w:rFonts w:cstheme="minorHAnsi"/>
                <w:color w:val="FF0000"/>
                <w:sz w:val="20"/>
                <w:szCs w:val="20"/>
              </w:rPr>
              <w:t>ИНН подписанта</w:t>
            </w:r>
          </w:p>
        </w:tc>
      </w:tr>
      <w:tr w:rsidR="005348B7" w:rsidRPr="008558EE" w14:paraId="35245707" w14:textId="77777777" w:rsidTr="00AD54F7">
        <w:tc>
          <w:tcPr>
            <w:tcW w:w="3936" w:type="dxa"/>
          </w:tcPr>
          <w:p w14:paraId="5BA4F2F8" w14:textId="13B7F5E1" w:rsidR="005348B7" w:rsidRPr="008558EE" w:rsidRDefault="005348B7" w:rsidP="00AD54F7">
            <w:pPr>
              <w:rPr>
                <w:rFonts w:cstheme="minorHAnsi"/>
                <w:color w:val="FF0000"/>
                <w:sz w:val="20"/>
                <w:szCs w:val="20"/>
                <w:lang w:val="en-US"/>
              </w:rPr>
            </w:pPr>
            <w:r w:rsidRPr="008558EE">
              <w:rPr>
                <w:rFonts w:cstheme="minorHAnsi"/>
                <w:color w:val="FF0000"/>
                <w:sz w:val="20"/>
                <w:szCs w:val="20"/>
                <w:lang w:val="en-US"/>
              </w:rPr>
              <w:t>NAMESIGNATORY</w:t>
            </w:r>
          </w:p>
        </w:tc>
        <w:tc>
          <w:tcPr>
            <w:tcW w:w="5670" w:type="dxa"/>
          </w:tcPr>
          <w:p w14:paraId="620A0310" w14:textId="76270003" w:rsidR="005348B7" w:rsidRPr="008558EE" w:rsidRDefault="005348B7" w:rsidP="0091518D">
            <w:pPr>
              <w:rPr>
                <w:rFonts w:cstheme="minorHAnsi"/>
                <w:color w:val="FF0000"/>
                <w:sz w:val="20"/>
                <w:szCs w:val="20"/>
              </w:rPr>
            </w:pPr>
            <w:r w:rsidRPr="008558EE">
              <w:rPr>
                <w:rFonts w:cstheme="minorHAnsi"/>
                <w:color w:val="FF0000"/>
                <w:sz w:val="20"/>
                <w:szCs w:val="20"/>
              </w:rPr>
              <w:t>Имя подписанта</w:t>
            </w:r>
          </w:p>
        </w:tc>
      </w:tr>
      <w:tr w:rsidR="0091518D" w:rsidRPr="008558EE" w14:paraId="180F717E" w14:textId="77777777" w:rsidTr="00AD54F7">
        <w:tc>
          <w:tcPr>
            <w:tcW w:w="3936" w:type="dxa"/>
          </w:tcPr>
          <w:p w14:paraId="4B081F20" w14:textId="2A7F2D00" w:rsidR="0091518D" w:rsidRPr="008558EE" w:rsidRDefault="00FB372F" w:rsidP="00AD54F7">
            <w:pPr>
              <w:rPr>
                <w:rFonts w:cstheme="minorHAnsi"/>
                <w:i/>
                <w:sz w:val="20"/>
                <w:szCs w:val="20"/>
              </w:rPr>
            </w:pPr>
            <w:r w:rsidRPr="008558EE">
              <w:rPr>
                <w:rFonts w:cstheme="minorHAnsi"/>
                <w:i/>
                <w:sz w:val="20"/>
                <w:szCs w:val="20"/>
              </w:rPr>
              <w:t>ACCEPTED</w:t>
            </w:r>
          </w:p>
        </w:tc>
        <w:tc>
          <w:tcPr>
            <w:tcW w:w="5670" w:type="dxa"/>
          </w:tcPr>
          <w:p w14:paraId="119EE6F8" w14:textId="3A9B387F" w:rsidR="0091518D" w:rsidRPr="008558EE" w:rsidRDefault="007B33CF" w:rsidP="0091518D">
            <w:pPr>
              <w:rPr>
                <w:rFonts w:cstheme="minorHAnsi"/>
                <w:i/>
                <w:sz w:val="20"/>
                <w:szCs w:val="20"/>
              </w:rPr>
            </w:pPr>
            <w:r w:rsidRPr="008558EE">
              <w:rPr>
                <w:rFonts w:cstheme="minorHAnsi"/>
                <w:i/>
                <w:sz w:val="20"/>
                <w:szCs w:val="20"/>
              </w:rPr>
              <w:t>Составной тэг</w:t>
            </w:r>
          </w:p>
        </w:tc>
      </w:tr>
      <w:tr w:rsidR="007B33CF" w:rsidRPr="008558EE" w14:paraId="7AAD6A1D" w14:textId="77777777" w:rsidTr="00AD54F7">
        <w:tc>
          <w:tcPr>
            <w:tcW w:w="3936" w:type="dxa"/>
          </w:tcPr>
          <w:p w14:paraId="55DE415F" w14:textId="36E99870" w:rsidR="007B33CF" w:rsidRPr="008558EE" w:rsidRDefault="007B33CF" w:rsidP="00AD54F7">
            <w:pPr>
              <w:rPr>
                <w:rFonts w:cstheme="minorHAnsi"/>
                <w:sz w:val="20"/>
                <w:szCs w:val="20"/>
              </w:rPr>
            </w:pPr>
            <w:r w:rsidRPr="008558EE">
              <w:rPr>
                <w:rFonts w:cstheme="minorHAnsi"/>
                <w:sz w:val="20"/>
                <w:szCs w:val="20"/>
              </w:rPr>
              <w:t>docWI</w:t>
            </w:r>
          </w:p>
        </w:tc>
        <w:tc>
          <w:tcPr>
            <w:tcW w:w="5670" w:type="dxa"/>
          </w:tcPr>
          <w:p w14:paraId="4A7EB9DF" w14:textId="50BE5809" w:rsidR="007B33CF" w:rsidRPr="008558EE" w:rsidRDefault="007B33CF" w:rsidP="0091518D">
            <w:pPr>
              <w:rPr>
                <w:rFonts w:cstheme="minorHAnsi"/>
                <w:sz w:val="20"/>
                <w:szCs w:val="20"/>
              </w:rPr>
            </w:pPr>
            <w:r w:rsidRPr="008558EE">
              <w:rPr>
                <w:rFonts w:cstheme="minorHAnsi"/>
                <w:sz w:val="20"/>
                <w:szCs w:val="20"/>
              </w:rPr>
              <w:t xml:space="preserve">Системный номер Приходной накладной в </w:t>
            </w:r>
            <w:r w:rsidR="00342150">
              <w:rPr>
                <w:rFonts w:cstheme="minorHAnsi"/>
                <w:sz w:val="20"/>
                <w:szCs w:val="20"/>
              </w:rPr>
              <w:t>СУПЕРМАГ ПЛЮС</w:t>
            </w:r>
          </w:p>
        </w:tc>
      </w:tr>
      <w:tr w:rsidR="007B33CF" w:rsidRPr="008558EE" w14:paraId="5633AE49" w14:textId="77777777" w:rsidTr="00AD54F7">
        <w:tc>
          <w:tcPr>
            <w:tcW w:w="3936" w:type="dxa"/>
          </w:tcPr>
          <w:p w14:paraId="6CFA83FF" w14:textId="0CA0E265" w:rsidR="007B33CF" w:rsidRPr="008558EE" w:rsidRDefault="007B33CF" w:rsidP="00AD54F7">
            <w:pPr>
              <w:rPr>
                <w:rFonts w:cstheme="minorHAnsi"/>
                <w:b/>
                <w:i/>
                <w:sz w:val="20"/>
                <w:szCs w:val="20"/>
                <w:lang w:val="en-US"/>
              </w:rPr>
            </w:pPr>
            <w:r w:rsidRPr="008558EE">
              <w:rPr>
                <w:rFonts w:cstheme="minorHAnsi"/>
                <w:b/>
                <w:i/>
                <w:sz w:val="20"/>
                <w:szCs w:val="20"/>
                <w:lang w:val="en-US"/>
              </w:rPr>
              <w:t>ITEM</w:t>
            </w:r>
          </w:p>
        </w:tc>
        <w:tc>
          <w:tcPr>
            <w:tcW w:w="5670" w:type="dxa"/>
          </w:tcPr>
          <w:p w14:paraId="61A6C72B" w14:textId="49D14E18" w:rsidR="007B33CF" w:rsidRPr="008558EE" w:rsidRDefault="007B33CF" w:rsidP="007B33CF">
            <w:pPr>
              <w:rPr>
                <w:rFonts w:cstheme="minorHAnsi"/>
                <w:b/>
                <w:i/>
                <w:sz w:val="20"/>
                <w:szCs w:val="20"/>
              </w:rPr>
            </w:pPr>
            <w:r w:rsidRPr="008558EE">
              <w:rPr>
                <w:rFonts w:cstheme="minorHAnsi"/>
                <w:b/>
                <w:i/>
                <w:sz w:val="20"/>
                <w:szCs w:val="20"/>
              </w:rPr>
              <w:t>Составной тэг строки спецификации Приходной накладной</w:t>
            </w:r>
          </w:p>
        </w:tc>
      </w:tr>
      <w:tr w:rsidR="007B33CF" w:rsidRPr="008558EE" w14:paraId="3215FFA9" w14:textId="77777777" w:rsidTr="00AD54F7">
        <w:tc>
          <w:tcPr>
            <w:tcW w:w="3936" w:type="dxa"/>
          </w:tcPr>
          <w:p w14:paraId="091C42A1" w14:textId="199259FF" w:rsidR="007B33CF" w:rsidRPr="008558EE" w:rsidRDefault="007B33CF" w:rsidP="00AD54F7">
            <w:pPr>
              <w:rPr>
                <w:rFonts w:cstheme="minorHAnsi"/>
                <w:sz w:val="20"/>
                <w:szCs w:val="20"/>
                <w:lang w:val="en-US"/>
              </w:rPr>
            </w:pPr>
            <w:r w:rsidRPr="008558EE">
              <w:rPr>
                <w:rFonts w:cstheme="minorHAnsi"/>
                <w:sz w:val="20"/>
                <w:szCs w:val="20"/>
              </w:rPr>
              <w:t>SPECITEM</w:t>
            </w:r>
          </w:p>
        </w:tc>
        <w:tc>
          <w:tcPr>
            <w:tcW w:w="5670" w:type="dxa"/>
          </w:tcPr>
          <w:p w14:paraId="1C34D682" w14:textId="3B9AF0C5" w:rsidR="007B33CF" w:rsidRPr="008558EE" w:rsidRDefault="0008706E" w:rsidP="007B33CF">
            <w:pPr>
              <w:rPr>
                <w:rFonts w:cstheme="minorHAnsi"/>
                <w:sz w:val="20"/>
                <w:szCs w:val="20"/>
              </w:rPr>
            </w:pPr>
            <w:r w:rsidRPr="008558EE">
              <w:rPr>
                <w:rFonts w:cstheme="minorHAnsi"/>
                <w:sz w:val="20"/>
                <w:szCs w:val="20"/>
              </w:rPr>
              <w:t>Номер строки спецификации</w:t>
            </w:r>
          </w:p>
        </w:tc>
      </w:tr>
      <w:tr w:rsidR="007B33CF" w:rsidRPr="008558EE" w14:paraId="1DD6DADA" w14:textId="77777777" w:rsidTr="00AD54F7">
        <w:tc>
          <w:tcPr>
            <w:tcW w:w="3936" w:type="dxa"/>
          </w:tcPr>
          <w:p w14:paraId="2A504394" w14:textId="56AD63CA" w:rsidR="007B33CF" w:rsidRPr="008558EE" w:rsidRDefault="007B33CF" w:rsidP="00AD54F7">
            <w:pPr>
              <w:rPr>
                <w:rFonts w:cstheme="minorHAnsi"/>
                <w:sz w:val="20"/>
                <w:szCs w:val="20"/>
              </w:rPr>
            </w:pPr>
            <w:r w:rsidRPr="008558EE">
              <w:rPr>
                <w:rFonts w:cstheme="minorHAnsi"/>
                <w:sz w:val="20"/>
                <w:szCs w:val="20"/>
              </w:rPr>
              <w:t>DISPLAYITEM</w:t>
            </w:r>
          </w:p>
        </w:tc>
        <w:tc>
          <w:tcPr>
            <w:tcW w:w="5670" w:type="dxa"/>
          </w:tcPr>
          <w:p w14:paraId="643D46ED" w14:textId="762350B4" w:rsidR="007B33CF" w:rsidRPr="008558EE" w:rsidRDefault="0008706E" w:rsidP="0008706E">
            <w:pPr>
              <w:rPr>
                <w:rFonts w:cstheme="minorHAnsi"/>
                <w:sz w:val="20"/>
                <w:szCs w:val="20"/>
              </w:rPr>
            </w:pPr>
            <w:r w:rsidRPr="008558EE">
              <w:rPr>
                <w:rFonts w:cstheme="minorHAnsi"/>
                <w:sz w:val="20"/>
                <w:szCs w:val="20"/>
              </w:rPr>
              <w:t xml:space="preserve">Номер строки спецификации, отображаемый в интерфейсе на экране </w:t>
            </w:r>
          </w:p>
        </w:tc>
      </w:tr>
      <w:tr w:rsidR="007B33CF" w:rsidRPr="008558EE" w14:paraId="4BE4459B" w14:textId="77777777" w:rsidTr="00AD54F7">
        <w:tc>
          <w:tcPr>
            <w:tcW w:w="3936" w:type="dxa"/>
          </w:tcPr>
          <w:p w14:paraId="7A7ED8F3" w14:textId="42B7F3BA" w:rsidR="007B33CF" w:rsidRPr="008558EE" w:rsidRDefault="007B33CF" w:rsidP="00AD54F7">
            <w:pPr>
              <w:rPr>
                <w:rFonts w:cstheme="minorHAnsi"/>
                <w:sz w:val="20"/>
                <w:szCs w:val="20"/>
                <w:lang w:val="en-US"/>
              </w:rPr>
            </w:pPr>
            <w:r w:rsidRPr="008558EE">
              <w:rPr>
                <w:rFonts w:cstheme="minorHAnsi"/>
                <w:sz w:val="20"/>
                <w:szCs w:val="20"/>
              </w:rPr>
              <w:t>ARTICLE</w:t>
            </w:r>
          </w:p>
        </w:tc>
        <w:tc>
          <w:tcPr>
            <w:tcW w:w="5670" w:type="dxa"/>
          </w:tcPr>
          <w:p w14:paraId="6F55DBF5" w14:textId="43DC0C11" w:rsidR="007B33CF" w:rsidRPr="008558EE" w:rsidRDefault="0008706E" w:rsidP="007B33CF">
            <w:pPr>
              <w:rPr>
                <w:rFonts w:cstheme="minorHAnsi"/>
                <w:sz w:val="20"/>
                <w:szCs w:val="20"/>
              </w:rPr>
            </w:pPr>
            <w:r w:rsidRPr="008558EE">
              <w:rPr>
                <w:rFonts w:cstheme="minorHAnsi"/>
                <w:sz w:val="20"/>
                <w:szCs w:val="20"/>
              </w:rPr>
              <w:t>Супермажный артикул товара</w:t>
            </w:r>
          </w:p>
        </w:tc>
      </w:tr>
      <w:tr w:rsidR="007B33CF" w:rsidRPr="008558EE" w14:paraId="190137B7" w14:textId="77777777" w:rsidTr="00AD54F7">
        <w:tc>
          <w:tcPr>
            <w:tcW w:w="3936" w:type="dxa"/>
          </w:tcPr>
          <w:p w14:paraId="23B62A28" w14:textId="2A71BE3D" w:rsidR="007B33CF" w:rsidRPr="008558EE" w:rsidRDefault="007B33CF" w:rsidP="00AD54F7">
            <w:pPr>
              <w:rPr>
                <w:rFonts w:cstheme="minorHAnsi"/>
                <w:sz w:val="20"/>
                <w:szCs w:val="20"/>
              </w:rPr>
            </w:pPr>
            <w:r w:rsidRPr="008558EE">
              <w:rPr>
                <w:rFonts w:cstheme="minorHAnsi"/>
                <w:sz w:val="20"/>
                <w:szCs w:val="20"/>
              </w:rPr>
              <w:t>SUPPLIERARTICLE</w:t>
            </w:r>
          </w:p>
        </w:tc>
        <w:tc>
          <w:tcPr>
            <w:tcW w:w="5670" w:type="dxa"/>
          </w:tcPr>
          <w:p w14:paraId="1E7C1368" w14:textId="6BC7B99F" w:rsidR="007B33CF" w:rsidRPr="008558EE" w:rsidRDefault="0008706E" w:rsidP="007B33CF">
            <w:pPr>
              <w:rPr>
                <w:rFonts w:cstheme="minorHAnsi"/>
                <w:sz w:val="20"/>
                <w:szCs w:val="20"/>
              </w:rPr>
            </w:pPr>
            <w:r w:rsidRPr="008558EE">
              <w:rPr>
                <w:rFonts w:cstheme="minorHAnsi"/>
                <w:sz w:val="20"/>
                <w:szCs w:val="20"/>
              </w:rPr>
              <w:t>Артикул товара в ТС поставщика</w:t>
            </w:r>
          </w:p>
        </w:tc>
      </w:tr>
      <w:tr w:rsidR="007B33CF" w:rsidRPr="008558EE" w14:paraId="4A3A02E3" w14:textId="77777777" w:rsidTr="00AD54F7">
        <w:tc>
          <w:tcPr>
            <w:tcW w:w="3936" w:type="dxa"/>
          </w:tcPr>
          <w:p w14:paraId="3F9BC144" w14:textId="0EBB1D88" w:rsidR="007B33CF" w:rsidRPr="008558EE" w:rsidRDefault="0008706E" w:rsidP="00AD54F7">
            <w:pPr>
              <w:rPr>
                <w:rFonts w:cstheme="minorHAnsi"/>
                <w:sz w:val="20"/>
                <w:szCs w:val="20"/>
              </w:rPr>
            </w:pPr>
            <w:r w:rsidRPr="008558EE">
              <w:rPr>
                <w:rFonts w:cstheme="minorHAnsi"/>
                <w:sz w:val="20"/>
                <w:szCs w:val="20"/>
              </w:rPr>
              <w:t>BARCODEEXTERNAL</w:t>
            </w:r>
          </w:p>
        </w:tc>
        <w:tc>
          <w:tcPr>
            <w:tcW w:w="5670" w:type="dxa"/>
          </w:tcPr>
          <w:p w14:paraId="55521D47" w14:textId="1D8A561E" w:rsidR="007B33CF" w:rsidRPr="008558EE" w:rsidRDefault="0008706E" w:rsidP="007B33CF">
            <w:pPr>
              <w:rPr>
                <w:rFonts w:cstheme="minorHAnsi"/>
                <w:sz w:val="20"/>
                <w:szCs w:val="20"/>
              </w:rPr>
            </w:pPr>
            <w:r w:rsidRPr="008558EE">
              <w:rPr>
                <w:rFonts w:cstheme="minorHAnsi"/>
                <w:sz w:val="20"/>
                <w:szCs w:val="20"/>
              </w:rPr>
              <w:t xml:space="preserve">Штрих-код, назначенный в </w:t>
            </w:r>
            <w:r w:rsidR="00342150">
              <w:rPr>
                <w:rFonts w:cstheme="minorHAnsi"/>
                <w:sz w:val="20"/>
                <w:szCs w:val="20"/>
              </w:rPr>
              <w:t>СУПЕРМАГ ПЛЮС</w:t>
            </w:r>
            <w:r w:rsidRPr="008558EE">
              <w:rPr>
                <w:rFonts w:cstheme="minorHAnsi"/>
                <w:sz w:val="20"/>
                <w:szCs w:val="20"/>
              </w:rPr>
              <w:t xml:space="preserve"> для межсистемного обмена.</w:t>
            </w:r>
            <w:r w:rsidR="00552614" w:rsidRPr="008558EE">
              <w:rPr>
                <w:rFonts w:cstheme="minorHAnsi"/>
                <w:sz w:val="20"/>
                <w:szCs w:val="20"/>
              </w:rPr>
              <w:t xml:space="preserve"> В карточке товара отмечен как код для </w:t>
            </w:r>
            <w:r w:rsidR="00552614" w:rsidRPr="008558EE">
              <w:rPr>
                <w:rFonts w:cstheme="minorHAnsi"/>
                <w:sz w:val="20"/>
                <w:szCs w:val="20"/>
                <w:lang w:val="en-US"/>
              </w:rPr>
              <w:t>EDI</w:t>
            </w:r>
            <w:r w:rsidR="00552614" w:rsidRPr="008558EE">
              <w:rPr>
                <w:rFonts w:cstheme="minorHAnsi"/>
                <w:sz w:val="20"/>
                <w:szCs w:val="20"/>
              </w:rPr>
              <w:t xml:space="preserve"> обмена.</w:t>
            </w:r>
          </w:p>
        </w:tc>
      </w:tr>
      <w:tr w:rsidR="0008706E" w:rsidRPr="008558EE" w14:paraId="7A022491" w14:textId="77777777" w:rsidTr="00AD54F7">
        <w:tc>
          <w:tcPr>
            <w:tcW w:w="3936" w:type="dxa"/>
          </w:tcPr>
          <w:p w14:paraId="49AF6940" w14:textId="1A5F1D15" w:rsidR="0008706E" w:rsidRPr="008558EE" w:rsidRDefault="0008706E" w:rsidP="00AD54F7">
            <w:pPr>
              <w:rPr>
                <w:rFonts w:cstheme="minorHAnsi"/>
                <w:sz w:val="20"/>
                <w:szCs w:val="20"/>
              </w:rPr>
            </w:pPr>
            <w:r w:rsidRPr="008558EE">
              <w:rPr>
                <w:rFonts w:cstheme="minorHAnsi"/>
                <w:sz w:val="20"/>
                <w:szCs w:val="20"/>
              </w:rPr>
              <w:t>CARDFULLNAME</w:t>
            </w:r>
          </w:p>
        </w:tc>
        <w:tc>
          <w:tcPr>
            <w:tcW w:w="5670" w:type="dxa"/>
          </w:tcPr>
          <w:p w14:paraId="69659B42" w14:textId="28900EF8" w:rsidR="0008706E" w:rsidRPr="008558EE" w:rsidRDefault="0008706E" w:rsidP="007B33CF">
            <w:pPr>
              <w:rPr>
                <w:rFonts w:cstheme="minorHAnsi"/>
                <w:sz w:val="20"/>
                <w:szCs w:val="20"/>
              </w:rPr>
            </w:pPr>
            <w:r w:rsidRPr="008558EE">
              <w:rPr>
                <w:rFonts w:cstheme="minorHAnsi"/>
                <w:sz w:val="20"/>
                <w:szCs w:val="20"/>
              </w:rPr>
              <w:t>Полное наименование товара</w:t>
            </w:r>
          </w:p>
        </w:tc>
      </w:tr>
      <w:tr w:rsidR="0008706E" w:rsidRPr="008558EE" w14:paraId="53BB954C" w14:textId="77777777" w:rsidTr="00AD54F7">
        <w:tc>
          <w:tcPr>
            <w:tcW w:w="3936" w:type="dxa"/>
          </w:tcPr>
          <w:p w14:paraId="5C5F1A68" w14:textId="5D2D82C0" w:rsidR="0008706E" w:rsidRPr="008558EE" w:rsidRDefault="0008706E" w:rsidP="00AD54F7">
            <w:pPr>
              <w:rPr>
                <w:rFonts w:cstheme="minorHAnsi"/>
                <w:sz w:val="20"/>
                <w:szCs w:val="20"/>
              </w:rPr>
            </w:pPr>
            <w:r w:rsidRPr="008558EE">
              <w:rPr>
                <w:rFonts w:cstheme="minorHAnsi"/>
                <w:sz w:val="20"/>
                <w:szCs w:val="20"/>
              </w:rPr>
              <w:t>CARDMEASUREMENTCODE</w:t>
            </w:r>
          </w:p>
        </w:tc>
        <w:tc>
          <w:tcPr>
            <w:tcW w:w="5670" w:type="dxa"/>
          </w:tcPr>
          <w:p w14:paraId="4784FBC5" w14:textId="39BA5265" w:rsidR="0008706E" w:rsidRPr="008558EE" w:rsidRDefault="00A46801" w:rsidP="007B33CF">
            <w:pPr>
              <w:rPr>
                <w:rFonts w:cstheme="minorHAnsi"/>
                <w:sz w:val="20"/>
                <w:szCs w:val="20"/>
              </w:rPr>
            </w:pPr>
            <w:r w:rsidRPr="008558EE">
              <w:rPr>
                <w:rFonts w:cstheme="minorHAnsi"/>
                <w:sz w:val="20"/>
                <w:szCs w:val="20"/>
              </w:rPr>
              <w:t>Код единицы измерения по ОКЕИ</w:t>
            </w:r>
          </w:p>
        </w:tc>
      </w:tr>
      <w:tr w:rsidR="0008706E" w:rsidRPr="008558EE" w14:paraId="4DC84E55" w14:textId="77777777" w:rsidTr="00AD54F7">
        <w:tc>
          <w:tcPr>
            <w:tcW w:w="3936" w:type="dxa"/>
          </w:tcPr>
          <w:p w14:paraId="08FDF949" w14:textId="2C3A6AB2" w:rsidR="0008706E" w:rsidRPr="008558EE" w:rsidRDefault="0008706E" w:rsidP="00AD54F7">
            <w:pPr>
              <w:rPr>
                <w:rFonts w:cstheme="minorHAnsi"/>
                <w:sz w:val="20"/>
                <w:szCs w:val="20"/>
              </w:rPr>
            </w:pPr>
            <w:r w:rsidRPr="008558EE">
              <w:rPr>
                <w:rFonts w:cstheme="minorHAnsi"/>
                <w:sz w:val="20"/>
                <w:szCs w:val="20"/>
              </w:rPr>
              <w:t>QUANTITY</w:t>
            </w:r>
          </w:p>
        </w:tc>
        <w:tc>
          <w:tcPr>
            <w:tcW w:w="5670" w:type="dxa"/>
          </w:tcPr>
          <w:p w14:paraId="1251236A" w14:textId="127BC236" w:rsidR="0008706E" w:rsidRPr="008558EE" w:rsidRDefault="000C7722" w:rsidP="007B33CF">
            <w:pPr>
              <w:rPr>
                <w:rFonts w:cstheme="minorHAnsi"/>
                <w:sz w:val="20"/>
                <w:szCs w:val="20"/>
              </w:rPr>
            </w:pPr>
            <w:r w:rsidRPr="008558EE">
              <w:rPr>
                <w:rFonts w:cstheme="minorHAnsi"/>
                <w:sz w:val="20"/>
                <w:szCs w:val="20"/>
              </w:rPr>
              <w:t>Количество</w:t>
            </w:r>
          </w:p>
        </w:tc>
      </w:tr>
      <w:tr w:rsidR="0008706E" w:rsidRPr="008558EE" w14:paraId="4AC1A825" w14:textId="77777777" w:rsidTr="00AD54F7">
        <w:tc>
          <w:tcPr>
            <w:tcW w:w="3936" w:type="dxa"/>
          </w:tcPr>
          <w:p w14:paraId="001A5450" w14:textId="69CE5CD1" w:rsidR="0008706E" w:rsidRPr="008558EE" w:rsidRDefault="0008706E" w:rsidP="00AD54F7">
            <w:pPr>
              <w:rPr>
                <w:rFonts w:cstheme="minorHAnsi"/>
                <w:sz w:val="20"/>
                <w:szCs w:val="20"/>
              </w:rPr>
            </w:pPr>
            <w:r w:rsidRPr="008558EE">
              <w:rPr>
                <w:rFonts w:cstheme="minorHAnsi"/>
                <w:sz w:val="20"/>
                <w:szCs w:val="20"/>
              </w:rPr>
              <w:t>ITEMPRICE</w:t>
            </w:r>
          </w:p>
        </w:tc>
        <w:tc>
          <w:tcPr>
            <w:tcW w:w="5670" w:type="dxa"/>
          </w:tcPr>
          <w:p w14:paraId="0D211F7D" w14:textId="30D642D9" w:rsidR="0008706E" w:rsidRPr="008558EE" w:rsidRDefault="000C7722" w:rsidP="007B33CF">
            <w:pPr>
              <w:rPr>
                <w:rFonts w:cstheme="minorHAnsi"/>
                <w:sz w:val="20"/>
                <w:szCs w:val="20"/>
              </w:rPr>
            </w:pPr>
            <w:r w:rsidRPr="008558EE">
              <w:rPr>
                <w:rFonts w:cstheme="minorHAnsi"/>
                <w:sz w:val="20"/>
                <w:szCs w:val="20"/>
              </w:rPr>
              <w:t>Цена с НДС</w:t>
            </w:r>
          </w:p>
        </w:tc>
      </w:tr>
      <w:tr w:rsidR="0008706E" w:rsidRPr="008558EE" w14:paraId="347B9960" w14:textId="77777777" w:rsidTr="00AD54F7">
        <w:tc>
          <w:tcPr>
            <w:tcW w:w="3936" w:type="dxa"/>
          </w:tcPr>
          <w:p w14:paraId="7EC2021B" w14:textId="75DCC1A2" w:rsidR="0008706E" w:rsidRPr="008558EE" w:rsidRDefault="0008706E" w:rsidP="00AD54F7">
            <w:pPr>
              <w:rPr>
                <w:rFonts w:cstheme="minorHAnsi"/>
                <w:sz w:val="20"/>
                <w:szCs w:val="20"/>
              </w:rPr>
            </w:pPr>
            <w:r w:rsidRPr="008558EE">
              <w:rPr>
                <w:rFonts w:cstheme="minorHAnsi"/>
                <w:sz w:val="20"/>
                <w:szCs w:val="20"/>
              </w:rPr>
              <w:t>ITEMPRICENOTAX</w:t>
            </w:r>
          </w:p>
        </w:tc>
        <w:tc>
          <w:tcPr>
            <w:tcW w:w="5670" w:type="dxa"/>
          </w:tcPr>
          <w:p w14:paraId="73D7AFAE" w14:textId="26CF3F46" w:rsidR="0008706E" w:rsidRPr="008558EE" w:rsidRDefault="000C7722" w:rsidP="007B33CF">
            <w:pPr>
              <w:rPr>
                <w:rFonts w:cstheme="minorHAnsi"/>
                <w:sz w:val="20"/>
                <w:szCs w:val="20"/>
              </w:rPr>
            </w:pPr>
            <w:r w:rsidRPr="008558EE">
              <w:rPr>
                <w:rFonts w:cstheme="minorHAnsi"/>
                <w:sz w:val="20"/>
                <w:szCs w:val="20"/>
              </w:rPr>
              <w:t>Цена без НДС</w:t>
            </w:r>
          </w:p>
        </w:tc>
      </w:tr>
      <w:tr w:rsidR="0008706E" w:rsidRPr="008558EE" w14:paraId="2A1ABAA1" w14:textId="77777777" w:rsidTr="00AD54F7">
        <w:tc>
          <w:tcPr>
            <w:tcW w:w="3936" w:type="dxa"/>
          </w:tcPr>
          <w:p w14:paraId="563677B8" w14:textId="54A5C264" w:rsidR="0008706E" w:rsidRPr="008558EE" w:rsidRDefault="0008706E" w:rsidP="00AD54F7">
            <w:pPr>
              <w:rPr>
                <w:rFonts w:cstheme="minorHAnsi"/>
                <w:sz w:val="20"/>
                <w:szCs w:val="20"/>
              </w:rPr>
            </w:pPr>
            <w:r w:rsidRPr="008558EE">
              <w:rPr>
                <w:rFonts w:cstheme="minorHAnsi"/>
                <w:sz w:val="20"/>
                <w:szCs w:val="20"/>
              </w:rPr>
              <w:t>VATRATE</w:t>
            </w:r>
          </w:p>
        </w:tc>
        <w:tc>
          <w:tcPr>
            <w:tcW w:w="5670" w:type="dxa"/>
          </w:tcPr>
          <w:p w14:paraId="029BB27B" w14:textId="77BB1BFF" w:rsidR="0008706E" w:rsidRPr="008558EE" w:rsidRDefault="000C7722" w:rsidP="007B33CF">
            <w:pPr>
              <w:rPr>
                <w:rFonts w:cstheme="minorHAnsi"/>
                <w:sz w:val="20"/>
                <w:szCs w:val="20"/>
              </w:rPr>
            </w:pPr>
            <w:r w:rsidRPr="008558EE">
              <w:rPr>
                <w:rFonts w:cstheme="minorHAnsi"/>
                <w:sz w:val="20"/>
                <w:szCs w:val="20"/>
              </w:rPr>
              <w:t>Ставка НДС</w:t>
            </w:r>
          </w:p>
        </w:tc>
      </w:tr>
      <w:tr w:rsidR="0008706E" w:rsidRPr="008558EE" w14:paraId="10827181" w14:textId="77777777" w:rsidTr="00AD54F7">
        <w:tc>
          <w:tcPr>
            <w:tcW w:w="3936" w:type="dxa"/>
          </w:tcPr>
          <w:p w14:paraId="143354D6" w14:textId="2A1F0D1E" w:rsidR="0008706E" w:rsidRPr="008558EE" w:rsidRDefault="0008706E" w:rsidP="00AD54F7">
            <w:pPr>
              <w:rPr>
                <w:rFonts w:cstheme="minorHAnsi"/>
                <w:sz w:val="20"/>
                <w:szCs w:val="20"/>
              </w:rPr>
            </w:pPr>
            <w:r w:rsidRPr="008558EE">
              <w:rPr>
                <w:rFonts w:cstheme="minorHAnsi"/>
                <w:sz w:val="20"/>
                <w:szCs w:val="20"/>
              </w:rPr>
              <w:t>VATSUM</w:t>
            </w:r>
          </w:p>
        </w:tc>
        <w:tc>
          <w:tcPr>
            <w:tcW w:w="5670" w:type="dxa"/>
          </w:tcPr>
          <w:p w14:paraId="104A6146" w14:textId="602DEEFC" w:rsidR="0008706E" w:rsidRPr="008558EE" w:rsidRDefault="000C7722" w:rsidP="007B33CF">
            <w:pPr>
              <w:rPr>
                <w:rFonts w:cstheme="minorHAnsi"/>
                <w:sz w:val="20"/>
                <w:szCs w:val="20"/>
              </w:rPr>
            </w:pPr>
            <w:r w:rsidRPr="008558EE">
              <w:rPr>
                <w:rFonts w:cstheme="minorHAnsi"/>
                <w:sz w:val="20"/>
                <w:szCs w:val="20"/>
              </w:rPr>
              <w:t>Сумма НДС</w:t>
            </w:r>
          </w:p>
        </w:tc>
      </w:tr>
      <w:tr w:rsidR="0008706E" w:rsidRPr="008558EE" w14:paraId="30CEBF93" w14:textId="77777777" w:rsidTr="00AD54F7">
        <w:tc>
          <w:tcPr>
            <w:tcW w:w="3936" w:type="dxa"/>
          </w:tcPr>
          <w:p w14:paraId="2EE5F436" w14:textId="6D6FF5E1" w:rsidR="0008706E" w:rsidRPr="008558EE" w:rsidRDefault="0008706E" w:rsidP="00AD54F7">
            <w:pPr>
              <w:rPr>
                <w:rFonts w:cstheme="minorHAnsi"/>
                <w:sz w:val="20"/>
                <w:szCs w:val="20"/>
              </w:rPr>
            </w:pPr>
            <w:r w:rsidRPr="008558EE">
              <w:rPr>
                <w:rFonts w:cstheme="minorHAnsi"/>
                <w:sz w:val="20"/>
                <w:szCs w:val="20"/>
              </w:rPr>
              <w:t>TOTALPRICE</w:t>
            </w:r>
          </w:p>
        </w:tc>
        <w:tc>
          <w:tcPr>
            <w:tcW w:w="5670" w:type="dxa"/>
          </w:tcPr>
          <w:p w14:paraId="46D692E9" w14:textId="5D362238" w:rsidR="0008706E" w:rsidRPr="008558EE" w:rsidRDefault="000C7722" w:rsidP="007B33CF">
            <w:pPr>
              <w:rPr>
                <w:rFonts w:cstheme="minorHAnsi"/>
                <w:sz w:val="20"/>
                <w:szCs w:val="20"/>
              </w:rPr>
            </w:pPr>
            <w:r w:rsidRPr="008558EE">
              <w:rPr>
                <w:rFonts w:cstheme="minorHAnsi"/>
                <w:sz w:val="20"/>
                <w:szCs w:val="20"/>
              </w:rPr>
              <w:t>Стоимость по строке с НДС</w:t>
            </w:r>
          </w:p>
        </w:tc>
      </w:tr>
      <w:tr w:rsidR="0008706E" w:rsidRPr="008558EE" w14:paraId="126B61D4" w14:textId="77777777" w:rsidTr="00AD54F7">
        <w:tc>
          <w:tcPr>
            <w:tcW w:w="3936" w:type="dxa"/>
          </w:tcPr>
          <w:p w14:paraId="742B7F8C" w14:textId="667BEF5F" w:rsidR="0008706E" w:rsidRPr="008558EE" w:rsidRDefault="0008706E" w:rsidP="00AD54F7">
            <w:pPr>
              <w:rPr>
                <w:rFonts w:cstheme="minorHAnsi"/>
                <w:sz w:val="20"/>
                <w:szCs w:val="20"/>
              </w:rPr>
            </w:pPr>
            <w:r w:rsidRPr="008558EE">
              <w:rPr>
                <w:rFonts w:cstheme="minorHAnsi"/>
                <w:sz w:val="20"/>
                <w:szCs w:val="20"/>
              </w:rPr>
              <w:t>TOTALPRICENOTAX</w:t>
            </w:r>
          </w:p>
        </w:tc>
        <w:tc>
          <w:tcPr>
            <w:tcW w:w="5670" w:type="dxa"/>
          </w:tcPr>
          <w:p w14:paraId="43C90902" w14:textId="00CBB509" w:rsidR="0008706E" w:rsidRPr="008558EE" w:rsidRDefault="000C7722" w:rsidP="007B33CF">
            <w:pPr>
              <w:rPr>
                <w:rFonts w:cstheme="minorHAnsi"/>
                <w:sz w:val="20"/>
                <w:szCs w:val="20"/>
              </w:rPr>
            </w:pPr>
            <w:r w:rsidRPr="008558EE">
              <w:rPr>
                <w:rFonts w:cstheme="minorHAnsi"/>
                <w:sz w:val="20"/>
                <w:szCs w:val="20"/>
              </w:rPr>
              <w:t>Стоимость по строке без НДС</w:t>
            </w:r>
          </w:p>
        </w:tc>
      </w:tr>
      <w:tr w:rsidR="00031E05" w:rsidRPr="008558EE" w14:paraId="2D945BCB" w14:textId="77777777" w:rsidTr="00AD54F7">
        <w:tc>
          <w:tcPr>
            <w:tcW w:w="3936" w:type="dxa"/>
          </w:tcPr>
          <w:p w14:paraId="5263F824" w14:textId="2F9246E0" w:rsidR="00031E05" w:rsidRPr="008558EE" w:rsidRDefault="00031E05" w:rsidP="00AD54F7">
            <w:pPr>
              <w:rPr>
                <w:rFonts w:cstheme="minorHAnsi"/>
                <w:b/>
                <w:i/>
                <w:sz w:val="20"/>
                <w:szCs w:val="20"/>
                <w:lang w:val="en-US"/>
              </w:rPr>
            </w:pPr>
            <w:r w:rsidRPr="008558EE">
              <w:rPr>
                <w:rFonts w:cstheme="minorHAnsi"/>
                <w:b/>
                <w:i/>
                <w:sz w:val="20"/>
                <w:szCs w:val="20"/>
                <w:lang w:val="en-US"/>
              </w:rPr>
              <w:t>MARKS</w:t>
            </w:r>
          </w:p>
        </w:tc>
        <w:tc>
          <w:tcPr>
            <w:tcW w:w="5670" w:type="dxa"/>
          </w:tcPr>
          <w:p w14:paraId="60335D6F" w14:textId="19B5C7D5" w:rsidR="00031E05" w:rsidRPr="008558EE" w:rsidRDefault="00031E05" w:rsidP="007B33CF">
            <w:pPr>
              <w:rPr>
                <w:rFonts w:cstheme="minorHAnsi"/>
                <w:b/>
                <w:i/>
                <w:sz w:val="20"/>
                <w:szCs w:val="20"/>
              </w:rPr>
            </w:pPr>
            <w:r w:rsidRPr="008558EE">
              <w:rPr>
                <w:rFonts w:cstheme="minorHAnsi"/>
                <w:b/>
                <w:i/>
                <w:sz w:val="20"/>
                <w:szCs w:val="20"/>
              </w:rPr>
              <w:t>Составной тэг, содержащий КИ элементарных и групповых упаковок</w:t>
            </w:r>
          </w:p>
        </w:tc>
      </w:tr>
      <w:tr w:rsidR="00031E05" w:rsidRPr="008558EE" w14:paraId="22391864" w14:textId="77777777" w:rsidTr="00AD54F7">
        <w:tc>
          <w:tcPr>
            <w:tcW w:w="3936" w:type="dxa"/>
          </w:tcPr>
          <w:p w14:paraId="0799C2B6" w14:textId="036984E1" w:rsidR="00031E05" w:rsidRPr="008558EE" w:rsidRDefault="00031E05" w:rsidP="00AD54F7">
            <w:pPr>
              <w:rPr>
                <w:rFonts w:cstheme="minorHAnsi"/>
                <w:sz w:val="20"/>
                <w:szCs w:val="20"/>
                <w:lang w:val="en-US"/>
              </w:rPr>
            </w:pPr>
            <w:r w:rsidRPr="008558EE">
              <w:rPr>
                <w:rFonts w:cstheme="minorHAnsi"/>
                <w:sz w:val="20"/>
                <w:szCs w:val="20"/>
                <w:lang w:val="en-US"/>
              </w:rPr>
              <w:t>MARKCODE</w:t>
            </w:r>
          </w:p>
        </w:tc>
        <w:tc>
          <w:tcPr>
            <w:tcW w:w="5670" w:type="dxa"/>
          </w:tcPr>
          <w:p w14:paraId="30CF77F1" w14:textId="70A4A131" w:rsidR="00031E05" w:rsidRPr="008558EE" w:rsidRDefault="00031E05" w:rsidP="007B33CF">
            <w:pPr>
              <w:rPr>
                <w:rFonts w:cstheme="minorHAnsi"/>
                <w:sz w:val="20"/>
                <w:szCs w:val="20"/>
              </w:rPr>
            </w:pPr>
            <w:r w:rsidRPr="008558EE">
              <w:rPr>
                <w:rFonts w:cstheme="minorHAnsi"/>
                <w:sz w:val="20"/>
                <w:szCs w:val="20"/>
              </w:rPr>
              <w:t xml:space="preserve">Может содержать КИ элементарной или групповой упаковки. </w:t>
            </w:r>
          </w:p>
        </w:tc>
      </w:tr>
      <w:tr w:rsidR="00031E05" w:rsidRPr="008558EE" w14:paraId="30DEA168" w14:textId="77777777" w:rsidTr="00AD54F7">
        <w:tc>
          <w:tcPr>
            <w:tcW w:w="3936" w:type="dxa"/>
          </w:tcPr>
          <w:p w14:paraId="089D56EB" w14:textId="162179E8" w:rsidR="00031E05" w:rsidRPr="008558EE" w:rsidRDefault="00031E05" w:rsidP="00AD54F7">
            <w:pPr>
              <w:rPr>
                <w:rFonts w:cstheme="minorHAnsi"/>
                <w:sz w:val="20"/>
                <w:szCs w:val="20"/>
                <w:lang w:val="en-US"/>
              </w:rPr>
            </w:pPr>
            <w:r w:rsidRPr="008558EE">
              <w:rPr>
                <w:rFonts w:cstheme="minorHAnsi"/>
                <w:sz w:val="20"/>
                <w:szCs w:val="20"/>
              </w:rPr>
              <w:t>PACKAGECODE</w:t>
            </w:r>
          </w:p>
        </w:tc>
        <w:tc>
          <w:tcPr>
            <w:tcW w:w="5670" w:type="dxa"/>
          </w:tcPr>
          <w:p w14:paraId="171C39B5" w14:textId="1D4E8569" w:rsidR="00031E05" w:rsidRPr="008558EE" w:rsidRDefault="00031E05" w:rsidP="007B33CF">
            <w:pPr>
              <w:rPr>
                <w:rFonts w:cstheme="minorHAnsi"/>
                <w:sz w:val="20"/>
                <w:szCs w:val="20"/>
              </w:rPr>
            </w:pPr>
            <w:r w:rsidRPr="008558EE">
              <w:rPr>
                <w:rFonts w:cstheme="minorHAnsi"/>
                <w:sz w:val="20"/>
                <w:szCs w:val="20"/>
              </w:rPr>
              <w:t>Содержит КИ только групповых упаковок</w:t>
            </w:r>
          </w:p>
        </w:tc>
      </w:tr>
      <w:tr w:rsidR="00031E05" w:rsidRPr="008558EE" w14:paraId="501D18D3" w14:textId="77777777" w:rsidTr="00AD54F7">
        <w:tc>
          <w:tcPr>
            <w:tcW w:w="3936" w:type="dxa"/>
          </w:tcPr>
          <w:p w14:paraId="26A5FE1A" w14:textId="129D783F" w:rsidR="00031E05" w:rsidRPr="008558EE" w:rsidRDefault="00031E05" w:rsidP="00AD54F7">
            <w:pPr>
              <w:rPr>
                <w:rFonts w:cstheme="minorHAnsi"/>
                <w:b/>
                <w:i/>
                <w:sz w:val="20"/>
                <w:szCs w:val="20"/>
              </w:rPr>
            </w:pPr>
            <w:r w:rsidRPr="008558EE">
              <w:rPr>
                <w:rFonts w:cstheme="minorHAnsi"/>
                <w:b/>
                <w:i/>
                <w:sz w:val="20"/>
                <w:szCs w:val="20"/>
              </w:rPr>
              <w:t>OSUCODES</w:t>
            </w:r>
          </w:p>
        </w:tc>
        <w:tc>
          <w:tcPr>
            <w:tcW w:w="5670" w:type="dxa"/>
          </w:tcPr>
          <w:p w14:paraId="4911EF7B" w14:textId="3E1AB2D9" w:rsidR="00031E05" w:rsidRPr="008558EE" w:rsidRDefault="00031E05" w:rsidP="007B33CF">
            <w:pPr>
              <w:rPr>
                <w:rFonts w:cstheme="minorHAnsi"/>
                <w:b/>
                <w:i/>
                <w:sz w:val="20"/>
                <w:szCs w:val="20"/>
              </w:rPr>
            </w:pPr>
            <w:r w:rsidRPr="008558EE">
              <w:rPr>
                <w:rFonts w:cstheme="minorHAnsi"/>
                <w:b/>
                <w:i/>
                <w:sz w:val="20"/>
                <w:szCs w:val="20"/>
              </w:rPr>
              <w:t>Составной тэг для записей по ОСУ методике</w:t>
            </w:r>
          </w:p>
        </w:tc>
      </w:tr>
      <w:tr w:rsidR="00031E05" w:rsidRPr="008558EE" w14:paraId="37EE51DB" w14:textId="77777777" w:rsidTr="00AD54F7">
        <w:tc>
          <w:tcPr>
            <w:tcW w:w="3936" w:type="dxa"/>
          </w:tcPr>
          <w:p w14:paraId="69A6C7AA" w14:textId="3BA989F5" w:rsidR="00031E05" w:rsidRPr="008558EE" w:rsidRDefault="00031E05" w:rsidP="00AD54F7">
            <w:pPr>
              <w:rPr>
                <w:rFonts w:cstheme="minorHAnsi"/>
                <w:sz w:val="20"/>
                <w:szCs w:val="20"/>
              </w:rPr>
            </w:pPr>
            <w:r w:rsidRPr="008558EE">
              <w:rPr>
                <w:rFonts w:cstheme="minorHAnsi"/>
                <w:sz w:val="20"/>
                <w:szCs w:val="20"/>
              </w:rPr>
              <w:t>OSUCODE</w:t>
            </w:r>
          </w:p>
        </w:tc>
        <w:tc>
          <w:tcPr>
            <w:tcW w:w="5670" w:type="dxa"/>
          </w:tcPr>
          <w:p w14:paraId="3E46A9D6" w14:textId="51263EE5" w:rsidR="00031E05" w:rsidRPr="008558EE" w:rsidRDefault="00031E05" w:rsidP="0052597A">
            <w:pPr>
              <w:rPr>
                <w:rFonts w:cstheme="minorHAnsi"/>
                <w:sz w:val="20"/>
                <w:szCs w:val="20"/>
              </w:rPr>
            </w:pPr>
            <w:r w:rsidRPr="008558EE">
              <w:rPr>
                <w:rFonts w:cstheme="minorHAnsi"/>
                <w:sz w:val="20"/>
                <w:szCs w:val="20"/>
              </w:rPr>
              <w:t>Тэг содержит регулярное выражение по ОСУ методике</w:t>
            </w:r>
            <w:r w:rsidR="005423C8" w:rsidRPr="008558EE">
              <w:rPr>
                <w:rFonts w:cstheme="minorHAnsi"/>
                <w:sz w:val="20"/>
                <w:szCs w:val="20"/>
              </w:rPr>
              <w:t xml:space="preserve">. </w:t>
            </w:r>
            <w:r w:rsidR="005423C8" w:rsidRPr="008558EE">
              <w:rPr>
                <w:rFonts w:cstheme="minorHAnsi"/>
                <w:sz w:val="20"/>
                <w:szCs w:val="20"/>
                <w:lang w:val="en-US"/>
              </w:rPr>
              <w:t>GTIN</w:t>
            </w:r>
            <w:r w:rsidR="005423C8" w:rsidRPr="008558EE">
              <w:rPr>
                <w:rFonts w:cstheme="minorHAnsi"/>
                <w:sz w:val="20"/>
                <w:szCs w:val="20"/>
              </w:rPr>
              <w:t xml:space="preserve"> упаковки товара и количество этих упаковок (количество КИ)</w:t>
            </w:r>
          </w:p>
        </w:tc>
      </w:tr>
    </w:tbl>
    <w:p w14:paraId="6038B47A" w14:textId="77777777" w:rsidR="00AD54F7" w:rsidRPr="008558EE" w:rsidRDefault="00AD54F7" w:rsidP="00AD54F7">
      <w:pPr>
        <w:rPr>
          <w:rFonts w:cstheme="minorHAnsi"/>
          <w:sz w:val="20"/>
          <w:szCs w:val="20"/>
        </w:rPr>
      </w:pPr>
    </w:p>
    <w:p w14:paraId="245C7D05" w14:textId="61784B99" w:rsidR="003570C5" w:rsidRPr="008558EE" w:rsidRDefault="001800D6" w:rsidP="003570C5">
      <w:pPr>
        <w:rPr>
          <w:rFonts w:cstheme="minorHAnsi"/>
          <w:sz w:val="20"/>
          <w:szCs w:val="20"/>
        </w:rPr>
      </w:pPr>
      <w:r w:rsidRPr="008558EE">
        <w:rPr>
          <w:rFonts w:cstheme="minorHAnsi"/>
          <w:sz w:val="20"/>
          <w:szCs w:val="20"/>
        </w:rPr>
        <w:lastRenderedPageBreak/>
        <w:t xml:space="preserve">В файле </w:t>
      </w:r>
      <w:r w:rsidRPr="008558EE">
        <w:rPr>
          <w:rFonts w:cstheme="minorHAnsi"/>
          <w:sz w:val="20"/>
          <w:szCs w:val="20"/>
          <w:lang w:val="en-US"/>
        </w:rPr>
        <w:t>REPLY</w:t>
      </w:r>
      <w:r w:rsidRPr="008558EE">
        <w:rPr>
          <w:rFonts w:cstheme="minorHAnsi"/>
          <w:sz w:val="20"/>
          <w:szCs w:val="20"/>
        </w:rPr>
        <w:t xml:space="preserve"> существенными для бизнес-сценария являются значения тэгов </w:t>
      </w:r>
      <w:r w:rsidRPr="008558EE">
        <w:rPr>
          <w:rFonts w:cstheme="minorHAnsi"/>
          <w:sz w:val="20"/>
          <w:szCs w:val="20"/>
          <w:lang w:val="en-US"/>
        </w:rPr>
        <w:t>RESULT</w:t>
      </w:r>
      <w:r w:rsidRPr="008558EE">
        <w:rPr>
          <w:rFonts w:cstheme="minorHAnsi"/>
          <w:sz w:val="20"/>
          <w:szCs w:val="20"/>
        </w:rPr>
        <w:t xml:space="preserve">, ANSWERTYPE и наличие или отсутствие спецификации. </w:t>
      </w:r>
    </w:p>
    <w:p w14:paraId="0641976E" w14:textId="77777777" w:rsidR="003570C5" w:rsidRPr="008558EE" w:rsidRDefault="003570C5" w:rsidP="003570C5">
      <w:pPr>
        <w:rPr>
          <w:rFonts w:cstheme="minorHAnsi"/>
          <w:sz w:val="20"/>
          <w:szCs w:val="20"/>
        </w:rPr>
      </w:pPr>
      <w:r w:rsidRPr="008558EE">
        <w:rPr>
          <w:rFonts w:cstheme="minorHAnsi"/>
          <w:sz w:val="20"/>
          <w:szCs w:val="20"/>
        </w:rPr>
        <w:t xml:space="preserve">Файл </w:t>
      </w:r>
      <w:r w:rsidRPr="008558EE">
        <w:rPr>
          <w:rFonts w:cstheme="minorHAnsi"/>
          <w:sz w:val="20"/>
          <w:szCs w:val="20"/>
          <w:lang w:val="en-US"/>
        </w:rPr>
        <w:t>REPLY</w:t>
      </w:r>
      <w:r w:rsidRPr="008558EE">
        <w:rPr>
          <w:rFonts w:cstheme="minorHAnsi"/>
          <w:sz w:val="20"/>
          <w:szCs w:val="20"/>
        </w:rPr>
        <w:t xml:space="preserve"> после обработки исходного УПД может иметь следующие варианты ответа:</w:t>
      </w:r>
    </w:p>
    <w:p w14:paraId="1D5B0DD0" w14:textId="77777777" w:rsidR="003570C5" w:rsidRPr="008558EE" w:rsidRDefault="003570C5" w:rsidP="003570C5">
      <w:pPr>
        <w:rPr>
          <w:rFonts w:cstheme="minorHAnsi"/>
          <w:sz w:val="20"/>
          <w:szCs w:val="20"/>
        </w:rPr>
      </w:pPr>
    </w:p>
    <w:tbl>
      <w:tblPr>
        <w:tblW w:w="9513" w:type="dxa"/>
        <w:tblInd w:w="93" w:type="dxa"/>
        <w:tblLook w:val="04A0" w:firstRow="1" w:lastRow="0" w:firstColumn="1" w:lastColumn="0" w:noHBand="0" w:noVBand="1"/>
      </w:tblPr>
      <w:tblGrid>
        <w:gridCol w:w="1589"/>
        <w:gridCol w:w="1828"/>
        <w:gridCol w:w="1985"/>
        <w:gridCol w:w="4111"/>
      </w:tblGrid>
      <w:tr w:rsidR="00F72024" w:rsidRPr="008558EE" w14:paraId="25F4B83A" w14:textId="77777777" w:rsidTr="00994B5A">
        <w:trPr>
          <w:trHeight w:val="1815"/>
        </w:trPr>
        <w:tc>
          <w:tcPr>
            <w:tcW w:w="158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92D968A" w14:textId="46723810" w:rsidR="003570C5" w:rsidRPr="008558EE" w:rsidRDefault="003570C5" w:rsidP="003570C5">
            <w:pPr>
              <w:jc w:val="center"/>
              <w:rPr>
                <w:rFonts w:cstheme="minorHAnsi"/>
                <w:b/>
                <w:bCs/>
                <w:sz w:val="20"/>
                <w:szCs w:val="20"/>
                <w:lang w:val="en-US"/>
              </w:rPr>
            </w:pPr>
            <w:r w:rsidRPr="008558EE">
              <w:rPr>
                <w:rFonts w:cstheme="minorHAnsi"/>
                <w:sz w:val="20"/>
                <w:szCs w:val="20"/>
              </w:rPr>
              <w:t xml:space="preserve">Файл </w:t>
            </w:r>
            <w:r w:rsidRPr="008558EE">
              <w:rPr>
                <w:rFonts w:cstheme="minorHAnsi"/>
                <w:b/>
                <w:bCs/>
                <w:sz w:val="20"/>
                <w:szCs w:val="20"/>
              </w:rPr>
              <w:t xml:space="preserve">REPLY  </w:t>
            </w:r>
            <w:r w:rsidRPr="008558EE">
              <w:rPr>
                <w:rFonts w:cstheme="minorHAnsi"/>
                <w:b/>
                <w:bCs/>
                <w:sz w:val="20"/>
                <w:szCs w:val="20"/>
                <w:lang w:val="en-US"/>
              </w:rPr>
              <w:t>RESULT</w:t>
            </w:r>
          </w:p>
          <w:p w14:paraId="74F50BE3" w14:textId="77777777" w:rsidR="003570C5" w:rsidRPr="008558EE" w:rsidRDefault="003570C5" w:rsidP="003570C5">
            <w:pPr>
              <w:jc w:val="center"/>
              <w:rPr>
                <w:rFonts w:cstheme="minorHAnsi"/>
                <w:b/>
                <w:bCs/>
                <w:sz w:val="20"/>
                <w:szCs w:val="20"/>
              </w:rPr>
            </w:pPr>
            <w:r w:rsidRPr="008558EE">
              <w:rPr>
                <w:rFonts w:cstheme="minorHAnsi"/>
                <w:b/>
                <w:bCs/>
                <w:sz w:val="20"/>
                <w:szCs w:val="20"/>
                <w:lang w:val="en-US"/>
              </w:rPr>
              <w:t>(</w:t>
            </w:r>
            <w:r w:rsidRPr="008558EE">
              <w:rPr>
                <w:rFonts w:cstheme="minorHAnsi"/>
                <w:b/>
                <w:bCs/>
                <w:sz w:val="20"/>
                <w:szCs w:val="20"/>
              </w:rPr>
              <w:t>значение)</w:t>
            </w:r>
          </w:p>
        </w:tc>
        <w:tc>
          <w:tcPr>
            <w:tcW w:w="1828" w:type="dxa"/>
            <w:tcBorders>
              <w:top w:val="single" w:sz="8" w:space="0" w:color="auto"/>
              <w:left w:val="nil"/>
              <w:bottom w:val="single" w:sz="8" w:space="0" w:color="auto"/>
              <w:right w:val="single" w:sz="8" w:space="0" w:color="auto"/>
            </w:tcBorders>
            <w:shd w:val="clear" w:color="auto" w:fill="auto"/>
            <w:vAlign w:val="center"/>
            <w:hideMark/>
          </w:tcPr>
          <w:p w14:paraId="77D608E9" w14:textId="77777777" w:rsidR="003570C5" w:rsidRPr="008558EE" w:rsidRDefault="003570C5" w:rsidP="003570C5">
            <w:pPr>
              <w:jc w:val="center"/>
              <w:rPr>
                <w:rFonts w:cstheme="minorHAnsi"/>
                <w:b/>
                <w:bCs/>
                <w:sz w:val="20"/>
                <w:szCs w:val="20"/>
              </w:rPr>
            </w:pPr>
            <w:r w:rsidRPr="008558EE">
              <w:rPr>
                <w:rFonts w:cstheme="minorHAnsi"/>
                <w:b/>
                <w:bCs/>
                <w:sz w:val="20"/>
                <w:szCs w:val="20"/>
              </w:rPr>
              <w:t>REPLY Спецификация факта (есть/нет)</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14:paraId="6920BFD0" w14:textId="77777777" w:rsidR="003570C5" w:rsidRPr="008558EE" w:rsidRDefault="003570C5" w:rsidP="003570C5">
            <w:pPr>
              <w:jc w:val="center"/>
              <w:rPr>
                <w:rFonts w:cstheme="minorHAnsi"/>
                <w:b/>
                <w:bCs/>
                <w:sz w:val="20"/>
                <w:szCs w:val="20"/>
                <w:lang w:val="en-US"/>
              </w:rPr>
            </w:pPr>
            <w:r w:rsidRPr="008558EE">
              <w:rPr>
                <w:rFonts w:cstheme="minorHAnsi"/>
                <w:b/>
                <w:bCs/>
                <w:sz w:val="20"/>
                <w:szCs w:val="20"/>
              </w:rPr>
              <w:t>REPLY ANSWERTYPE</w:t>
            </w:r>
          </w:p>
          <w:p w14:paraId="286B816E" w14:textId="77777777" w:rsidR="003570C5" w:rsidRPr="008558EE" w:rsidRDefault="003570C5" w:rsidP="003570C5">
            <w:pPr>
              <w:jc w:val="center"/>
              <w:rPr>
                <w:rFonts w:cstheme="minorHAnsi"/>
                <w:b/>
                <w:bCs/>
                <w:sz w:val="20"/>
                <w:szCs w:val="20"/>
              </w:rPr>
            </w:pPr>
            <w:r w:rsidRPr="008558EE">
              <w:rPr>
                <w:rFonts w:cstheme="minorHAnsi"/>
                <w:b/>
                <w:bCs/>
                <w:sz w:val="20"/>
                <w:szCs w:val="20"/>
                <w:lang w:val="en-US"/>
              </w:rPr>
              <w:t>(</w:t>
            </w:r>
            <w:r w:rsidRPr="008558EE">
              <w:rPr>
                <w:rFonts w:cstheme="minorHAnsi"/>
                <w:b/>
                <w:bCs/>
                <w:sz w:val="20"/>
                <w:szCs w:val="20"/>
              </w:rPr>
              <w:t>значение)</w:t>
            </w:r>
          </w:p>
        </w:tc>
        <w:tc>
          <w:tcPr>
            <w:tcW w:w="4111" w:type="dxa"/>
            <w:tcBorders>
              <w:top w:val="single" w:sz="8" w:space="0" w:color="auto"/>
              <w:left w:val="nil"/>
              <w:bottom w:val="single" w:sz="8" w:space="0" w:color="auto"/>
              <w:right w:val="single" w:sz="8" w:space="0" w:color="auto"/>
            </w:tcBorders>
            <w:shd w:val="clear" w:color="auto" w:fill="auto"/>
            <w:vAlign w:val="center"/>
            <w:hideMark/>
          </w:tcPr>
          <w:p w14:paraId="3F511DE5" w14:textId="77777777" w:rsidR="003570C5" w:rsidRPr="008558EE" w:rsidRDefault="003570C5" w:rsidP="003570C5">
            <w:pPr>
              <w:jc w:val="center"/>
              <w:rPr>
                <w:rFonts w:cstheme="minorHAnsi"/>
                <w:b/>
                <w:bCs/>
                <w:sz w:val="20"/>
                <w:szCs w:val="20"/>
              </w:rPr>
            </w:pPr>
            <w:r w:rsidRPr="008558EE">
              <w:rPr>
                <w:rFonts w:cstheme="minorHAnsi"/>
                <w:b/>
                <w:bCs/>
                <w:sz w:val="20"/>
                <w:szCs w:val="20"/>
              </w:rPr>
              <w:t xml:space="preserve">Что это означает </w:t>
            </w:r>
          </w:p>
        </w:tc>
      </w:tr>
      <w:tr w:rsidR="00F72024" w:rsidRPr="008558EE" w14:paraId="70EB232B" w14:textId="77777777" w:rsidTr="00994B5A">
        <w:trPr>
          <w:trHeight w:val="615"/>
        </w:trPr>
        <w:tc>
          <w:tcPr>
            <w:tcW w:w="1589" w:type="dxa"/>
            <w:tcBorders>
              <w:top w:val="nil"/>
              <w:left w:val="single" w:sz="8" w:space="0" w:color="auto"/>
              <w:bottom w:val="single" w:sz="8" w:space="0" w:color="auto"/>
              <w:right w:val="single" w:sz="8" w:space="0" w:color="auto"/>
            </w:tcBorders>
            <w:shd w:val="clear" w:color="auto" w:fill="auto"/>
            <w:vAlign w:val="center"/>
            <w:hideMark/>
          </w:tcPr>
          <w:p w14:paraId="384C6156" w14:textId="77777777" w:rsidR="003570C5" w:rsidRPr="008558EE" w:rsidRDefault="003570C5" w:rsidP="003570C5">
            <w:pPr>
              <w:jc w:val="center"/>
              <w:rPr>
                <w:rFonts w:cstheme="minorHAnsi"/>
                <w:sz w:val="20"/>
                <w:szCs w:val="20"/>
              </w:rPr>
            </w:pPr>
            <w:r w:rsidRPr="008558EE">
              <w:rPr>
                <w:rFonts w:cstheme="minorHAnsi"/>
                <w:sz w:val="20"/>
                <w:szCs w:val="20"/>
              </w:rPr>
              <w:t>1</w:t>
            </w:r>
          </w:p>
        </w:tc>
        <w:tc>
          <w:tcPr>
            <w:tcW w:w="1828" w:type="dxa"/>
            <w:tcBorders>
              <w:top w:val="nil"/>
              <w:left w:val="nil"/>
              <w:bottom w:val="single" w:sz="8" w:space="0" w:color="auto"/>
              <w:right w:val="single" w:sz="8" w:space="0" w:color="auto"/>
            </w:tcBorders>
            <w:shd w:val="clear" w:color="auto" w:fill="auto"/>
            <w:vAlign w:val="center"/>
            <w:hideMark/>
          </w:tcPr>
          <w:p w14:paraId="653EF908" w14:textId="77777777" w:rsidR="003570C5" w:rsidRPr="008558EE" w:rsidRDefault="003570C5" w:rsidP="003570C5">
            <w:pPr>
              <w:jc w:val="center"/>
              <w:rPr>
                <w:rFonts w:cstheme="minorHAnsi"/>
                <w:sz w:val="20"/>
                <w:szCs w:val="20"/>
              </w:rPr>
            </w:pPr>
            <w:r w:rsidRPr="008558EE">
              <w:rPr>
                <w:rFonts w:cstheme="minorHAnsi"/>
                <w:sz w:val="20"/>
                <w:szCs w:val="20"/>
              </w:rPr>
              <w:t>Есть</w:t>
            </w:r>
          </w:p>
        </w:tc>
        <w:tc>
          <w:tcPr>
            <w:tcW w:w="1985" w:type="dxa"/>
            <w:tcBorders>
              <w:top w:val="nil"/>
              <w:left w:val="nil"/>
              <w:bottom w:val="single" w:sz="8" w:space="0" w:color="auto"/>
              <w:right w:val="single" w:sz="8" w:space="0" w:color="auto"/>
            </w:tcBorders>
            <w:shd w:val="clear" w:color="auto" w:fill="auto"/>
            <w:vAlign w:val="center"/>
            <w:hideMark/>
          </w:tcPr>
          <w:p w14:paraId="3BE48B1D" w14:textId="77777777" w:rsidR="003570C5" w:rsidRPr="008558EE" w:rsidRDefault="003570C5" w:rsidP="003570C5">
            <w:pPr>
              <w:jc w:val="center"/>
              <w:rPr>
                <w:rFonts w:cstheme="minorHAnsi"/>
                <w:sz w:val="20"/>
                <w:szCs w:val="20"/>
              </w:rPr>
            </w:pPr>
            <w:r w:rsidRPr="008558EE">
              <w:rPr>
                <w:rFonts w:cstheme="minorHAnsi"/>
                <w:sz w:val="20"/>
                <w:szCs w:val="20"/>
              </w:rPr>
              <w:t>Нет</w:t>
            </w:r>
          </w:p>
        </w:tc>
        <w:tc>
          <w:tcPr>
            <w:tcW w:w="4111" w:type="dxa"/>
            <w:tcBorders>
              <w:top w:val="nil"/>
              <w:left w:val="nil"/>
              <w:bottom w:val="single" w:sz="8" w:space="0" w:color="auto"/>
              <w:right w:val="single" w:sz="8" w:space="0" w:color="auto"/>
            </w:tcBorders>
            <w:shd w:val="clear" w:color="auto" w:fill="auto"/>
            <w:vAlign w:val="center"/>
            <w:hideMark/>
          </w:tcPr>
          <w:p w14:paraId="49B99DE4" w14:textId="77777777" w:rsidR="003570C5" w:rsidRPr="008558EE" w:rsidRDefault="003570C5" w:rsidP="003570C5">
            <w:pPr>
              <w:jc w:val="center"/>
              <w:rPr>
                <w:rFonts w:cstheme="minorHAnsi"/>
                <w:sz w:val="20"/>
                <w:szCs w:val="20"/>
              </w:rPr>
            </w:pPr>
            <w:r w:rsidRPr="008558EE">
              <w:rPr>
                <w:rFonts w:cstheme="minorHAnsi"/>
                <w:sz w:val="20"/>
                <w:szCs w:val="20"/>
              </w:rPr>
              <w:t> Товар принят. УПД подписан. (доверительно)</w:t>
            </w:r>
          </w:p>
        </w:tc>
      </w:tr>
      <w:tr w:rsidR="00F72024" w:rsidRPr="008558EE" w14:paraId="682C82AA" w14:textId="77777777" w:rsidTr="00994B5A">
        <w:trPr>
          <w:trHeight w:val="615"/>
        </w:trPr>
        <w:tc>
          <w:tcPr>
            <w:tcW w:w="1589" w:type="dxa"/>
            <w:tcBorders>
              <w:top w:val="nil"/>
              <w:left w:val="single" w:sz="8" w:space="0" w:color="auto"/>
              <w:bottom w:val="single" w:sz="8" w:space="0" w:color="auto"/>
              <w:right w:val="single" w:sz="8" w:space="0" w:color="auto"/>
            </w:tcBorders>
            <w:shd w:val="clear" w:color="auto" w:fill="auto"/>
            <w:vAlign w:val="center"/>
            <w:hideMark/>
          </w:tcPr>
          <w:p w14:paraId="07B125AE" w14:textId="77777777" w:rsidR="003570C5" w:rsidRPr="008558EE" w:rsidRDefault="003570C5" w:rsidP="003570C5">
            <w:pPr>
              <w:jc w:val="center"/>
              <w:rPr>
                <w:rFonts w:cstheme="minorHAnsi"/>
                <w:sz w:val="20"/>
                <w:szCs w:val="20"/>
              </w:rPr>
            </w:pPr>
            <w:r w:rsidRPr="008558EE">
              <w:rPr>
                <w:rFonts w:cstheme="minorHAnsi"/>
                <w:sz w:val="20"/>
                <w:szCs w:val="20"/>
              </w:rPr>
              <w:t>2</w:t>
            </w:r>
          </w:p>
        </w:tc>
        <w:tc>
          <w:tcPr>
            <w:tcW w:w="1828" w:type="dxa"/>
            <w:tcBorders>
              <w:top w:val="nil"/>
              <w:left w:val="nil"/>
              <w:bottom w:val="single" w:sz="8" w:space="0" w:color="auto"/>
              <w:right w:val="single" w:sz="8" w:space="0" w:color="auto"/>
            </w:tcBorders>
            <w:shd w:val="clear" w:color="auto" w:fill="auto"/>
            <w:vAlign w:val="center"/>
            <w:hideMark/>
          </w:tcPr>
          <w:p w14:paraId="31FF3DD5" w14:textId="77777777" w:rsidR="003570C5" w:rsidRPr="008558EE" w:rsidRDefault="003570C5" w:rsidP="003570C5">
            <w:pPr>
              <w:jc w:val="center"/>
              <w:rPr>
                <w:rFonts w:cstheme="minorHAnsi"/>
                <w:sz w:val="20"/>
                <w:szCs w:val="20"/>
              </w:rPr>
            </w:pPr>
            <w:r w:rsidRPr="008558EE">
              <w:rPr>
                <w:rFonts w:cstheme="minorHAnsi"/>
                <w:sz w:val="20"/>
                <w:szCs w:val="20"/>
              </w:rPr>
              <w:t>Есть</w:t>
            </w:r>
          </w:p>
        </w:tc>
        <w:tc>
          <w:tcPr>
            <w:tcW w:w="1985" w:type="dxa"/>
            <w:tcBorders>
              <w:top w:val="nil"/>
              <w:left w:val="nil"/>
              <w:bottom w:val="single" w:sz="8" w:space="0" w:color="auto"/>
              <w:right w:val="single" w:sz="8" w:space="0" w:color="auto"/>
            </w:tcBorders>
            <w:shd w:val="clear" w:color="auto" w:fill="auto"/>
            <w:vAlign w:val="center"/>
            <w:hideMark/>
          </w:tcPr>
          <w:p w14:paraId="27F3E202" w14:textId="77777777" w:rsidR="003570C5" w:rsidRPr="008558EE" w:rsidRDefault="003570C5" w:rsidP="003570C5">
            <w:pPr>
              <w:jc w:val="center"/>
              <w:rPr>
                <w:rFonts w:cstheme="minorHAnsi"/>
                <w:sz w:val="20"/>
                <w:szCs w:val="20"/>
              </w:rPr>
            </w:pPr>
            <w:r w:rsidRPr="008558EE">
              <w:rPr>
                <w:rFonts w:cstheme="minorHAnsi"/>
                <w:sz w:val="20"/>
                <w:szCs w:val="20"/>
              </w:rPr>
              <w:t>УКД</w:t>
            </w:r>
          </w:p>
        </w:tc>
        <w:tc>
          <w:tcPr>
            <w:tcW w:w="4111" w:type="dxa"/>
            <w:tcBorders>
              <w:top w:val="nil"/>
              <w:left w:val="nil"/>
              <w:bottom w:val="single" w:sz="8" w:space="0" w:color="auto"/>
              <w:right w:val="single" w:sz="8" w:space="0" w:color="auto"/>
            </w:tcBorders>
            <w:shd w:val="clear" w:color="auto" w:fill="auto"/>
            <w:vAlign w:val="center"/>
            <w:hideMark/>
          </w:tcPr>
          <w:p w14:paraId="52322118" w14:textId="77777777" w:rsidR="003570C5" w:rsidRPr="008558EE" w:rsidRDefault="003570C5" w:rsidP="003570C5">
            <w:pPr>
              <w:jc w:val="center"/>
              <w:rPr>
                <w:rFonts w:cstheme="minorHAnsi"/>
                <w:sz w:val="20"/>
                <w:szCs w:val="20"/>
              </w:rPr>
            </w:pPr>
            <w:r w:rsidRPr="008558EE">
              <w:rPr>
                <w:rFonts w:cstheme="minorHAnsi"/>
                <w:sz w:val="20"/>
                <w:szCs w:val="20"/>
              </w:rPr>
              <w:t> Товар принят. УПД подписан. Прием с расхождением, ожидаем УКД</w:t>
            </w:r>
          </w:p>
        </w:tc>
      </w:tr>
      <w:tr w:rsidR="00F72024" w:rsidRPr="008558EE" w14:paraId="307AE589" w14:textId="77777777" w:rsidTr="00994B5A">
        <w:trPr>
          <w:trHeight w:val="315"/>
        </w:trPr>
        <w:tc>
          <w:tcPr>
            <w:tcW w:w="1589" w:type="dxa"/>
            <w:tcBorders>
              <w:top w:val="nil"/>
              <w:left w:val="single" w:sz="8" w:space="0" w:color="auto"/>
              <w:bottom w:val="single" w:sz="8" w:space="0" w:color="auto"/>
              <w:right w:val="single" w:sz="8" w:space="0" w:color="auto"/>
            </w:tcBorders>
            <w:shd w:val="clear" w:color="auto" w:fill="auto"/>
            <w:vAlign w:val="center"/>
            <w:hideMark/>
          </w:tcPr>
          <w:p w14:paraId="0E9D91A5" w14:textId="77777777" w:rsidR="003570C5" w:rsidRPr="008558EE" w:rsidRDefault="003570C5" w:rsidP="003570C5">
            <w:pPr>
              <w:jc w:val="center"/>
              <w:rPr>
                <w:rFonts w:cstheme="minorHAnsi"/>
                <w:sz w:val="20"/>
                <w:szCs w:val="20"/>
              </w:rPr>
            </w:pPr>
            <w:r w:rsidRPr="008558EE">
              <w:rPr>
                <w:rFonts w:cstheme="minorHAnsi"/>
                <w:sz w:val="20"/>
                <w:szCs w:val="20"/>
              </w:rPr>
              <w:t>3</w:t>
            </w:r>
          </w:p>
        </w:tc>
        <w:tc>
          <w:tcPr>
            <w:tcW w:w="1828" w:type="dxa"/>
            <w:tcBorders>
              <w:top w:val="nil"/>
              <w:left w:val="nil"/>
              <w:bottom w:val="single" w:sz="8" w:space="0" w:color="auto"/>
              <w:right w:val="single" w:sz="8" w:space="0" w:color="auto"/>
            </w:tcBorders>
            <w:shd w:val="clear" w:color="auto" w:fill="auto"/>
            <w:vAlign w:val="center"/>
            <w:hideMark/>
          </w:tcPr>
          <w:p w14:paraId="4DE93145" w14:textId="77777777" w:rsidR="003570C5" w:rsidRPr="008558EE" w:rsidRDefault="003570C5" w:rsidP="003570C5">
            <w:pPr>
              <w:jc w:val="center"/>
              <w:rPr>
                <w:rFonts w:cstheme="minorHAnsi"/>
                <w:sz w:val="20"/>
                <w:szCs w:val="20"/>
              </w:rPr>
            </w:pPr>
            <w:r w:rsidRPr="008558EE">
              <w:rPr>
                <w:rFonts w:cstheme="minorHAnsi"/>
                <w:sz w:val="20"/>
                <w:szCs w:val="20"/>
              </w:rPr>
              <w:t>Нет </w:t>
            </w:r>
          </w:p>
        </w:tc>
        <w:tc>
          <w:tcPr>
            <w:tcW w:w="1985" w:type="dxa"/>
            <w:tcBorders>
              <w:top w:val="nil"/>
              <w:left w:val="nil"/>
              <w:bottom w:val="single" w:sz="8" w:space="0" w:color="auto"/>
              <w:right w:val="single" w:sz="8" w:space="0" w:color="auto"/>
            </w:tcBorders>
            <w:shd w:val="clear" w:color="auto" w:fill="auto"/>
            <w:vAlign w:val="center"/>
            <w:hideMark/>
          </w:tcPr>
          <w:p w14:paraId="0614051A" w14:textId="77777777" w:rsidR="003570C5" w:rsidRPr="008558EE" w:rsidRDefault="003570C5" w:rsidP="003570C5">
            <w:pPr>
              <w:jc w:val="center"/>
              <w:rPr>
                <w:rFonts w:cstheme="minorHAnsi"/>
                <w:sz w:val="20"/>
                <w:szCs w:val="20"/>
              </w:rPr>
            </w:pPr>
            <w:r w:rsidRPr="008558EE">
              <w:rPr>
                <w:rFonts w:cstheme="minorHAnsi"/>
                <w:sz w:val="20"/>
                <w:szCs w:val="20"/>
              </w:rPr>
              <w:t>Нет</w:t>
            </w:r>
          </w:p>
        </w:tc>
        <w:tc>
          <w:tcPr>
            <w:tcW w:w="4111" w:type="dxa"/>
            <w:tcBorders>
              <w:top w:val="nil"/>
              <w:left w:val="nil"/>
              <w:bottom w:val="single" w:sz="8" w:space="0" w:color="auto"/>
              <w:right w:val="single" w:sz="8" w:space="0" w:color="auto"/>
            </w:tcBorders>
            <w:shd w:val="clear" w:color="auto" w:fill="auto"/>
            <w:vAlign w:val="center"/>
            <w:hideMark/>
          </w:tcPr>
          <w:p w14:paraId="4914728A" w14:textId="77777777" w:rsidR="003570C5" w:rsidRPr="008558EE" w:rsidRDefault="003570C5" w:rsidP="003570C5">
            <w:pPr>
              <w:jc w:val="center"/>
              <w:rPr>
                <w:rFonts w:cstheme="minorHAnsi"/>
                <w:sz w:val="20"/>
                <w:szCs w:val="20"/>
              </w:rPr>
            </w:pPr>
            <w:r w:rsidRPr="008558EE">
              <w:rPr>
                <w:rFonts w:cstheme="minorHAnsi"/>
                <w:sz w:val="20"/>
                <w:szCs w:val="20"/>
              </w:rPr>
              <w:t> Товар не принят. УПД отклонен.</w:t>
            </w:r>
          </w:p>
        </w:tc>
      </w:tr>
      <w:tr w:rsidR="00F72024" w:rsidRPr="008558EE" w14:paraId="3515DBF2" w14:textId="77777777" w:rsidTr="00994B5A">
        <w:trPr>
          <w:trHeight w:val="615"/>
        </w:trPr>
        <w:tc>
          <w:tcPr>
            <w:tcW w:w="1589" w:type="dxa"/>
            <w:tcBorders>
              <w:top w:val="nil"/>
              <w:left w:val="single" w:sz="8" w:space="0" w:color="auto"/>
              <w:bottom w:val="single" w:sz="8" w:space="0" w:color="auto"/>
              <w:right w:val="single" w:sz="8" w:space="0" w:color="auto"/>
            </w:tcBorders>
            <w:shd w:val="clear" w:color="auto" w:fill="auto"/>
            <w:vAlign w:val="center"/>
            <w:hideMark/>
          </w:tcPr>
          <w:p w14:paraId="75C48498" w14:textId="77777777" w:rsidR="003570C5" w:rsidRPr="008558EE" w:rsidRDefault="003570C5" w:rsidP="003570C5">
            <w:pPr>
              <w:jc w:val="center"/>
              <w:rPr>
                <w:rFonts w:cstheme="minorHAnsi"/>
                <w:sz w:val="20"/>
                <w:szCs w:val="20"/>
              </w:rPr>
            </w:pPr>
            <w:r w:rsidRPr="008558EE">
              <w:rPr>
                <w:rFonts w:cstheme="minorHAnsi"/>
                <w:sz w:val="20"/>
                <w:szCs w:val="20"/>
              </w:rPr>
              <w:t>3</w:t>
            </w:r>
          </w:p>
        </w:tc>
        <w:tc>
          <w:tcPr>
            <w:tcW w:w="1828" w:type="dxa"/>
            <w:tcBorders>
              <w:top w:val="nil"/>
              <w:left w:val="nil"/>
              <w:bottom w:val="single" w:sz="8" w:space="0" w:color="auto"/>
              <w:right w:val="single" w:sz="8" w:space="0" w:color="auto"/>
            </w:tcBorders>
            <w:shd w:val="clear" w:color="auto" w:fill="auto"/>
            <w:vAlign w:val="center"/>
            <w:hideMark/>
          </w:tcPr>
          <w:p w14:paraId="0F1FB488" w14:textId="77777777" w:rsidR="003570C5" w:rsidRPr="008558EE" w:rsidRDefault="003570C5" w:rsidP="003570C5">
            <w:pPr>
              <w:jc w:val="center"/>
              <w:rPr>
                <w:rFonts w:cstheme="minorHAnsi"/>
                <w:sz w:val="20"/>
                <w:szCs w:val="20"/>
              </w:rPr>
            </w:pPr>
            <w:r w:rsidRPr="008558EE">
              <w:rPr>
                <w:rFonts w:cstheme="minorHAnsi"/>
                <w:sz w:val="20"/>
                <w:szCs w:val="20"/>
              </w:rPr>
              <w:t>Есть</w:t>
            </w:r>
          </w:p>
        </w:tc>
        <w:tc>
          <w:tcPr>
            <w:tcW w:w="1985" w:type="dxa"/>
            <w:tcBorders>
              <w:top w:val="nil"/>
              <w:left w:val="nil"/>
              <w:bottom w:val="single" w:sz="8" w:space="0" w:color="auto"/>
              <w:right w:val="single" w:sz="8" w:space="0" w:color="auto"/>
            </w:tcBorders>
            <w:shd w:val="clear" w:color="auto" w:fill="auto"/>
            <w:vAlign w:val="center"/>
            <w:hideMark/>
          </w:tcPr>
          <w:p w14:paraId="4E5D7BE1" w14:textId="77777777" w:rsidR="003570C5" w:rsidRPr="008558EE" w:rsidRDefault="003570C5" w:rsidP="003570C5">
            <w:pPr>
              <w:jc w:val="center"/>
              <w:rPr>
                <w:rFonts w:cstheme="minorHAnsi"/>
                <w:sz w:val="20"/>
                <w:szCs w:val="20"/>
              </w:rPr>
            </w:pPr>
            <w:r w:rsidRPr="008558EE">
              <w:rPr>
                <w:rFonts w:cstheme="minorHAnsi"/>
                <w:sz w:val="20"/>
                <w:szCs w:val="20"/>
              </w:rPr>
              <w:t>Нет</w:t>
            </w:r>
          </w:p>
        </w:tc>
        <w:tc>
          <w:tcPr>
            <w:tcW w:w="4111" w:type="dxa"/>
            <w:tcBorders>
              <w:top w:val="nil"/>
              <w:left w:val="nil"/>
              <w:bottom w:val="single" w:sz="8" w:space="0" w:color="auto"/>
              <w:right w:val="single" w:sz="8" w:space="0" w:color="auto"/>
            </w:tcBorders>
            <w:shd w:val="clear" w:color="auto" w:fill="auto"/>
            <w:vAlign w:val="center"/>
            <w:hideMark/>
          </w:tcPr>
          <w:p w14:paraId="73664299" w14:textId="7653F790" w:rsidR="003570C5" w:rsidRPr="008558EE" w:rsidRDefault="003570C5" w:rsidP="00515163">
            <w:pPr>
              <w:jc w:val="center"/>
              <w:rPr>
                <w:rFonts w:cstheme="minorHAnsi"/>
                <w:sz w:val="20"/>
                <w:szCs w:val="20"/>
              </w:rPr>
            </w:pPr>
            <w:r w:rsidRPr="008558EE">
              <w:rPr>
                <w:rFonts w:cstheme="minorHAnsi"/>
                <w:sz w:val="20"/>
                <w:szCs w:val="20"/>
              </w:rPr>
              <w:t xml:space="preserve"> Товар принят. Прием с расхождением. УПД </w:t>
            </w:r>
            <w:r w:rsidR="00515163" w:rsidRPr="008558EE">
              <w:rPr>
                <w:rFonts w:cstheme="minorHAnsi"/>
                <w:sz w:val="20"/>
                <w:szCs w:val="20"/>
              </w:rPr>
              <w:t>отклонен</w:t>
            </w:r>
            <w:r w:rsidRPr="008558EE">
              <w:rPr>
                <w:rFonts w:cstheme="minorHAnsi"/>
                <w:sz w:val="20"/>
                <w:szCs w:val="20"/>
              </w:rPr>
              <w:t>.  Ожидаем ИУПД.</w:t>
            </w:r>
          </w:p>
        </w:tc>
      </w:tr>
      <w:tr w:rsidR="00F72024" w:rsidRPr="008558EE" w14:paraId="03FF921D" w14:textId="77777777" w:rsidTr="00994B5A">
        <w:trPr>
          <w:trHeight w:val="315"/>
        </w:trPr>
        <w:tc>
          <w:tcPr>
            <w:tcW w:w="1589" w:type="dxa"/>
            <w:tcBorders>
              <w:top w:val="nil"/>
              <w:left w:val="single" w:sz="8" w:space="0" w:color="auto"/>
              <w:bottom w:val="single" w:sz="8" w:space="0" w:color="auto"/>
              <w:right w:val="single" w:sz="8" w:space="0" w:color="auto"/>
            </w:tcBorders>
            <w:shd w:val="clear" w:color="auto" w:fill="auto"/>
            <w:vAlign w:val="center"/>
            <w:hideMark/>
          </w:tcPr>
          <w:p w14:paraId="22A3B034" w14:textId="77777777" w:rsidR="003570C5" w:rsidRPr="008558EE" w:rsidRDefault="003570C5" w:rsidP="003570C5">
            <w:pPr>
              <w:jc w:val="center"/>
              <w:rPr>
                <w:rFonts w:cstheme="minorHAnsi"/>
                <w:sz w:val="20"/>
                <w:szCs w:val="20"/>
              </w:rPr>
            </w:pPr>
            <w:r w:rsidRPr="008558EE">
              <w:rPr>
                <w:rFonts w:cstheme="minorHAnsi"/>
                <w:sz w:val="20"/>
                <w:szCs w:val="20"/>
              </w:rPr>
              <w:t>1</w:t>
            </w:r>
          </w:p>
        </w:tc>
        <w:tc>
          <w:tcPr>
            <w:tcW w:w="1828" w:type="dxa"/>
            <w:tcBorders>
              <w:top w:val="nil"/>
              <w:left w:val="nil"/>
              <w:bottom w:val="single" w:sz="8" w:space="0" w:color="auto"/>
              <w:right w:val="single" w:sz="8" w:space="0" w:color="auto"/>
            </w:tcBorders>
            <w:shd w:val="clear" w:color="auto" w:fill="auto"/>
            <w:vAlign w:val="center"/>
            <w:hideMark/>
          </w:tcPr>
          <w:p w14:paraId="7CAB73D5" w14:textId="77777777" w:rsidR="003570C5" w:rsidRPr="008558EE" w:rsidRDefault="003570C5" w:rsidP="003570C5">
            <w:pPr>
              <w:jc w:val="center"/>
              <w:rPr>
                <w:rFonts w:cstheme="minorHAnsi"/>
                <w:sz w:val="20"/>
                <w:szCs w:val="20"/>
              </w:rPr>
            </w:pPr>
            <w:r w:rsidRPr="008558EE">
              <w:rPr>
                <w:rFonts w:cstheme="minorHAnsi"/>
                <w:sz w:val="20"/>
                <w:szCs w:val="20"/>
              </w:rPr>
              <w:t>Есть</w:t>
            </w:r>
          </w:p>
        </w:tc>
        <w:tc>
          <w:tcPr>
            <w:tcW w:w="1985" w:type="dxa"/>
            <w:tcBorders>
              <w:top w:val="nil"/>
              <w:left w:val="nil"/>
              <w:bottom w:val="single" w:sz="8" w:space="0" w:color="auto"/>
              <w:right w:val="single" w:sz="8" w:space="0" w:color="auto"/>
            </w:tcBorders>
            <w:shd w:val="clear" w:color="auto" w:fill="auto"/>
            <w:vAlign w:val="center"/>
            <w:hideMark/>
          </w:tcPr>
          <w:p w14:paraId="5887B461" w14:textId="77777777" w:rsidR="003570C5" w:rsidRPr="008558EE" w:rsidRDefault="003570C5" w:rsidP="003570C5">
            <w:pPr>
              <w:jc w:val="center"/>
              <w:rPr>
                <w:rFonts w:cstheme="minorHAnsi"/>
                <w:sz w:val="20"/>
                <w:szCs w:val="20"/>
              </w:rPr>
            </w:pPr>
            <w:r w:rsidRPr="008558EE">
              <w:rPr>
                <w:rFonts w:cstheme="minorHAnsi"/>
                <w:sz w:val="20"/>
                <w:szCs w:val="20"/>
              </w:rPr>
              <w:t>Нет</w:t>
            </w:r>
          </w:p>
        </w:tc>
        <w:tc>
          <w:tcPr>
            <w:tcW w:w="4111" w:type="dxa"/>
            <w:tcBorders>
              <w:top w:val="nil"/>
              <w:left w:val="nil"/>
              <w:bottom w:val="single" w:sz="8" w:space="0" w:color="auto"/>
              <w:right w:val="single" w:sz="8" w:space="0" w:color="auto"/>
            </w:tcBorders>
            <w:shd w:val="clear" w:color="auto" w:fill="auto"/>
            <w:vAlign w:val="center"/>
            <w:hideMark/>
          </w:tcPr>
          <w:p w14:paraId="691FCCC5" w14:textId="77777777" w:rsidR="003570C5" w:rsidRPr="008558EE" w:rsidRDefault="003570C5" w:rsidP="003570C5">
            <w:pPr>
              <w:jc w:val="center"/>
              <w:rPr>
                <w:rFonts w:cstheme="minorHAnsi"/>
                <w:sz w:val="20"/>
                <w:szCs w:val="20"/>
              </w:rPr>
            </w:pPr>
            <w:r w:rsidRPr="008558EE">
              <w:rPr>
                <w:rFonts w:cstheme="minorHAnsi"/>
                <w:sz w:val="20"/>
                <w:szCs w:val="20"/>
              </w:rPr>
              <w:t> Товар принят. УПД подписан.</w:t>
            </w:r>
          </w:p>
        </w:tc>
      </w:tr>
    </w:tbl>
    <w:p w14:paraId="7E950F44" w14:textId="77777777" w:rsidR="003570C5" w:rsidRPr="008558EE" w:rsidRDefault="003570C5" w:rsidP="003570C5">
      <w:pPr>
        <w:rPr>
          <w:rFonts w:cstheme="minorHAnsi"/>
          <w:sz w:val="20"/>
          <w:szCs w:val="20"/>
        </w:rPr>
      </w:pPr>
    </w:p>
    <w:p w14:paraId="009ED213" w14:textId="77777777" w:rsidR="003570C5" w:rsidRPr="008558EE" w:rsidRDefault="003570C5" w:rsidP="003570C5">
      <w:pPr>
        <w:rPr>
          <w:rFonts w:cstheme="minorHAnsi"/>
          <w:sz w:val="20"/>
          <w:szCs w:val="20"/>
        </w:rPr>
      </w:pPr>
      <w:r w:rsidRPr="008558EE">
        <w:rPr>
          <w:rFonts w:cstheme="minorHAnsi"/>
          <w:sz w:val="20"/>
          <w:szCs w:val="20"/>
        </w:rPr>
        <w:t xml:space="preserve">Файл </w:t>
      </w:r>
      <w:r w:rsidRPr="008558EE">
        <w:rPr>
          <w:rFonts w:cstheme="minorHAnsi"/>
          <w:sz w:val="20"/>
          <w:szCs w:val="20"/>
          <w:lang w:val="en-US"/>
        </w:rPr>
        <w:t>REPLY</w:t>
      </w:r>
      <w:r w:rsidRPr="008558EE">
        <w:rPr>
          <w:rFonts w:cstheme="minorHAnsi"/>
          <w:sz w:val="20"/>
          <w:szCs w:val="20"/>
        </w:rPr>
        <w:t xml:space="preserve"> после обработки ИУПД может иметь следующие варианты ответа:</w:t>
      </w:r>
    </w:p>
    <w:p w14:paraId="67EDCF68" w14:textId="77777777" w:rsidR="003570C5" w:rsidRPr="008558EE" w:rsidRDefault="003570C5" w:rsidP="003570C5">
      <w:pPr>
        <w:rPr>
          <w:rFonts w:cstheme="minorHAnsi"/>
          <w:sz w:val="20"/>
          <w:szCs w:val="20"/>
        </w:rPr>
      </w:pPr>
    </w:p>
    <w:tbl>
      <w:tblPr>
        <w:tblW w:w="9513" w:type="dxa"/>
        <w:tblInd w:w="93" w:type="dxa"/>
        <w:tblLook w:val="04A0" w:firstRow="1" w:lastRow="0" w:firstColumn="1" w:lastColumn="0" w:noHBand="0" w:noVBand="1"/>
      </w:tblPr>
      <w:tblGrid>
        <w:gridCol w:w="1552"/>
        <w:gridCol w:w="1865"/>
        <w:gridCol w:w="1985"/>
        <w:gridCol w:w="4111"/>
      </w:tblGrid>
      <w:tr w:rsidR="00F72024" w:rsidRPr="008558EE" w14:paraId="7F86DD32" w14:textId="77777777" w:rsidTr="000A3F82">
        <w:trPr>
          <w:trHeight w:val="1349"/>
        </w:trPr>
        <w:tc>
          <w:tcPr>
            <w:tcW w:w="155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93AC4F1" w14:textId="619AFD84" w:rsidR="003570C5" w:rsidRPr="008558EE" w:rsidRDefault="003570C5" w:rsidP="003570C5">
            <w:pPr>
              <w:jc w:val="center"/>
              <w:rPr>
                <w:rFonts w:cstheme="minorHAnsi"/>
                <w:b/>
                <w:bCs/>
                <w:sz w:val="20"/>
                <w:szCs w:val="20"/>
                <w:lang w:val="en-US"/>
              </w:rPr>
            </w:pPr>
            <w:r w:rsidRPr="008558EE">
              <w:rPr>
                <w:rFonts w:cstheme="minorHAnsi"/>
                <w:sz w:val="20"/>
                <w:szCs w:val="20"/>
              </w:rPr>
              <w:t xml:space="preserve">Файл </w:t>
            </w:r>
            <w:r w:rsidRPr="008558EE">
              <w:rPr>
                <w:rFonts w:cstheme="minorHAnsi"/>
                <w:b/>
                <w:bCs/>
                <w:sz w:val="20"/>
                <w:szCs w:val="20"/>
              </w:rPr>
              <w:t xml:space="preserve">REPLY  </w:t>
            </w:r>
            <w:r w:rsidRPr="008558EE">
              <w:rPr>
                <w:rFonts w:cstheme="minorHAnsi"/>
                <w:b/>
                <w:bCs/>
                <w:sz w:val="20"/>
                <w:szCs w:val="20"/>
                <w:lang w:val="en-US"/>
              </w:rPr>
              <w:t>RESULT</w:t>
            </w:r>
          </w:p>
          <w:p w14:paraId="4EA20FAA" w14:textId="77777777" w:rsidR="003570C5" w:rsidRPr="008558EE" w:rsidRDefault="003570C5" w:rsidP="003570C5">
            <w:pPr>
              <w:jc w:val="center"/>
              <w:rPr>
                <w:rFonts w:cstheme="minorHAnsi"/>
                <w:b/>
                <w:bCs/>
                <w:sz w:val="20"/>
                <w:szCs w:val="20"/>
              </w:rPr>
            </w:pPr>
            <w:r w:rsidRPr="008558EE">
              <w:rPr>
                <w:rFonts w:cstheme="minorHAnsi"/>
                <w:b/>
                <w:bCs/>
                <w:sz w:val="20"/>
                <w:szCs w:val="20"/>
                <w:lang w:val="en-US"/>
              </w:rPr>
              <w:t>(</w:t>
            </w:r>
            <w:r w:rsidRPr="008558EE">
              <w:rPr>
                <w:rFonts w:cstheme="minorHAnsi"/>
                <w:b/>
                <w:bCs/>
                <w:sz w:val="20"/>
                <w:szCs w:val="20"/>
              </w:rPr>
              <w:t>значение)</w:t>
            </w:r>
          </w:p>
        </w:tc>
        <w:tc>
          <w:tcPr>
            <w:tcW w:w="1865" w:type="dxa"/>
            <w:tcBorders>
              <w:top w:val="single" w:sz="8" w:space="0" w:color="auto"/>
              <w:left w:val="nil"/>
              <w:bottom w:val="single" w:sz="8" w:space="0" w:color="auto"/>
              <w:right w:val="single" w:sz="8" w:space="0" w:color="auto"/>
            </w:tcBorders>
            <w:shd w:val="clear" w:color="auto" w:fill="auto"/>
            <w:vAlign w:val="center"/>
            <w:hideMark/>
          </w:tcPr>
          <w:p w14:paraId="3A3FDCDA" w14:textId="77777777" w:rsidR="003570C5" w:rsidRPr="008558EE" w:rsidRDefault="003570C5" w:rsidP="003570C5">
            <w:pPr>
              <w:jc w:val="center"/>
              <w:rPr>
                <w:rFonts w:cstheme="minorHAnsi"/>
                <w:b/>
                <w:bCs/>
                <w:sz w:val="20"/>
                <w:szCs w:val="20"/>
              </w:rPr>
            </w:pPr>
            <w:r w:rsidRPr="008558EE">
              <w:rPr>
                <w:rFonts w:cstheme="minorHAnsi"/>
                <w:b/>
                <w:bCs/>
                <w:sz w:val="20"/>
                <w:szCs w:val="20"/>
              </w:rPr>
              <w:t>REPLY Спецификация факта (есть/нет)</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14:paraId="3F0866D8" w14:textId="77777777" w:rsidR="003570C5" w:rsidRPr="008558EE" w:rsidRDefault="003570C5" w:rsidP="003570C5">
            <w:pPr>
              <w:jc w:val="center"/>
              <w:rPr>
                <w:rFonts w:cstheme="minorHAnsi"/>
                <w:b/>
                <w:bCs/>
                <w:sz w:val="20"/>
                <w:szCs w:val="20"/>
                <w:lang w:val="en-US"/>
              </w:rPr>
            </w:pPr>
            <w:r w:rsidRPr="008558EE">
              <w:rPr>
                <w:rFonts w:cstheme="minorHAnsi"/>
                <w:b/>
                <w:bCs/>
                <w:sz w:val="20"/>
                <w:szCs w:val="20"/>
              </w:rPr>
              <w:t>REPLY ANSWERTYPE</w:t>
            </w:r>
          </w:p>
          <w:p w14:paraId="405E4988" w14:textId="77777777" w:rsidR="003570C5" w:rsidRPr="008558EE" w:rsidRDefault="003570C5" w:rsidP="003570C5">
            <w:pPr>
              <w:jc w:val="center"/>
              <w:rPr>
                <w:rFonts w:cstheme="minorHAnsi"/>
                <w:b/>
                <w:bCs/>
                <w:sz w:val="20"/>
                <w:szCs w:val="20"/>
              </w:rPr>
            </w:pPr>
            <w:r w:rsidRPr="008558EE">
              <w:rPr>
                <w:rFonts w:cstheme="minorHAnsi"/>
                <w:b/>
                <w:bCs/>
                <w:sz w:val="20"/>
                <w:szCs w:val="20"/>
                <w:lang w:val="en-US"/>
              </w:rPr>
              <w:t>(</w:t>
            </w:r>
            <w:r w:rsidRPr="008558EE">
              <w:rPr>
                <w:rFonts w:cstheme="minorHAnsi"/>
                <w:b/>
                <w:bCs/>
                <w:sz w:val="20"/>
                <w:szCs w:val="20"/>
              </w:rPr>
              <w:t>значение)</w:t>
            </w:r>
          </w:p>
        </w:tc>
        <w:tc>
          <w:tcPr>
            <w:tcW w:w="4111" w:type="dxa"/>
            <w:tcBorders>
              <w:top w:val="single" w:sz="8" w:space="0" w:color="auto"/>
              <w:left w:val="nil"/>
              <w:bottom w:val="single" w:sz="8" w:space="0" w:color="auto"/>
              <w:right w:val="single" w:sz="8" w:space="0" w:color="auto"/>
            </w:tcBorders>
            <w:shd w:val="clear" w:color="auto" w:fill="auto"/>
            <w:vAlign w:val="center"/>
            <w:hideMark/>
          </w:tcPr>
          <w:p w14:paraId="7C37B0CF" w14:textId="77777777" w:rsidR="003570C5" w:rsidRPr="008558EE" w:rsidRDefault="003570C5" w:rsidP="003570C5">
            <w:pPr>
              <w:jc w:val="center"/>
              <w:rPr>
                <w:rFonts w:cstheme="minorHAnsi"/>
                <w:b/>
                <w:bCs/>
                <w:sz w:val="20"/>
                <w:szCs w:val="20"/>
              </w:rPr>
            </w:pPr>
            <w:r w:rsidRPr="008558EE">
              <w:rPr>
                <w:rFonts w:cstheme="minorHAnsi"/>
                <w:b/>
                <w:bCs/>
                <w:sz w:val="20"/>
                <w:szCs w:val="20"/>
              </w:rPr>
              <w:t xml:space="preserve">Что это означает </w:t>
            </w:r>
          </w:p>
        </w:tc>
      </w:tr>
      <w:tr w:rsidR="00F72024" w:rsidRPr="008558EE" w14:paraId="151318AD" w14:textId="77777777" w:rsidTr="000A3F82">
        <w:trPr>
          <w:trHeight w:val="615"/>
        </w:trPr>
        <w:tc>
          <w:tcPr>
            <w:tcW w:w="1552" w:type="dxa"/>
            <w:tcBorders>
              <w:top w:val="nil"/>
              <w:left w:val="single" w:sz="8" w:space="0" w:color="auto"/>
              <w:bottom w:val="single" w:sz="8" w:space="0" w:color="auto"/>
              <w:right w:val="single" w:sz="8" w:space="0" w:color="auto"/>
            </w:tcBorders>
            <w:shd w:val="clear" w:color="auto" w:fill="auto"/>
            <w:vAlign w:val="center"/>
          </w:tcPr>
          <w:p w14:paraId="73E0CBDC" w14:textId="26AB5FD0" w:rsidR="003570C5" w:rsidRPr="008558EE" w:rsidRDefault="000A3F82" w:rsidP="003570C5">
            <w:pPr>
              <w:jc w:val="center"/>
              <w:rPr>
                <w:rFonts w:cstheme="minorHAnsi"/>
                <w:sz w:val="20"/>
                <w:szCs w:val="20"/>
              </w:rPr>
            </w:pPr>
            <w:r w:rsidRPr="008558EE">
              <w:rPr>
                <w:rFonts w:cstheme="minorHAnsi"/>
                <w:sz w:val="20"/>
                <w:szCs w:val="20"/>
              </w:rPr>
              <w:t>1</w:t>
            </w:r>
          </w:p>
        </w:tc>
        <w:tc>
          <w:tcPr>
            <w:tcW w:w="1865" w:type="dxa"/>
            <w:tcBorders>
              <w:top w:val="nil"/>
              <w:left w:val="nil"/>
              <w:bottom w:val="single" w:sz="8" w:space="0" w:color="auto"/>
              <w:right w:val="single" w:sz="8" w:space="0" w:color="auto"/>
            </w:tcBorders>
            <w:shd w:val="clear" w:color="auto" w:fill="auto"/>
            <w:vAlign w:val="center"/>
          </w:tcPr>
          <w:p w14:paraId="11F9AB24" w14:textId="407E0328" w:rsidR="003570C5" w:rsidRPr="008558EE" w:rsidRDefault="000A3F82" w:rsidP="003570C5">
            <w:pPr>
              <w:jc w:val="center"/>
              <w:rPr>
                <w:rFonts w:cstheme="minorHAnsi"/>
                <w:sz w:val="20"/>
                <w:szCs w:val="20"/>
              </w:rPr>
            </w:pPr>
            <w:r w:rsidRPr="008558EE">
              <w:rPr>
                <w:rFonts w:cstheme="minorHAnsi"/>
                <w:sz w:val="20"/>
                <w:szCs w:val="20"/>
              </w:rPr>
              <w:t>Есть</w:t>
            </w:r>
          </w:p>
        </w:tc>
        <w:tc>
          <w:tcPr>
            <w:tcW w:w="1985" w:type="dxa"/>
            <w:tcBorders>
              <w:top w:val="nil"/>
              <w:left w:val="nil"/>
              <w:bottom w:val="single" w:sz="8" w:space="0" w:color="auto"/>
              <w:right w:val="single" w:sz="8" w:space="0" w:color="auto"/>
            </w:tcBorders>
            <w:shd w:val="clear" w:color="auto" w:fill="auto"/>
            <w:vAlign w:val="center"/>
          </w:tcPr>
          <w:p w14:paraId="32272D11" w14:textId="266FB292" w:rsidR="003570C5" w:rsidRPr="008558EE" w:rsidRDefault="000A3F82" w:rsidP="003570C5">
            <w:pPr>
              <w:jc w:val="center"/>
              <w:rPr>
                <w:rFonts w:cstheme="minorHAnsi"/>
                <w:sz w:val="20"/>
                <w:szCs w:val="20"/>
              </w:rPr>
            </w:pPr>
            <w:r w:rsidRPr="008558EE">
              <w:rPr>
                <w:rFonts w:cstheme="minorHAnsi"/>
                <w:sz w:val="20"/>
                <w:szCs w:val="20"/>
              </w:rPr>
              <w:t>Нет</w:t>
            </w:r>
          </w:p>
        </w:tc>
        <w:tc>
          <w:tcPr>
            <w:tcW w:w="4111" w:type="dxa"/>
            <w:tcBorders>
              <w:top w:val="nil"/>
              <w:left w:val="nil"/>
              <w:bottom w:val="single" w:sz="8" w:space="0" w:color="auto"/>
              <w:right w:val="single" w:sz="8" w:space="0" w:color="auto"/>
            </w:tcBorders>
            <w:shd w:val="clear" w:color="auto" w:fill="auto"/>
            <w:vAlign w:val="center"/>
          </w:tcPr>
          <w:p w14:paraId="23F8A65E" w14:textId="7DACDFC8" w:rsidR="003570C5" w:rsidRPr="008558EE" w:rsidRDefault="000A3F82" w:rsidP="003570C5">
            <w:pPr>
              <w:jc w:val="center"/>
              <w:rPr>
                <w:rFonts w:cstheme="minorHAnsi"/>
                <w:sz w:val="20"/>
                <w:szCs w:val="20"/>
              </w:rPr>
            </w:pPr>
            <w:r w:rsidRPr="008558EE">
              <w:rPr>
                <w:rFonts w:cstheme="minorHAnsi"/>
                <w:sz w:val="20"/>
                <w:szCs w:val="20"/>
              </w:rPr>
              <w:t>Документ принят.</w:t>
            </w:r>
          </w:p>
        </w:tc>
      </w:tr>
      <w:tr w:rsidR="00F72024" w:rsidRPr="008558EE" w14:paraId="09B9FCD3" w14:textId="77777777" w:rsidTr="000A3F82">
        <w:trPr>
          <w:trHeight w:val="615"/>
        </w:trPr>
        <w:tc>
          <w:tcPr>
            <w:tcW w:w="1552" w:type="dxa"/>
            <w:tcBorders>
              <w:top w:val="nil"/>
              <w:left w:val="single" w:sz="8" w:space="0" w:color="auto"/>
              <w:bottom w:val="single" w:sz="8" w:space="0" w:color="auto"/>
              <w:right w:val="single" w:sz="8" w:space="0" w:color="auto"/>
            </w:tcBorders>
            <w:shd w:val="clear" w:color="auto" w:fill="auto"/>
            <w:vAlign w:val="center"/>
          </w:tcPr>
          <w:p w14:paraId="18A664FD" w14:textId="178766C3" w:rsidR="003570C5" w:rsidRPr="008558EE" w:rsidRDefault="000A3F82" w:rsidP="003570C5">
            <w:pPr>
              <w:jc w:val="center"/>
              <w:rPr>
                <w:rFonts w:cstheme="minorHAnsi"/>
                <w:sz w:val="20"/>
                <w:szCs w:val="20"/>
              </w:rPr>
            </w:pPr>
            <w:r w:rsidRPr="008558EE">
              <w:rPr>
                <w:rFonts w:cstheme="minorHAnsi"/>
                <w:sz w:val="20"/>
                <w:szCs w:val="20"/>
              </w:rPr>
              <w:t>3</w:t>
            </w:r>
          </w:p>
        </w:tc>
        <w:tc>
          <w:tcPr>
            <w:tcW w:w="1865" w:type="dxa"/>
            <w:tcBorders>
              <w:top w:val="nil"/>
              <w:left w:val="nil"/>
              <w:bottom w:val="single" w:sz="8" w:space="0" w:color="auto"/>
              <w:right w:val="single" w:sz="8" w:space="0" w:color="auto"/>
            </w:tcBorders>
            <w:shd w:val="clear" w:color="auto" w:fill="auto"/>
            <w:vAlign w:val="center"/>
          </w:tcPr>
          <w:p w14:paraId="427D03F8" w14:textId="3D4BF7D6" w:rsidR="003570C5" w:rsidRPr="008558EE" w:rsidRDefault="000A3F82" w:rsidP="003570C5">
            <w:pPr>
              <w:jc w:val="center"/>
              <w:rPr>
                <w:rFonts w:cstheme="minorHAnsi"/>
                <w:sz w:val="20"/>
                <w:szCs w:val="20"/>
              </w:rPr>
            </w:pPr>
            <w:r w:rsidRPr="008558EE">
              <w:rPr>
                <w:rFonts w:cstheme="minorHAnsi"/>
                <w:sz w:val="20"/>
                <w:szCs w:val="20"/>
              </w:rPr>
              <w:t>Есть</w:t>
            </w:r>
          </w:p>
        </w:tc>
        <w:tc>
          <w:tcPr>
            <w:tcW w:w="1985" w:type="dxa"/>
            <w:tcBorders>
              <w:top w:val="nil"/>
              <w:left w:val="nil"/>
              <w:bottom w:val="single" w:sz="8" w:space="0" w:color="auto"/>
              <w:right w:val="single" w:sz="8" w:space="0" w:color="auto"/>
            </w:tcBorders>
            <w:shd w:val="clear" w:color="auto" w:fill="auto"/>
            <w:vAlign w:val="center"/>
          </w:tcPr>
          <w:p w14:paraId="510E1490" w14:textId="26225F1C" w:rsidR="003570C5" w:rsidRPr="008558EE" w:rsidRDefault="000A3F82" w:rsidP="003570C5">
            <w:pPr>
              <w:jc w:val="center"/>
              <w:rPr>
                <w:rFonts w:cstheme="minorHAnsi"/>
                <w:sz w:val="20"/>
                <w:szCs w:val="20"/>
              </w:rPr>
            </w:pPr>
            <w:r w:rsidRPr="008558EE">
              <w:rPr>
                <w:rFonts w:cstheme="minorHAnsi"/>
                <w:sz w:val="20"/>
                <w:szCs w:val="20"/>
              </w:rPr>
              <w:t>Нет</w:t>
            </w:r>
          </w:p>
        </w:tc>
        <w:tc>
          <w:tcPr>
            <w:tcW w:w="4111" w:type="dxa"/>
            <w:tcBorders>
              <w:top w:val="nil"/>
              <w:left w:val="nil"/>
              <w:bottom w:val="single" w:sz="8" w:space="0" w:color="auto"/>
              <w:right w:val="single" w:sz="8" w:space="0" w:color="auto"/>
            </w:tcBorders>
            <w:shd w:val="clear" w:color="auto" w:fill="auto"/>
            <w:vAlign w:val="center"/>
          </w:tcPr>
          <w:p w14:paraId="2437BF7E" w14:textId="0C8C6D4D" w:rsidR="003570C5" w:rsidRPr="008558EE" w:rsidRDefault="000A3F82" w:rsidP="000A3F82">
            <w:pPr>
              <w:jc w:val="center"/>
              <w:rPr>
                <w:rFonts w:cstheme="minorHAnsi"/>
                <w:sz w:val="20"/>
                <w:szCs w:val="20"/>
              </w:rPr>
            </w:pPr>
            <w:r w:rsidRPr="008558EE">
              <w:rPr>
                <w:rFonts w:cstheme="minorHAnsi"/>
                <w:sz w:val="20"/>
                <w:szCs w:val="20"/>
              </w:rPr>
              <w:t>Документ отклонён.</w:t>
            </w:r>
          </w:p>
        </w:tc>
      </w:tr>
    </w:tbl>
    <w:p w14:paraId="418EF978" w14:textId="77777777" w:rsidR="003570C5" w:rsidRPr="008558EE" w:rsidRDefault="003570C5" w:rsidP="003570C5">
      <w:pPr>
        <w:rPr>
          <w:rFonts w:cstheme="minorHAnsi"/>
          <w:sz w:val="20"/>
          <w:szCs w:val="20"/>
        </w:rPr>
      </w:pPr>
    </w:p>
    <w:p w14:paraId="25054125" w14:textId="77777777" w:rsidR="003570C5" w:rsidRPr="008558EE" w:rsidRDefault="003570C5" w:rsidP="003570C5">
      <w:pPr>
        <w:rPr>
          <w:rFonts w:cstheme="minorHAnsi"/>
          <w:sz w:val="20"/>
          <w:szCs w:val="20"/>
        </w:rPr>
      </w:pPr>
    </w:p>
    <w:p w14:paraId="18A5A696" w14:textId="7EEF3E1B" w:rsidR="003570C5" w:rsidRPr="008558EE" w:rsidRDefault="003570C5" w:rsidP="003570C5">
      <w:pPr>
        <w:rPr>
          <w:rFonts w:cstheme="minorHAnsi"/>
          <w:sz w:val="20"/>
          <w:szCs w:val="20"/>
        </w:rPr>
      </w:pPr>
      <w:r w:rsidRPr="008558EE">
        <w:rPr>
          <w:rFonts w:cstheme="minorHAnsi"/>
          <w:sz w:val="20"/>
          <w:szCs w:val="20"/>
        </w:rPr>
        <w:t xml:space="preserve">Файл </w:t>
      </w:r>
      <w:r w:rsidRPr="008558EE">
        <w:rPr>
          <w:rFonts w:cstheme="minorHAnsi"/>
          <w:sz w:val="20"/>
          <w:szCs w:val="20"/>
          <w:lang w:val="en-US"/>
        </w:rPr>
        <w:t>REPLY</w:t>
      </w:r>
      <w:r w:rsidRPr="008558EE">
        <w:rPr>
          <w:rFonts w:cstheme="minorHAnsi"/>
          <w:sz w:val="20"/>
          <w:szCs w:val="20"/>
        </w:rPr>
        <w:t xml:space="preserve"> после обработки УКД </w:t>
      </w:r>
      <w:r w:rsidR="00F72024" w:rsidRPr="008558EE">
        <w:rPr>
          <w:rFonts w:cstheme="minorHAnsi"/>
          <w:sz w:val="20"/>
          <w:szCs w:val="20"/>
        </w:rPr>
        <w:t xml:space="preserve">и ИУКД </w:t>
      </w:r>
      <w:r w:rsidRPr="008558EE">
        <w:rPr>
          <w:rFonts w:cstheme="minorHAnsi"/>
          <w:sz w:val="20"/>
          <w:szCs w:val="20"/>
        </w:rPr>
        <w:t>может иметь следующие варианты ответа:</w:t>
      </w:r>
    </w:p>
    <w:p w14:paraId="25F48EA1" w14:textId="77777777" w:rsidR="003570C5" w:rsidRPr="008558EE" w:rsidRDefault="003570C5" w:rsidP="003570C5">
      <w:pPr>
        <w:rPr>
          <w:rFonts w:cstheme="minorHAnsi"/>
          <w:sz w:val="20"/>
          <w:szCs w:val="20"/>
        </w:rPr>
      </w:pPr>
    </w:p>
    <w:tbl>
      <w:tblPr>
        <w:tblW w:w="9513" w:type="dxa"/>
        <w:tblInd w:w="93" w:type="dxa"/>
        <w:tblLook w:val="04A0" w:firstRow="1" w:lastRow="0" w:firstColumn="1" w:lastColumn="0" w:noHBand="0" w:noVBand="1"/>
      </w:tblPr>
      <w:tblGrid>
        <w:gridCol w:w="1639"/>
        <w:gridCol w:w="1778"/>
        <w:gridCol w:w="1985"/>
        <w:gridCol w:w="4111"/>
      </w:tblGrid>
      <w:tr w:rsidR="00F72024" w:rsidRPr="008558EE" w14:paraId="1F7F129B" w14:textId="77777777" w:rsidTr="00F72024">
        <w:trPr>
          <w:trHeight w:val="1369"/>
        </w:trPr>
        <w:tc>
          <w:tcPr>
            <w:tcW w:w="163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2106A91" w14:textId="4AC4D758" w:rsidR="003570C5" w:rsidRPr="008558EE" w:rsidRDefault="003570C5" w:rsidP="003570C5">
            <w:pPr>
              <w:jc w:val="center"/>
              <w:rPr>
                <w:rFonts w:cstheme="minorHAnsi"/>
                <w:b/>
                <w:bCs/>
                <w:sz w:val="20"/>
                <w:szCs w:val="20"/>
                <w:lang w:val="en-US"/>
              </w:rPr>
            </w:pPr>
            <w:r w:rsidRPr="008558EE">
              <w:rPr>
                <w:rFonts w:cstheme="minorHAnsi"/>
                <w:b/>
                <w:sz w:val="20"/>
                <w:szCs w:val="20"/>
              </w:rPr>
              <w:t xml:space="preserve">Файл </w:t>
            </w:r>
            <w:r w:rsidRPr="008558EE">
              <w:rPr>
                <w:rFonts w:cstheme="minorHAnsi"/>
                <w:b/>
                <w:bCs/>
                <w:sz w:val="20"/>
                <w:szCs w:val="20"/>
              </w:rPr>
              <w:t xml:space="preserve">REPLY  </w:t>
            </w:r>
            <w:r w:rsidRPr="008558EE">
              <w:rPr>
                <w:rFonts w:cstheme="minorHAnsi"/>
                <w:b/>
                <w:bCs/>
                <w:sz w:val="20"/>
                <w:szCs w:val="20"/>
                <w:lang w:val="en-US"/>
              </w:rPr>
              <w:t>RESULT</w:t>
            </w:r>
          </w:p>
          <w:p w14:paraId="3AD4F95E" w14:textId="77777777" w:rsidR="003570C5" w:rsidRPr="008558EE" w:rsidRDefault="003570C5" w:rsidP="003570C5">
            <w:pPr>
              <w:jc w:val="center"/>
              <w:rPr>
                <w:rFonts w:cstheme="minorHAnsi"/>
                <w:b/>
                <w:bCs/>
                <w:sz w:val="20"/>
                <w:szCs w:val="20"/>
              </w:rPr>
            </w:pPr>
            <w:r w:rsidRPr="008558EE">
              <w:rPr>
                <w:rFonts w:cstheme="minorHAnsi"/>
                <w:b/>
                <w:bCs/>
                <w:sz w:val="20"/>
                <w:szCs w:val="20"/>
                <w:lang w:val="en-US"/>
              </w:rPr>
              <w:t>(</w:t>
            </w:r>
            <w:r w:rsidRPr="008558EE">
              <w:rPr>
                <w:rFonts w:cstheme="minorHAnsi"/>
                <w:b/>
                <w:bCs/>
                <w:sz w:val="20"/>
                <w:szCs w:val="20"/>
              </w:rPr>
              <w:t>значение)</w:t>
            </w:r>
          </w:p>
        </w:tc>
        <w:tc>
          <w:tcPr>
            <w:tcW w:w="1778" w:type="dxa"/>
            <w:tcBorders>
              <w:top w:val="single" w:sz="8" w:space="0" w:color="auto"/>
              <w:left w:val="nil"/>
              <w:bottom w:val="single" w:sz="8" w:space="0" w:color="auto"/>
              <w:right w:val="single" w:sz="8" w:space="0" w:color="auto"/>
            </w:tcBorders>
            <w:shd w:val="clear" w:color="auto" w:fill="auto"/>
            <w:vAlign w:val="center"/>
            <w:hideMark/>
          </w:tcPr>
          <w:p w14:paraId="176F69EF" w14:textId="77777777" w:rsidR="003570C5" w:rsidRPr="008558EE" w:rsidRDefault="003570C5" w:rsidP="003570C5">
            <w:pPr>
              <w:jc w:val="center"/>
              <w:rPr>
                <w:rFonts w:cstheme="minorHAnsi"/>
                <w:b/>
                <w:bCs/>
                <w:sz w:val="20"/>
                <w:szCs w:val="20"/>
              </w:rPr>
            </w:pPr>
            <w:r w:rsidRPr="008558EE">
              <w:rPr>
                <w:rFonts w:cstheme="minorHAnsi"/>
                <w:b/>
                <w:bCs/>
                <w:sz w:val="20"/>
                <w:szCs w:val="20"/>
              </w:rPr>
              <w:t>REPLY Спецификация факта (есть/нет)</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14:paraId="283FC70C" w14:textId="77777777" w:rsidR="003570C5" w:rsidRPr="008558EE" w:rsidRDefault="003570C5" w:rsidP="003570C5">
            <w:pPr>
              <w:jc w:val="center"/>
              <w:rPr>
                <w:rFonts w:cstheme="minorHAnsi"/>
                <w:b/>
                <w:bCs/>
                <w:sz w:val="20"/>
                <w:szCs w:val="20"/>
                <w:lang w:val="en-US"/>
              </w:rPr>
            </w:pPr>
            <w:r w:rsidRPr="008558EE">
              <w:rPr>
                <w:rFonts w:cstheme="minorHAnsi"/>
                <w:b/>
                <w:bCs/>
                <w:sz w:val="20"/>
                <w:szCs w:val="20"/>
              </w:rPr>
              <w:t>REPLY ANSWERTYPE</w:t>
            </w:r>
          </w:p>
          <w:p w14:paraId="31C3ED4E" w14:textId="77777777" w:rsidR="003570C5" w:rsidRPr="008558EE" w:rsidRDefault="003570C5" w:rsidP="003570C5">
            <w:pPr>
              <w:jc w:val="center"/>
              <w:rPr>
                <w:rFonts w:cstheme="minorHAnsi"/>
                <w:b/>
                <w:bCs/>
                <w:sz w:val="20"/>
                <w:szCs w:val="20"/>
              </w:rPr>
            </w:pPr>
            <w:r w:rsidRPr="008558EE">
              <w:rPr>
                <w:rFonts w:cstheme="minorHAnsi"/>
                <w:b/>
                <w:bCs/>
                <w:sz w:val="20"/>
                <w:szCs w:val="20"/>
                <w:lang w:val="en-US"/>
              </w:rPr>
              <w:t>(</w:t>
            </w:r>
            <w:r w:rsidRPr="008558EE">
              <w:rPr>
                <w:rFonts w:cstheme="minorHAnsi"/>
                <w:b/>
                <w:bCs/>
                <w:sz w:val="20"/>
                <w:szCs w:val="20"/>
              </w:rPr>
              <w:t>значение)</w:t>
            </w:r>
          </w:p>
        </w:tc>
        <w:tc>
          <w:tcPr>
            <w:tcW w:w="4111" w:type="dxa"/>
            <w:tcBorders>
              <w:top w:val="single" w:sz="8" w:space="0" w:color="auto"/>
              <w:left w:val="nil"/>
              <w:bottom w:val="single" w:sz="8" w:space="0" w:color="auto"/>
              <w:right w:val="single" w:sz="8" w:space="0" w:color="auto"/>
            </w:tcBorders>
            <w:shd w:val="clear" w:color="auto" w:fill="auto"/>
            <w:vAlign w:val="center"/>
            <w:hideMark/>
          </w:tcPr>
          <w:p w14:paraId="447389ED" w14:textId="77777777" w:rsidR="003570C5" w:rsidRPr="008558EE" w:rsidRDefault="003570C5" w:rsidP="003570C5">
            <w:pPr>
              <w:jc w:val="center"/>
              <w:rPr>
                <w:rFonts w:cstheme="minorHAnsi"/>
                <w:b/>
                <w:bCs/>
                <w:sz w:val="20"/>
                <w:szCs w:val="20"/>
              </w:rPr>
            </w:pPr>
            <w:r w:rsidRPr="008558EE">
              <w:rPr>
                <w:rFonts w:cstheme="minorHAnsi"/>
                <w:b/>
                <w:bCs/>
                <w:sz w:val="20"/>
                <w:szCs w:val="20"/>
              </w:rPr>
              <w:t xml:space="preserve">Что это означает </w:t>
            </w:r>
          </w:p>
        </w:tc>
      </w:tr>
      <w:tr w:rsidR="00F72024" w:rsidRPr="008558EE" w14:paraId="6BC29396" w14:textId="77777777" w:rsidTr="000A3F82">
        <w:trPr>
          <w:trHeight w:val="958"/>
        </w:trPr>
        <w:tc>
          <w:tcPr>
            <w:tcW w:w="1639" w:type="dxa"/>
            <w:tcBorders>
              <w:top w:val="single" w:sz="8" w:space="0" w:color="auto"/>
              <w:left w:val="single" w:sz="8" w:space="0" w:color="auto"/>
              <w:bottom w:val="single" w:sz="8" w:space="0" w:color="auto"/>
              <w:right w:val="single" w:sz="8" w:space="0" w:color="auto"/>
            </w:tcBorders>
            <w:shd w:val="clear" w:color="auto" w:fill="auto"/>
            <w:vAlign w:val="center"/>
          </w:tcPr>
          <w:p w14:paraId="68F97F0D" w14:textId="3AE269B8" w:rsidR="003570C5" w:rsidRPr="008558EE" w:rsidRDefault="00F72024" w:rsidP="003570C5">
            <w:pPr>
              <w:jc w:val="center"/>
              <w:rPr>
                <w:rFonts w:cstheme="minorHAnsi"/>
                <w:sz w:val="20"/>
                <w:szCs w:val="20"/>
              </w:rPr>
            </w:pPr>
            <w:r w:rsidRPr="008558EE">
              <w:rPr>
                <w:rFonts w:cstheme="minorHAnsi"/>
                <w:sz w:val="20"/>
                <w:szCs w:val="20"/>
              </w:rPr>
              <w:t>1</w:t>
            </w:r>
          </w:p>
        </w:tc>
        <w:tc>
          <w:tcPr>
            <w:tcW w:w="1778" w:type="dxa"/>
            <w:tcBorders>
              <w:top w:val="single" w:sz="8" w:space="0" w:color="auto"/>
              <w:left w:val="nil"/>
              <w:bottom w:val="single" w:sz="8" w:space="0" w:color="auto"/>
              <w:right w:val="single" w:sz="8" w:space="0" w:color="auto"/>
            </w:tcBorders>
            <w:shd w:val="clear" w:color="auto" w:fill="auto"/>
            <w:vAlign w:val="center"/>
          </w:tcPr>
          <w:p w14:paraId="468BFF26" w14:textId="32BD5D08" w:rsidR="003570C5" w:rsidRPr="008558EE" w:rsidRDefault="00F72024" w:rsidP="003570C5">
            <w:pPr>
              <w:jc w:val="center"/>
              <w:rPr>
                <w:rFonts w:cstheme="minorHAnsi"/>
                <w:bCs/>
                <w:sz w:val="20"/>
                <w:szCs w:val="20"/>
              </w:rPr>
            </w:pPr>
            <w:r w:rsidRPr="008558EE">
              <w:rPr>
                <w:rFonts w:cstheme="minorHAnsi"/>
                <w:bCs/>
                <w:sz w:val="20"/>
                <w:szCs w:val="20"/>
              </w:rPr>
              <w:t>Есть</w:t>
            </w:r>
          </w:p>
        </w:tc>
        <w:tc>
          <w:tcPr>
            <w:tcW w:w="1985" w:type="dxa"/>
            <w:tcBorders>
              <w:top w:val="single" w:sz="8" w:space="0" w:color="auto"/>
              <w:left w:val="nil"/>
              <w:bottom w:val="single" w:sz="8" w:space="0" w:color="auto"/>
              <w:right w:val="single" w:sz="8" w:space="0" w:color="auto"/>
            </w:tcBorders>
            <w:shd w:val="clear" w:color="auto" w:fill="auto"/>
            <w:vAlign w:val="center"/>
          </w:tcPr>
          <w:p w14:paraId="03C81E17" w14:textId="0C2C3485" w:rsidR="003570C5" w:rsidRPr="008558EE" w:rsidRDefault="00F72024" w:rsidP="003570C5">
            <w:pPr>
              <w:jc w:val="center"/>
              <w:rPr>
                <w:rFonts w:cstheme="minorHAnsi"/>
                <w:bCs/>
                <w:sz w:val="20"/>
                <w:szCs w:val="20"/>
              </w:rPr>
            </w:pPr>
            <w:r w:rsidRPr="008558EE">
              <w:rPr>
                <w:rFonts w:cstheme="minorHAnsi"/>
                <w:bCs/>
                <w:sz w:val="20"/>
                <w:szCs w:val="20"/>
              </w:rPr>
              <w:t>Нет</w:t>
            </w:r>
          </w:p>
        </w:tc>
        <w:tc>
          <w:tcPr>
            <w:tcW w:w="4111" w:type="dxa"/>
            <w:tcBorders>
              <w:top w:val="single" w:sz="8" w:space="0" w:color="auto"/>
              <w:left w:val="nil"/>
              <w:bottom w:val="single" w:sz="8" w:space="0" w:color="auto"/>
              <w:right w:val="single" w:sz="8" w:space="0" w:color="auto"/>
            </w:tcBorders>
            <w:shd w:val="clear" w:color="auto" w:fill="auto"/>
            <w:vAlign w:val="center"/>
          </w:tcPr>
          <w:p w14:paraId="2F36FE32" w14:textId="2503239C" w:rsidR="003570C5" w:rsidRPr="008558EE" w:rsidRDefault="00F72024" w:rsidP="003570C5">
            <w:pPr>
              <w:jc w:val="center"/>
              <w:rPr>
                <w:rFonts w:cstheme="minorHAnsi"/>
                <w:bCs/>
                <w:sz w:val="20"/>
                <w:szCs w:val="20"/>
              </w:rPr>
            </w:pPr>
            <w:r w:rsidRPr="008558EE">
              <w:rPr>
                <w:rFonts w:cstheme="minorHAnsi"/>
                <w:sz w:val="20"/>
                <w:szCs w:val="20"/>
              </w:rPr>
              <w:t>Документ принят.</w:t>
            </w:r>
          </w:p>
        </w:tc>
      </w:tr>
      <w:tr w:rsidR="00F72024" w:rsidRPr="008558EE" w14:paraId="49728E2B" w14:textId="77777777" w:rsidTr="000A3F82">
        <w:trPr>
          <w:trHeight w:val="986"/>
        </w:trPr>
        <w:tc>
          <w:tcPr>
            <w:tcW w:w="1639" w:type="dxa"/>
            <w:tcBorders>
              <w:top w:val="single" w:sz="8" w:space="0" w:color="auto"/>
              <w:left w:val="single" w:sz="8" w:space="0" w:color="auto"/>
              <w:bottom w:val="single" w:sz="8" w:space="0" w:color="auto"/>
              <w:right w:val="single" w:sz="8" w:space="0" w:color="auto"/>
            </w:tcBorders>
            <w:shd w:val="clear" w:color="auto" w:fill="auto"/>
            <w:vAlign w:val="center"/>
          </w:tcPr>
          <w:p w14:paraId="586070E5" w14:textId="1AFE8EEA" w:rsidR="000A3F82" w:rsidRPr="008558EE" w:rsidRDefault="00F72024" w:rsidP="003570C5">
            <w:pPr>
              <w:jc w:val="center"/>
              <w:rPr>
                <w:rFonts w:cstheme="minorHAnsi"/>
                <w:sz w:val="20"/>
                <w:szCs w:val="20"/>
              </w:rPr>
            </w:pPr>
            <w:r w:rsidRPr="008558EE">
              <w:rPr>
                <w:rFonts w:cstheme="minorHAnsi"/>
                <w:sz w:val="20"/>
                <w:szCs w:val="20"/>
              </w:rPr>
              <w:t>3</w:t>
            </w:r>
          </w:p>
        </w:tc>
        <w:tc>
          <w:tcPr>
            <w:tcW w:w="1778" w:type="dxa"/>
            <w:tcBorders>
              <w:top w:val="single" w:sz="8" w:space="0" w:color="auto"/>
              <w:left w:val="nil"/>
              <w:bottom w:val="single" w:sz="8" w:space="0" w:color="auto"/>
              <w:right w:val="single" w:sz="8" w:space="0" w:color="auto"/>
            </w:tcBorders>
            <w:shd w:val="clear" w:color="auto" w:fill="auto"/>
            <w:vAlign w:val="center"/>
          </w:tcPr>
          <w:p w14:paraId="06D7F0FD" w14:textId="25A6D453" w:rsidR="000A3F82" w:rsidRPr="008558EE" w:rsidRDefault="00F72024" w:rsidP="003570C5">
            <w:pPr>
              <w:jc w:val="center"/>
              <w:rPr>
                <w:rFonts w:cstheme="minorHAnsi"/>
                <w:bCs/>
                <w:sz w:val="20"/>
                <w:szCs w:val="20"/>
              </w:rPr>
            </w:pPr>
            <w:r w:rsidRPr="008558EE">
              <w:rPr>
                <w:rFonts w:cstheme="minorHAnsi"/>
                <w:bCs/>
                <w:sz w:val="20"/>
                <w:szCs w:val="20"/>
              </w:rPr>
              <w:t>Нет</w:t>
            </w:r>
          </w:p>
        </w:tc>
        <w:tc>
          <w:tcPr>
            <w:tcW w:w="1985" w:type="dxa"/>
            <w:tcBorders>
              <w:top w:val="single" w:sz="8" w:space="0" w:color="auto"/>
              <w:left w:val="nil"/>
              <w:bottom w:val="single" w:sz="8" w:space="0" w:color="auto"/>
              <w:right w:val="single" w:sz="8" w:space="0" w:color="auto"/>
            </w:tcBorders>
            <w:shd w:val="clear" w:color="auto" w:fill="auto"/>
            <w:vAlign w:val="center"/>
          </w:tcPr>
          <w:p w14:paraId="2544CDB0" w14:textId="16E786EB" w:rsidR="000A3F82" w:rsidRPr="008558EE" w:rsidRDefault="00F72024" w:rsidP="003570C5">
            <w:pPr>
              <w:jc w:val="center"/>
              <w:rPr>
                <w:rFonts w:cstheme="minorHAnsi"/>
                <w:bCs/>
                <w:sz w:val="20"/>
                <w:szCs w:val="20"/>
              </w:rPr>
            </w:pPr>
            <w:r w:rsidRPr="008558EE">
              <w:rPr>
                <w:rFonts w:cstheme="minorHAnsi"/>
                <w:bCs/>
                <w:sz w:val="20"/>
                <w:szCs w:val="20"/>
              </w:rPr>
              <w:t>Нет</w:t>
            </w:r>
          </w:p>
        </w:tc>
        <w:tc>
          <w:tcPr>
            <w:tcW w:w="4111" w:type="dxa"/>
            <w:tcBorders>
              <w:top w:val="single" w:sz="8" w:space="0" w:color="auto"/>
              <w:left w:val="nil"/>
              <w:bottom w:val="single" w:sz="8" w:space="0" w:color="auto"/>
              <w:right w:val="single" w:sz="8" w:space="0" w:color="auto"/>
            </w:tcBorders>
            <w:shd w:val="clear" w:color="auto" w:fill="auto"/>
            <w:vAlign w:val="center"/>
          </w:tcPr>
          <w:p w14:paraId="5B93A01E" w14:textId="7018B546" w:rsidR="000A3F82" w:rsidRPr="008558EE" w:rsidRDefault="00F72024" w:rsidP="00F72024">
            <w:pPr>
              <w:jc w:val="center"/>
              <w:rPr>
                <w:rFonts w:cstheme="minorHAnsi"/>
                <w:bCs/>
                <w:sz w:val="20"/>
                <w:szCs w:val="20"/>
              </w:rPr>
            </w:pPr>
            <w:r w:rsidRPr="008558EE">
              <w:rPr>
                <w:rFonts w:cstheme="minorHAnsi"/>
                <w:sz w:val="20"/>
                <w:szCs w:val="20"/>
              </w:rPr>
              <w:t>Документ отклонён.</w:t>
            </w:r>
          </w:p>
        </w:tc>
      </w:tr>
    </w:tbl>
    <w:p w14:paraId="22A4D003" w14:textId="77777777" w:rsidR="003570C5" w:rsidRPr="008558EE" w:rsidRDefault="003570C5" w:rsidP="003570C5">
      <w:pPr>
        <w:rPr>
          <w:rFonts w:cstheme="minorHAnsi"/>
          <w:sz w:val="20"/>
          <w:szCs w:val="20"/>
        </w:rPr>
      </w:pPr>
    </w:p>
    <w:p w14:paraId="27CCD9EF" w14:textId="77777777" w:rsidR="003570C5" w:rsidRPr="008558EE" w:rsidRDefault="003570C5" w:rsidP="003570C5">
      <w:pPr>
        <w:rPr>
          <w:rFonts w:cstheme="minorHAnsi"/>
          <w:sz w:val="20"/>
          <w:szCs w:val="20"/>
        </w:rPr>
      </w:pPr>
    </w:p>
    <w:p w14:paraId="6E657B6A" w14:textId="3CDA1DF1" w:rsidR="00DB68E3" w:rsidRPr="008558EE" w:rsidRDefault="00DB68E3" w:rsidP="00E40EA7">
      <w:pPr>
        <w:jc w:val="both"/>
        <w:rPr>
          <w:rFonts w:cstheme="minorHAnsi"/>
          <w:sz w:val="20"/>
          <w:szCs w:val="20"/>
        </w:rPr>
      </w:pPr>
      <w:r w:rsidRPr="008558EE">
        <w:rPr>
          <w:rFonts w:cstheme="minorHAnsi"/>
          <w:sz w:val="20"/>
          <w:szCs w:val="20"/>
        </w:rPr>
        <w:t>При формировании файла ответа с результатом приема коды КИ</w:t>
      </w:r>
      <w:r w:rsidR="00E40EA7" w:rsidRPr="008558EE">
        <w:rPr>
          <w:rFonts w:cstheme="minorHAnsi"/>
          <w:sz w:val="20"/>
          <w:szCs w:val="20"/>
        </w:rPr>
        <w:t xml:space="preserve"> из П</w:t>
      </w:r>
      <w:r w:rsidRPr="008558EE">
        <w:rPr>
          <w:rFonts w:cstheme="minorHAnsi"/>
          <w:sz w:val="20"/>
          <w:szCs w:val="20"/>
        </w:rPr>
        <w:t xml:space="preserve">риходной накладной будут распределены по тэгам </w:t>
      </w:r>
      <w:r w:rsidRPr="008558EE">
        <w:rPr>
          <w:rFonts w:cstheme="minorHAnsi"/>
          <w:sz w:val="20"/>
          <w:szCs w:val="20"/>
          <w:lang w:val="en-US"/>
        </w:rPr>
        <w:t>MARKCODE</w:t>
      </w:r>
      <w:r w:rsidRPr="008558EE">
        <w:rPr>
          <w:rFonts w:cstheme="minorHAnsi"/>
          <w:sz w:val="20"/>
          <w:szCs w:val="20"/>
        </w:rPr>
        <w:t xml:space="preserve"> и </w:t>
      </w:r>
      <w:r w:rsidRPr="008558EE">
        <w:rPr>
          <w:rFonts w:cstheme="minorHAnsi"/>
          <w:sz w:val="20"/>
          <w:szCs w:val="20"/>
          <w:lang w:val="en-US"/>
        </w:rPr>
        <w:t>PACKAGECODE</w:t>
      </w:r>
      <w:r w:rsidRPr="008558EE">
        <w:rPr>
          <w:rFonts w:cstheme="minorHAnsi"/>
          <w:sz w:val="20"/>
          <w:szCs w:val="20"/>
        </w:rPr>
        <w:t xml:space="preserve"> в зависимости от того, идентифицируют они единицу товара или упаковку.</w:t>
      </w:r>
    </w:p>
    <w:p w14:paraId="2704BA87" w14:textId="77777777" w:rsidR="00724B73" w:rsidRPr="008558EE" w:rsidRDefault="00724B73" w:rsidP="00AD54F7">
      <w:pPr>
        <w:rPr>
          <w:rFonts w:cstheme="minorHAnsi"/>
          <w:sz w:val="20"/>
          <w:szCs w:val="20"/>
        </w:rPr>
      </w:pPr>
    </w:p>
    <w:p w14:paraId="7B74A1EF" w14:textId="5A1FE3D0" w:rsidR="00724B73" w:rsidRPr="008558EE" w:rsidRDefault="00FE7C5D" w:rsidP="00FE7C5D">
      <w:pPr>
        <w:pStyle w:val="2"/>
        <w:jc w:val="right"/>
        <w:rPr>
          <w:rFonts w:cstheme="minorHAnsi"/>
        </w:rPr>
      </w:pPr>
      <w:bookmarkStart w:id="2642" w:name="_Приложение_3._Файл"/>
      <w:bookmarkStart w:id="2643" w:name="_Toc94718947"/>
      <w:bookmarkStart w:id="2644" w:name="_Toc113367705"/>
      <w:bookmarkStart w:id="2645" w:name="_Toc113367883"/>
      <w:bookmarkStart w:id="2646" w:name="_Toc113367957"/>
      <w:bookmarkStart w:id="2647" w:name="_Toc113368095"/>
      <w:bookmarkStart w:id="2648" w:name="_Toc113368813"/>
      <w:bookmarkStart w:id="2649" w:name="_Toc113522794"/>
      <w:bookmarkStart w:id="2650" w:name="_Toc113524982"/>
      <w:bookmarkStart w:id="2651" w:name="_Toc113529569"/>
      <w:bookmarkStart w:id="2652" w:name="_Toc113530688"/>
      <w:bookmarkStart w:id="2653" w:name="_Toc113544218"/>
      <w:bookmarkStart w:id="2654" w:name="_Toc113544311"/>
      <w:bookmarkStart w:id="2655" w:name="_Toc113552796"/>
      <w:bookmarkStart w:id="2656" w:name="_Toc113620994"/>
      <w:bookmarkStart w:id="2657" w:name="_Toc113632751"/>
      <w:bookmarkStart w:id="2658" w:name="_Toc113873308"/>
      <w:bookmarkStart w:id="2659" w:name="_Toc113875807"/>
      <w:bookmarkStart w:id="2660" w:name="_Toc113875878"/>
      <w:bookmarkStart w:id="2661" w:name="_Toc113876264"/>
      <w:bookmarkStart w:id="2662" w:name="_Toc113878997"/>
      <w:bookmarkStart w:id="2663" w:name="_Toc113885559"/>
      <w:bookmarkStart w:id="2664" w:name="_Toc113885644"/>
      <w:bookmarkStart w:id="2665" w:name="_Toc113885728"/>
      <w:bookmarkStart w:id="2666" w:name="_Toc113895015"/>
      <w:bookmarkStart w:id="2667" w:name="_Toc113898956"/>
      <w:bookmarkStart w:id="2668" w:name="_Toc113902549"/>
      <w:bookmarkStart w:id="2669" w:name="_Toc113903583"/>
      <w:bookmarkStart w:id="2670" w:name="_Toc115361034"/>
      <w:bookmarkStart w:id="2671" w:name="_Toc115364547"/>
      <w:bookmarkStart w:id="2672" w:name="_Toc115954643"/>
      <w:bookmarkStart w:id="2673" w:name="_Toc115955545"/>
      <w:bookmarkStart w:id="2674" w:name="_Toc115955624"/>
      <w:bookmarkStart w:id="2675" w:name="_Toc117583889"/>
      <w:bookmarkStart w:id="2676" w:name="_Toc117584338"/>
      <w:bookmarkStart w:id="2677" w:name="_Toc117593753"/>
      <w:bookmarkStart w:id="2678" w:name="_Toc121839653"/>
      <w:bookmarkStart w:id="2679" w:name="_Toc122006053"/>
      <w:bookmarkStart w:id="2680" w:name="_Toc155963562"/>
      <w:bookmarkStart w:id="2681" w:name="_Toc220318258"/>
      <w:bookmarkEnd w:id="2642"/>
      <w:r w:rsidRPr="008558EE">
        <w:rPr>
          <w:rFonts w:cstheme="minorHAnsi"/>
        </w:rPr>
        <w:t xml:space="preserve">Приложение 3. </w:t>
      </w:r>
      <w:r w:rsidR="00724B73" w:rsidRPr="008558EE">
        <w:rPr>
          <w:rFonts w:cstheme="minorHAnsi"/>
        </w:rPr>
        <w:t xml:space="preserve">Файл квитанции </w:t>
      </w:r>
      <w:r w:rsidR="00724B73" w:rsidRPr="008558EE">
        <w:rPr>
          <w:rFonts w:cstheme="minorHAnsi"/>
          <w:lang w:val="en-US"/>
        </w:rPr>
        <w:t>APPERAK</w:t>
      </w:r>
      <w:r w:rsidRPr="008558EE">
        <w:rPr>
          <w:rFonts w:cstheme="minorHAnsi"/>
        </w:rPr>
        <w:t xml:space="preserve"> (приемка)</w:t>
      </w:r>
      <w:r w:rsidR="00724B73" w:rsidRPr="008558EE">
        <w:rPr>
          <w:rFonts w:cstheme="minorHAnsi"/>
        </w:rPr>
        <w:t>.</w:t>
      </w:r>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p>
    <w:p w14:paraId="2C6E60A2" w14:textId="77777777" w:rsidR="00724B73" w:rsidRPr="008558EE" w:rsidRDefault="00724B73" w:rsidP="00AD54F7">
      <w:pPr>
        <w:rPr>
          <w:rFonts w:cstheme="minorHAnsi"/>
        </w:rPr>
      </w:pPr>
    </w:p>
    <w:p w14:paraId="78272C67" w14:textId="7AD944EE" w:rsidR="00724B73" w:rsidRPr="008558EE" w:rsidRDefault="00724B73" w:rsidP="00B178D5">
      <w:pPr>
        <w:jc w:val="both"/>
        <w:rPr>
          <w:rFonts w:cstheme="minorHAnsi"/>
          <w:sz w:val="20"/>
          <w:szCs w:val="20"/>
        </w:rPr>
      </w:pPr>
      <w:r w:rsidRPr="008558EE">
        <w:rPr>
          <w:rFonts w:cstheme="minorHAnsi"/>
          <w:sz w:val="20"/>
          <w:szCs w:val="20"/>
        </w:rPr>
        <w:lastRenderedPageBreak/>
        <w:t xml:space="preserve">Отправляется из СБИС в </w:t>
      </w:r>
      <w:r w:rsidR="00342150">
        <w:rPr>
          <w:rFonts w:cstheme="minorHAnsi"/>
          <w:sz w:val="20"/>
          <w:szCs w:val="20"/>
        </w:rPr>
        <w:t>СУПЕРМАГ ПЛЮС</w:t>
      </w:r>
      <w:r w:rsidRPr="008558EE">
        <w:rPr>
          <w:rFonts w:cstheme="minorHAnsi"/>
          <w:sz w:val="20"/>
          <w:szCs w:val="20"/>
        </w:rPr>
        <w:t>.</w:t>
      </w:r>
    </w:p>
    <w:p w14:paraId="1D6CD12A" w14:textId="77777777" w:rsidR="008126D4" w:rsidRPr="008558EE" w:rsidRDefault="008126D4" w:rsidP="00B178D5">
      <w:pPr>
        <w:jc w:val="both"/>
        <w:rPr>
          <w:rFonts w:cstheme="minorHAnsi"/>
          <w:sz w:val="20"/>
          <w:szCs w:val="20"/>
        </w:rPr>
      </w:pPr>
    </w:p>
    <w:tbl>
      <w:tblPr>
        <w:tblStyle w:val="af9"/>
        <w:tblW w:w="9606" w:type="dxa"/>
        <w:tblLook w:val="04A0" w:firstRow="1" w:lastRow="0" w:firstColumn="1" w:lastColumn="0" w:noHBand="0" w:noVBand="1"/>
      </w:tblPr>
      <w:tblGrid>
        <w:gridCol w:w="3936"/>
        <w:gridCol w:w="5670"/>
      </w:tblGrid>
      <w:tr w:rsidR="00FD5062" w:rsidRPr="008558EE" w14:paraId="52280CC1" w14:textId="77777777" w:rsidTr="004F0960">
        <w:tc>
          <w:tcPr>
            <w:tcW w:w="3936" w:type="dxa"/>
          </w:tcPr>
          <w:p w14:paraId="23B3EDD6" w14:textId="77777777" w:rsidR="00FD5062" w:rsidRPr="008558EE" w:rsidRDefault="00FD5062" w:rsidP="00B178D5">
            <w:pPr>
              <w:jc w:val="both"/>
              <w:rPr>
                <w:rFonts w:cstheme="minorHAnsi"/>
                <w:b/>
                <w:sz w:val="20"/>
                <w:szCs w:val="20"/>
              </w:rPr>
            </w:pPr>
            <w:r w:rsidRPr="008558EE">
              <w:rPr>
                <w:rFonts w:cstheme="minorHAnsi"/>
                <w:b/>
                <w:sz w:val="20"/>
                <w:szCs w:val="20"/>
              </w:rPr>
              <w:t>Тэг</w:t>
            </w:r>
          </w:p>
        </w:tc>
        <w:tc>
          <w:tcPr>
            <w:tcW w:w="5670" w:type="dxa"/>
          </w:tcPr>
          <w:p w14:paraId="48B7E70F" w14:textId="77777777" w:rsidR="00FD5062" w:rsidRPr="008558EE" w:rsidRDefault="00FD5062" w:rsidP="00B178D5">
            <w:pPr>
              <w:jc w:val="both"/>
              <w:rPr>
                <w:rFonts w:cstheme="minorHAnsi"/>
                <w:b/>
                <w:sz w:val="20"/>
                <w:szCs w:val="20"/>
              </w:rPr>
            </w:pPr>
            <w:r w:rsidRPr="008558EE">
              <w:rPr>
                <w:rFonts w:cstheme="minorHAnsi"/>
                <w:b/>
                <w:sz w:val="20"/>
                <w:szCs w:val="20"/>
              </w:rPr>
              <w:t>Назначение</w:t>
            </w:r>
          </w:p>
        </w:tc>
      </w:tr>
      <w:tr w:rsidR="00FD5062" w:rsidRPr="008558EE" w14:paraId="29FC87F6" w14:textId="77777777" w:rsidTr="004F0960">
        <w:tc>
          <w:tcPr>
            <w:tcW w:w="3936" w:type="dxa"/>
          </w:tcPr>
          <w:p w14:paraId="657E2DF0" w14:textId="77777777" w:rsidR="00FD5062" w:rsidRPr="008558EE" w:rsidRDefault="00FD5062" w:rsidP="00B178D5">
            <w:pPr>
              <w:jc w:val="both"/>
              <w:rPr>
                <w:rFonts w:cstheme="minorHAnsi"/>
                <w:sz w:val="20"/>
                <w:szCs w:val="20"/>
              </w:rPr>
            </w:pPr>
            <w:r w:rsidRPr="008558EE">
              <w:rPr>
                <w:rFonts w:cstheme="minorHAnsi"/>
                <w:sz w:val="20"/>
                <w:szCs w:val="20"/>
              </w:rPr>
              <w:t>ID</w:t>
            </w:r>
          </w:p>
        </w:tc>
        <w:tc>
          <w:tcPr>
            <w:tcW w:w="5670" w:type="dxa"/>
          </w:tcPr>
          <w:p w14:paraId="34B54A9F" w14:textId="4EA37D04" w:rsidR="00FD5062" w:rsidRPr="008558EE" w:rsidRDefault="00FD5062" w:rsidP="001F3651">
            <w:pPr>
              <w:jc w:val="both"/>
              <w:rPr>
                <w:rFonts w:cstheme="minorHAnsi"/>
                <w:sz w:val="20"/>
                <w:szCs w:val="20"/>
              </w:rPr>
            </w:pPr>
            <w:r w:rsidRPr="008558EE">
              <w:rPr>
                <w:rFonts w:cstheme="minorHAnsi"/>
                <w:sz w:val="20"/>
                <w:szCs w:val="20"/>
              </w:rPr>
              <w:t xml:space="preserve">Номер </w:t>
            </w:r>
            <w:r w:rsidR="001F3651" w:rsidRPr="008558EE">
              <w:rPr>
                <w:rFonts w:cstheme="minorHAnsi"/>
                <w:sz w:val="20"/>
                <w:szCs w:val="20"/>
              </w:rPr>
              <w:t>документа «УПД на приход»</w:t>
            </w:r>
            <w:r w:rsidR="00EC2071" w:rsidRPr="008558EE">
              <w:rPr>
                <w:rFonts w:cstheme="minorHAnsi"/>
                <w:sz w:val="20"/>
                <w:szCs w:val="20"/>
              </w:rPr>
              <w:t xml:space="preserve"> в </w:t>
            </w:r>
            <w:r w:rsidR="00342150">
              <w:rPr>
                <w:rFonts w:cstheme="minorHAnsi"/>
                <w:sz w:val="20"/>
                <w:szCs w:val="20"/>
              </w:rPr>
              <w:t>СУПЕРМАГ ПЛЮС</w:t>
            </w:r>
          </w:p>
        </w:tc>
      </w:tr>
      <w:tr w:rsidR="00FD5062" w:rsidRPr="008558EE" w14:paraId="0601D5A8" w14:textId="77777777" w:rsidTr="004F0960">
        <w:tc>
          <w:tcPr>
            <w:tcW w:w="3936" w:type="dxa"/>
          </w:tcPr>
          <w:p w14:paraId="7F6D6BB2" w14:textId="0F6E5045" w:rsidR="00FD5062" w:rsidRPr="008558EE" w:rsidRDefault="00FD5062" w:rsidP="00B178D5">
            <w:pPr>
              <w:jc w:val="both"/>
              <w:rPr>
                <w:rFonts w:cstheme="minorHAnsi"/>
                <w:sz w:val="20"/>
                <w:szCs w:val="20"/>
              </w:rPr>
            </w:pPr>
            <w:r w:rsidRPr="008558EE">
              <w:rPr>
                <w:rFonts w:cstheme="minorHAnsi"/>
                <w:sz w:val="20"/>
                <w:szCs w:val="20"/>
                <w:lang w:val="en-US"/>
              </w:rPr>
              <w:t>EDOID</w:t>
            </w:r>
          </w:p>
        </w:tc>
        <w:tc>
          <w:tcPr>
            <w:tcW w:w="5670" w:type="dxa"/>
          </w:tcPr>
          <w:p w14:paraId="23C98BB8" w14:textId="396B9E91" w:rsidR="00FD5062" w:rsidRPr="008558EE" w:rsidRDefault="00EC2071" w:rsidP="00B178D5">
            <w:pPr>
              <w:jc w:val="both"/>
              <w:rPr>
                <w:rFonts w:cstheme="minorHAnsi"/>
                <w:sz w:val="20"/>
                <w:szCs w:val="20"/>
              </w:rPr>
            </w:pPr>
            <w:r w:rsidRPr="008558EE">
              <w:rPr>
                <w:rFonts w:cstheme="minorHAnsi"/>
                <w:sz w:val="20"/>
                <w:szCs w:val="20"/>
              </w:rPr>
              <w:t>Номер транзакции</w:t>
            </w:r>
            <w:r w:rsidR="00515163" w:rsidRPr="008558EE">
              <w:rPr>
                <w:rFonts w:cstheme="minorHAnsi"/>
                <w:sz w:val="20"/>
                <w:szCs w:val="20"/>
              </w:rPr>
              <w:t xml:space="preserve"> с УПД</w:t>
            </w:r>
            <w:r w:rsidRPr="008558EE">
              <w:rPr>
                <w:rFonts w:cstheme="minorHAnsi"/>
                <w:sz w:val="20"/>
                <w:szCs w:val="20"/>
              </w:rPr>
              <w:t xml:space="preserve"> в ЭДО</w:t>
            </w:r>
          </w:p>
        </w:tc>
      </w:tr>
      <w:tr w:rsidR="00FD5062" w:rsidRPr="008558EE" w14:paraId="3BD264ED" w14:textId="77777777" w:rsidTr="004F0960">
        <w:tc>
          <w:tcPr>
            <w:tcW w:w="3936" w:type="dxa"/>
          </w:tcPr>
          <w:p w14:paraId="57F8A5CF" w14:textId="77777777" w:rsidR="00FD5062" w:rsidRPr="008558EE" w:rsidRDefault="00FD5062" w:rsidP="00B178D5">
            <w:pPr>
              <w:jc w:val="both"/>
              <w:rPr>
                <w:rFonts w:cstheme="minorHAnsi"/>
                <w:sz w:val="20"/>
                <w:szCs w:val="20"/>
              </w:rPr>
            </w:pPr>
            <w:r w:rsidRPr="008558EE">
              <w:rPr>
                <w:rFonts w:cstheme="minorHAnsi"/>
                <w:sz w:val="20"/>
                <w:szCs w:val="20"/>
              </w:rPr>
              <w:t>CREATEDAT</w:t>
            </w:r>
          </w:p>
        </w:tc>
        <w:tc>
          <w:tcPr>
            <w:tcW w:w="5670" w:type="dxa"/>
          </w:tcPr>
          <w:p w14:paraId="78FDCDF0" w14:textId="244568D0" w:rsidR="00FD5062" w:rsidRPr="008558EE" w:rsidRDefault="00EC2071" w:rsidP="00B178D5">
            <w:pPr>
              <w:jc w:val="both"/>
              <w:rPr>
                <w:rFonts w:cstheme="minorHAnsi"/>
                <w:sz w:val="20"/>
                <w:szCs w:val="20"/>
              </w:rPr>
            </w:pPr>
            <w:r w:rsidRPr="008558EE">
              <w:rPr>
                <w:rFonts w:cstheme="minorHAnsi"/>
                <w:sz w:val="20"/>
                <w:szCs w:val="20"/>
              </w:rPr>
              <w:t xml:space="preserve">Дата </w:t>
            </w:r>
            <w:r w:rsidR="00397295" w:rsidRPr="008558EE">
              <w:rPr>
                <w:rFonts w:cstheme="minorHAnsi"/>
                <w:sz w:val="20"/>
                <w:szCs w:val="20"/>
              </w:rPr>
              <w:t xml:space="preserve">и время </w:t>
            </w:r>
            <w:r w:rsidRPr="008558EE">
              <w:rPr>
                <w:rFonts w:cstheme="minorHAnsi"/>
                <w:sz w:val="20"/>
                <w:szCs w:val="20"/>
              </w:rPr>
              <w:t xml:space="preserve">документа «УПД на приход» в </w:t>
            </w:r>
            <w:r w:rsidR="00342150">
              <w:rPr>
                <w:rFonts w:cstheme="minorHAnsi"/>
                <w:sz w:val="20"/>
                <w:szCs w:val="20"/>
              </w:rPr>
              <w:t>СУПЕРМАГ ПЛЮС</w:t>
            </w:r>
          </w:p>
        </w:tc>
      </w:tr>
      <w:tr w:rsidR="00FD5062" w:rsidRPr="008558EE" w14:paraId="4C34960C" w14:textId="77777777" w:rsidTr="004F0960">
        <w:tc>
          <w:tcPr>
            <w:tcW w:w="3936" w:type="dxa"/>
          </w:tcPr>
          <w:p w14:paraId="526C16B3" w14:textId="1BBD10BA" w:rsidR="00FD5062" w:rsidRPr="008558EE" w:rsidRDefault="00FD5062" w:rsidP="00B178D5">
            <w:pPr>
              <w:jc w:val="both"/>
              <w:rPr>
                <w:rFonts w:cstheme="minorHAnsi"/>
                <w:sz w:val="20"/>
                <w:szCs w:val="20"/>
              </w:rPr>
            </w:pPr>
            <w:r w:rsidRPr="008558EE">
              <w:rPr>
                <w:rFonts w:cstheme="minorHAnsi"/>
                <w:sz w:val="20"/>
                <w:szCs w:val="20"/>
                <w:lang w:val="en-US"/>
              </w:rPr>
              <w:t>SENDDATTIM</w:t>
            </w:r>
          </w:p>
        </w:tc>
        <w:tc>
          <w:tcPr>
            <w:tcW w:w="5670" w:type="dxa"/>
          </w:tcPr>
          <w:p w14:paraId="17AFBEBA" w14:textId="3EC0C781" w:rsidR="00FD5062" w:rsidRPr="008558EE" w:rsidRDefault="00EC2071" w:rsidP="00B178D5">
            <w:pPr>
              <w:jc w:val="both"/>
              <w:rPr>
                <w:rFonts w:cstheme="minorHAnsi"/>
                <w:sz w:val="20"/>
                <w:szCs w:val="20"/>
              </w:rPr>
            </w:pPr>
            <w:r w:rsidRPr="008558EE">
              <w:rPr>
                <w:rFonts w:cstheme="minorHAnsi"/>
                <w:sz w:val="20"/>
                <w:szCs w:val="20"/>
              </w:rPr>
              <w:t>Время – дата отправки файла</w:t>
            </w:r>
          </w:p>
        </w:tc>
      </w:tr>
      <w:tr w:rsidR="00FD5062" w:rsidRPr="008558EE" w14:paraId="42E79E88" w14:textId="77777777" w:rsidTr="004F0960">
        <w:tc>
          <w:tcPr>
            <w:tcW w:w="3936" w:type="dxa"/>
          </w:tcPr>
          <w:p w14:paraId="1176B1CA" w14:textId="77777777" w:rsidR="00FD5062" w:rsidRPr="008558EE" w:rsidRDefault="00FD5062" w:rsidP="00B178D5">
            <w:pPr>
              <w:jc w:val="both"/>
              <w:rPr>
                <w:rFonts w:cstheme="minorHAnsi"/>
                <w:sz w:val="20"/>
                <w:szCs w:val="20"/>
              </w:rPr>
            </w:pPr>
            <w:r w:rsidRPr="008558EE">
              <w:rPr>
                <w:rFonts w:cstheme="minorHAnsi"/>
                <w:sz w:val="20"/>
                <w:szCs w:val="20"/>
              </w:rPr>
              <w:t>RESULT</w:t>
            </w:r>
          </w:p>
        </w:tc>
        <w:tc>
          <w:tcPr>
            <w:tcW w:w="5670" w:type="dxa"/>
          </w:tcPr>
          <w:p w14:paraId="118F561F" w14:textId="796A3A2D" w:rsidR="00FD5062" w:rsidRPr="008558EE" w:rsidRDefault="00FD5062" w:rsidP="00B178D5">
            <w:pPr>
              <w:jc w:val="both"/>
              <w:rPr>
                <w:rFonts w:cstheme="minorHAnsi"/>
                <w:sz w:val="20"/>
                <w:szCs w:val="20"/>
              </w:rPr>
            </w:pPr>
            <w:r w:rsidRPr="008558EE">
              <w:rPr>
                <w:rFonts w:cstheme="minorHAnsi"/>
                <w:sz w:val="20"/>
                <w:szCs w:val="20"/>
              </w:rPr>
              <w:t xml:space="preserve">Результат обработки ответа </w:t>
            </w:r>
            <w:r w:rsidRPr="008558EE">
              <w:rPr>
                <w:rFonts w:cstheme="minorHAnsi"/>
                <w:sz w:val="20"/>
                <w:szCs w:val="20"/>
                <w:lang w:val="en-US"/>
              </w:rPr>
              <w:t>REPLY</w:t>
            </w:r>
            <w:r w:rsidRPr="008558EE">
              <w:rPr>
                <w:rFonts w:cstheme="minorHAnsi"/>
                <w:sz w:val="20"/>
                <w:szCs w:val="20"/>
              </w:rPr>
              <w:t xml:space="preserve"> в СБИС  (1 – титул покупателя успешно подписан и отправлен Поставщику, 2 – УПД успешно отклонён, покупателю направлен отказ и акт с фактическими данными приёмки, 3 – при обработке </w:t>
            </w:r>
            <w:r w:rsidRPr="008558EE">
              <w:rPr>
                <w:rFonts w:cstheme="minorHAnsi"/>
                <w:sz w:val="20"/>
                <w:szCs w:val="20"/>
                <w:lang w:val="en-US"/>
              </w:rPr>
              <w:t>REPLY</w:t>
            </w:r>
            <w:r w:rsidRPr="008558EE">
              <w:rPr>
                <w:rFonts w:cstheme="minorHAnsi"/>
                <w:sz w:val="20"/>
                <w:szCs w:val="20"/>
              </w:rPr>
              <w:t xml:space="preserve"> возникли проблемы, ответ Поставщику не сформирован, требуется участие пользователя )</w:t>
            </w:r>
          </w:p>
        </w:tc>
      </w:tr>
      <w:tr w:rsidR="00FD5062" w:rsidRPr="008558EE" w14:paraId="16E93D10" w14:textId="77777777" w:rsidTr="004F0960">
        <w:tc>
          <w:tcPr>
            <w:tcW w:w="3936" w:type="dxa"/>
          </w:tcPr>
          <w:p w14:paraId="314DB43E" w14:textId="67767274" w:rsidR="00FD5062" w:rsidRPr="008558EE" w:rsidRDefault="00724B73" w:rsidP="00B178D5">
            <w:pPr>
              <w:jc w:val="both"/>
              <w:rPr>
                <w:rFonts w:cstheme="minorHAnsi"/>
                <w:sz w:val="20"/>
                <w:szCs w:val="20"/>
              </w:rPr>
            </w:pPr>
            <w:r w:rsidRPr="008558EE">
              <w:rPr>
                <w:rFonts w:cstheme="minorHAnsi"/>
                <w:sz w:val="20"/>
                <w:szCs w:val="20"/>
                <w:lang w:val="en-US"/>
              </w:rPr>
              <w:t>ERRORTEXT</w:t>
            </w:r>
          </w:p>
        </w:tc>
        <w:tc>
          <w:tcPr>
            <w:tcW w:w="5670" w:type="dxa"/>
          </w:tcPr>
          <w:p w14:paraId="0D086A78" w14:textId="1905652A" w:rsidR="00FD5062" w:rsidRPr="008558EE" w:rsidRDefault="00724B73" w:rsidP="00B178D5">
            <w:pPr>
              <w:jc w:val="both"/>
              <w:rPr>
                <w:rFonts w:cstheme="minorHAnsi"/>
                <w:sz w:val="20"/>
                <w:szCs w:val="20"/>
              </w:rPr>
            </w:pPr>
            <w:r w:rsidRPr="008558EE">
              <w:rPr>
                <w:rFonts w:cstheme="minorHAnsi"/>
                <w:sz w:val="20"/>
                <w:szCs w:val="20"/>
              </w:rPr>
              <w:t xml:space="preserve">Текст описания ошибки, произошедшей при обработке </w:t>
            </w:r>
            <w:r w:rsidRPr="008558EE">
              <w:rPr>
                <w:rFonts w:cstheme="minorHAnsi"/>
                <w:sz w:val="20"/>
                <w:szCs w:val="20"/>
                <w:lang w:val="en-US"/>
              </w:rPr>
              <w:t>REPLY</w:t>
            </w:r>
          </w:p>
        </w:tc>
      </w:tr>
    </w:tbl>
    <w:p w14:paraId="5A26D377" w14:textId="77777777" w:rsidR="008126D4" w:rsidRPr="008558EE" w:rsidRDefault="008126D4" w:rsidP="00B178D5">
      <w:pPr>
        <w:jc w:val="both"/>
        <w:rPr>
          <w:rFonts w:cstheme="minorHAnsi"/>
          <w:sz w:val="20"/>
          <w:szCs w:val="20"/>
        </w:rPr>
      </w:pPr>
    </w:p>
    <w:p w14:paraId="7F06B739" w14:textId="77777777" w:rsidR="00724B73" w:rsidRPr="008558EE" w:rsidRDefault="00724B73" w:rsidP="00B178D5">
      <w:pPr>
        <w:jc w:val="both"/>
        <w:rPr>
          <w:rFonts w:cstheme="minorHAnsi"/>
          <w:sz w:val="20"/>
          <w:szCs w:val="20"/>
        </w:rPr>
      </w:pPr>
    </w:p>
    <w:p w14:paraId="3FB00409" w14:textId="7C5CDE8C" w:rsidR="00724B73" w:rsidRPr="008558EE" w:rsidRDefault="00724B73" w:rsidP="00B178D5">
      <w:pPr>
        <w:jc w:val="both"/>
        <w:rPr>
          <w:rFonts w:cstheme="minorHAnsi"/>
          <w:sz w:val="20"/>
          <w:szCs w:val="20"/>
          <w:lang w:val="en-US"/>
        </w:rPr>
      </w:pPr>
      <w:r w:rsidRPr="008558EE">
        <w:rPr>
          <w:rFonts w:cstheme="minorHAnsi"/>
          <w:sz w:val="20"/>
          <w:szCs w:val="20"/>
        </w:rPr>
        <w:t>Пример</w:t>
      </w:r>
      <w:r w:rsidRPr="008558EE">
        <w:rPr>
          <w:rFonts w:cstheme="minorHAnsi"/>
          <w:sz w:val="20"/>
          <w:szCs w:val="20"/>
          <w:lang w:val="en-US"/>
        </w:rPr>
        <w:t>.</w:t>
      </w:r>
    </w:p>
    <w:p w14:paraId="5E97B08C" w14:textId="77777777" w:rsidR="00724B73" w:rsidRPr="008558EE" w:rsidRDefault="00724B73" w:rsidP="00B178D5">
      <w:pPr>
        <w:jc w:val="both"/>
        <w:rPr>
          <w:rFonts w:cstheme="minorHAnsi"/>
          <w:sz w:val="20"/>
          <w:szCs w:val="20"/>
          <w:lang w:val="en-US"/>
        </w:rPr>
      </w:pPr>
    </w:p>
    <w:p w14:paraId="1B7CBB2A"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&lt;APPERAK&gt;</w:t>
      </w:r>
    </w:p>
    <w:p w14:paraId="1B250B2F"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ab/>
        <w:t>&lt;RESULT&gt;3&lt;/RESULT&gt;</w:t>
      </w:r>
    </w:p>
    <w:p w14:paraId="772AC424"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ab/>
        <w:t>&lt;ID&gt;UI0000000055&lt;/ID&gt;</w:t>
      </w:r>
    </w:p>
    <w:p w14:paraId="3EB39084" w14:textId="45A2C939" w:rsidR="00061262" w:rsidRPr="008558EE" w:rsidRDefault="00061262" w:rsidP="00B178D5">
      <w:pPr>
        <w:jc w:val="both"/>
        <w:rPr>
          <w:rFonts w:cstheme="minorHAnsi"/>
          <w:color w:val="0070C0"/>
          <w:sz w:val="20"/>
          <w:szCs w:val="20"/>
          <w:lang w:val="en-US"/>
        </w:rPr>
      </w:pPr>
      <w:r w:rsidRPr="008558EE">
        <w:rPr>
          <w:rFonts w:cstheme="minorHAnsi"/>
          <w:sz w:val="20"/>
          <w:szCs w:val="20"/>
          <w:lang w:val="en-US"/>
        </w:rPr>
        <w:tab/>
      </w:r>
      <w:r w:rsidRPr="008558EE">
        <w:rPr>
          <w:rFonts w:cstheme="minorHAnsi"/>
          <w:color w:val="0070C0"/>
          <w:sz w:val="20"/>
          <w:szCs w:val="20"/>
          <w:lang w:val="en-US"/>
        </w:rPr>
        <w:t>&lt;CREATEDAT&gt;</w:t>
      </w:r>
      <w:r w:rsidR="00397295" w:rsidRPr="008558EE">
        <w:rPr>
          <w:rFonts w:cstheme="minorHAnsi"/>
          <w:color w:val="0070C0"/>
          <w:sz w:val="20"/>
          <w:szCs w:val="20"/>
          <w:lang w:val="en-US"/>
        </w:rPr>
        <w:t>2021-07-06T00:00:00</w:t>
      </w:r>
      <w:r w:rsidRPr="008558EE">
        <w:rPr>
          <w:rFonts w:cstheme="minorHAnsi"/>
          <w:color w:val="0070C0"/>
          <w:sz w:val="20"/>
          <w:szCs w:val="20"/>
          <w:lang w:val="en-US"/>
        </w:rPr>
        <w:t>&lt;/CREATEDAT&gt;</w:t>
      </w:r>
    </w:p>
    <w:p w14:paraId="09BBE01D"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ab/>
        <w:t>&lt;SENDDATTIM&gt;2021-07-06T12:12:32&lt;/SENDDATTIM&gt;</w:t>
      </w:r>
    </w:p>
    <w:p w14:paraId="079168F1"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ab/>
        <w:t>&lt;EDOID&gt;039a4936-d443-42ea-a6e0-65a3914b40fa&lt;/EDOID&gt;</w:t>
      </w:r>
    </w:p>
    <w:p w14:paraId="7073A610"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ab/>
        <w:t>&lt;CLIENTGLN&gt;4343463463462&lt;/CLIENTGLN&gt;</w:t>
      </w:r>
    </w:p>
    <w:p w14:paraId="1FB69CB7" w14:textId="77777777" w:rsidR="00061262" w:rsidRPr="008558EE" w:rsidRDefault="00061262" w:rsidP="00B178D5">
      <w:pPr>
        <w:jc w:val="both"/>
        <w:rPr>
          <w:rFonts w:cstheme="minorHAnsi"/>
          <w:sz w:val="20"/>
          <w:szCs w:val="20"/>
          <w:lang w:val="en-US"/>
        </w:rPr>
      </w:pPr>
      <w:r w:rsidRPr="008558EE">
        <w:rPr>
          <w:rFonts w:cstheme="minorHAnsi"/>
          <w:sz w:val="20"/>
          <w:szCs w:val="20"/>
          <w:lang w:val="en-US"/>
        </w:rPr>
        <w:tab/>
        <w:t>&lt;ERRORTEXT&gt;Ошибка ЭЦП&lt;/ERRORTEXT&gt;</w:t>
      </w:r>
    </w:p>
    <w:p w14:paraId="0DE0118D" w14:textId="3BA6D759" w:rsidR="008126D4" w:rsidRPr="008558EE" w:rsidRDefault="00061262" w:rsidP="00B178D5">
      <w:pPr>
        <w:jc w:val="both"/>
        <w:rPr>
          <w:rFonts w:cstheme="minorHAnsi"/>
          <w:sz w:val="20"/>
          <w:szCs w:val="20"/>
        </w:rPr>
      </w:pPr>
      <w:r w:rsidRPr="008558EE">
        <w:rPr>
          <w:rFonts w:cstheme="minorHAnsi"/>
          <w:sz w:val="20"/>
          <w:szCs w:val="20"/>
        </w:rPr>
        <w:t>&lt;/</w:t>
      </w:r>
      <w:r w:rsidRPr="008558EE">
        <w:rPr>
          <w:rFonts w:cstheme="minorHAnsi"/>
          <w:sz w:val="20"/>
          <w:szCs w:val="20"/>
          <w:lang w:val="en-US"/>
        </w:rPr>
        <w:t>APPERAK</w:t>
      </w:r>
      <w:r w:rsidRPr="008558EE">
        <w:rPr>
          <w:rFonts w:cstheme="minorHAnsi"/>
          <w:sz w:val="20"/>
          <w:szCs w:val="20"/>
        </w:rPr>
        <w:t>&gt;</w:t>
      </w:r>
    </w:p>
    <w:p w14:paraId="4740DBD8" w14:textId="77777777" w:rsidR="00AC7F59" w:rsidRPr="008558EE" w:rsidRDefault="00AC7F59" w:rsidP="00AC7F59">
      <w:pPr>
        <w:pStyle w:val="2"/>
        <w:jc w:val="right"/>
        <w:rPr>
          <w:rFonts w:cstheme="minorHAnsi"/>
        </w:rPr>
      </w:pPr>
      <w:bookmarkStart w:id="2682" w:name="_Toc113873309"/>
      <w:bookmarkStart w:id="2683" w:name="_Toc113875808"/>
      <w:bookmarkStart w:id="2684" w:name="_Toc113875879"/>
      <w:bookmarkStart w:id="2685" w:name="_Toc113876265"/>
      <w:bookmarkStart w:id="2686" w:name="_Toc113878998"/>
      <w:bookmarkStart w:id="2687" w:name="_Toc113885560"/>
      <w:bookmarkStart w:id="2688" w:name="_Toc113885645"/>
      <w:bookmarkStart w:id="2689" w:name="_Toc113885729"/>
      <w:bookmarkStart w:id="2690" w:name="_Toc113895016"/>
      <w:bookmarkStart w:id="2691" w:name="_Toc113898957"/>
      <w:bookmarkStart w:id="2692" w:name="_Toc113902550"/>
      <w:bookmarkStart w:id="2693" w:name="_Toc113903584"/>
      <w:bookmarkStart w:id="2694" w:name="_Toc115361035"/>
      <w:bookmarkStart w:id="2695" w:name="_Toc115364548"/>
      <w:bookmarkStart w:id="2696" w:name="_Toc115954644"/>
      <w:bookmarkStart w:id="2697" w:name="_Toc115955546"/>
      <w:bookmarkStart w:id="2698" w:name="_Toc115955625"/>
      <w:bookmarkStart w:id="2699" w:name="_Toc117583890"/>
      <w:bookmarkStart w:id="2700" w:name="_Toc117584339"/>
      <w:bookmarkStart w:id="2701" w:name="_Toc117593754"/>
      <w:bookmarkStart w:id="2702" w:name="_Toc121839654"/>
      <w:bookmarkStart w:id="2703" w:name="_Toc122006054"/>
      <w:bookmarkStart w:id="2704" w:name="_Toc155963563"/>
      <w:bookmarkStart w:id="2705" w:name="_Toc220318259"/>
      <w:r w:rsidRPr="008558EE">
        <w:rPr>
          <w:rFonts w:cstheme="minorHAnsi"/>
        </w:rPr>
        <w:t xml:space="preserve">Приложение 4. Файл исходящего УПД </w:t>
      </w:r>
      <w:r w:rsidRPr="008558EE">
        <w:rPr>
          <w:rFonts w:cstheme="minorHAnsi"/>
          <w:lang w:val="en-US"/>
        </w:rPr>
        <w:t>UD</w:t>
      </w:r>
      <w:r w:rsidRPr="008558EE">
        <w:rPr>
          <w:rFonts w:cstheme="minorHAnsi"/>
        </w:rPr>
        <w:t>. «УПД на отгрузку».</w:t>
      </w:r>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p>
    <w:p w14:paraId="0C9C13D7" w14:textId="77777777" w:rsidR="005513DD" w:rsidRPr="008558EE" w:rsidRDefault="005513DD" w:rsidP="005513DD">
      <w:pPr>
        <w:rPr>
          <w:rFonts w:cstheme="minorHAnsi"/>
        </w:rPr>
      </w:pPr>
      <w:bookmarkStart w:id="2706" w:name="_Toc113873310"/>
      <w:bookmarkStart w:id="2707" w:name="_Toc113875809"/>
      <w:bookmarkStart w:id="2708" w:name="_Toc113875880"/>
      <w:bookmarkStart w:id="2709" w:name="_Toc113876266"/>
      <w:bookmarkStart w:id="2710" w:name="_Toc113878999"/>
      <w:bookmarkStart w:id="2711" w:name="_Toc113885561"/>
      <w:bookmarkStart w:id="2712" w:name="_Toc113885646"/>
      <w:bookmarkStart w:id="2713" w:name="_Toc113885730"/>
      <w:bookmarkStart w:id="2714" w:name="_Toc113895017"/>
      <w:bookmarkStart w:id="2715" w:name="_Toc113898958"/>
      <w:bookmarkStart w:id="2716" w:name="_Toc113902551"/>
      <w:bookmarkStart w:id="2717" w:name="_Toc113903585"/>
      <w:bookmarkStart w:id="2718" w:name="_Toc115361036"/>
      <w:bookmarkStart w:id="2719" w:name="_Toc115364549"/>
    </w:p>
    <w:p w14:paraId="352D568B" w14:textId="52D9BD31" w:rsidR="00712017" w:rsidRPr="008558EE" w:rsidRDefault="00712017" w:rsidP="005513DD">
      <w:pPr>
        <w:rPr>
          <w:rFonts w:cstheme="minorHAnsi"/>
          <w:sz w:val="20"/>
          <w:szCs w:val="20"/>
        </w:rPr>
      </w:pPr>
      <w:r w:rsidRPr="008558EE">
        <w:rPr>
          <w:rFonts w:cstheme="minorHAnsi"/>
          <w:sz w:val="20"/>
          <w:szCs w:val="20"/>
        </w:rPr>
        <w:t xml:space="preserve">Файл имеет заголовок, где указана версия </w:t>
      </w:r>
      <w:r w:rsidR="00342150">
        <w:rPr>
          <w:rFonts w:cstheme="minorHAnsi"/>
          <w:sz w:val="20"/>
          <w:szCs w:val="20"/>
        </w:rPr>
        <w:t>СУПЕРМАГ ПЛЮС</w:t>
      </w:r>
      <w:r w:rsidRPr="008558EE">
        <w:rPr>
          <w:rFonts w:cstheme="minorHAnsi"/>
          <w:sz w:val="20"/>
          <w:szCs w:val="20"/>
        </w:rPr>
        <w:t>, имя файла и описание.</w:t>
      </w:r>
    </w:p>
    <w:p w14:paraId="28E374FC" w14:textId="77777777" w:rsidR="005513DD" w:rsidRPr="008558EE" w:rsidRDefault="005513DD" w:rsidP="005513DD">
      <w:pPr>
        <w:rPr>
          <w:rFonts w:cstheme="minorHAnsi"/>
          <w:color w:val="002060"/>
          <w:sz w:val="20"/>
          <w:szCs w:val="20"/>
        </w:rPr>
      </w:pPr>
    </w:p>
    <w:p w14:paraId="6AF445DC" w14:textId="77777777" w:rsidR="00712017" w:rsidRPr="008558EE" w:rsidRDefault="00712017" w:rsidP="005513DD">
      <w:pPr>
        <w:rPr>
          <w:rFonts w:cstheme="minorHAnsi"/>
          <w:color w:val="002060"/>
          <w:sz w:val="20"/>
          <w:szCs w:val="20"/>
          <w:lang w:val="en-US"/>
        </w:rPr>
      </w:pPr>
      <w:r w:rsidRPr="008558EE">
        <w:rPr>
          <w:rFonts w:cstheme="minorHAnsi"/>
          <w:color w:val="002060"/>
          <w:sz w:val="20"/>
          <w:szCs w:val="20"/>
          <w:lang w:val="en-US"/>
        </w:rPr>
        <w:t>&lt;PACKAGE name="221005183945_1975_5" SMVersion="1.049 SP2"&gt;</w:t>
      </w:r>
    </w:p>
    <w:p w14:paraId="589F7828" w14:textId="3828F3FF" w:rsidR="00712017" w:rsidRPr="008558EE" w:rsidRDefault="00712017" w:rsidP="005513DD">
      <w:pPr>
        <w:rPr>
          <w:rFonts w:cstheme="minorHAnsi"/>
          <w:color w:val="002060"/>
          <w:sz w:val="20"/>
          <w:szCs w:val="20"/>
          <w:lang w:val="en-US"/>
        </w:rPr>
      </w:pPr>
      <w:r w:rsidRPr="008558EE">
        <w:rPr>
          <w:rFonts w:cstheme="minorHAnsi"/>
          <w:color w:val="002060"/>
          <w:sz w:val="20"/>
          <w:szCs w:val="20"/>
          <w:lang w:val="en-US"/>
        </w:rPr>
        <w:t xml:space="preserve">  &lt;POSTOBJECT description="</w:t>
      </w:r>
      <w:r w:rsidRPr="008558EE">
        <w:rPr>
          <w:rFonts w:cstheme="minorHAnsi"/>
          <w:color w:val="002060"/>
          <w:sz w:val="20"/>
          <w:szCs w:val="20"/>
        </w:rPr>
        <w:t>УПД</w:t>
      </w:r>
      <w:r w:rsidRPr="008558EE">
        <w:rPr>
          <w:rFonts w:cstheme="minorHAnsi"/>
          <w:color w:val="002060"/>
          <w:sz w:val="20"/>
          <w:szCs w:val="20"/>
          <w:lang w:val="en-US"/>
        </w:rPr>
        <w:t xml:space="preserve"> </w:t>
      </w:r>
      <w:r w:rsidRPr="008558EE">
        <w:rPr>
          <w:rFonts w:cstheme="minorHAnsi"/>
          <w:color w:val="002060"/>
          <w:sz w:val="20"/>
          <w:szCs w:val="20"/>
        </w:rPr>
        <w:t>на</w:t>
      </w:r>
      <w:r w:rsidRPr="008558EE">
        <w:rPr>
          <w:rFonts w:cstheme="minorHAnsi"/>
          <w:color w:val="002060"/>
          <w:sz w:val="20"/>
          <w:szCs w:val="20"/>
          <w:lang w:val="en-US"/>
        </w:rPr>
        <w:t xml:space="preserve"> </w:t>
      </w:r>
      <w:r w:rsidRPr="008558EE">
        <w:rPr>
          <w:rFonts w:cstheme="minorHAnsi"/>
          <w:color w:val="002060"/>
          <w:sz w:val="20"/>
          <w:szCs w:val="20"/>
        </w:rPr>
        <w:t>отгрузку</w:t>
      </w:r>
      <w:r w:rsidRPr="008558EE">
        <w:rPr>
          <w:rFonts w:cstheme="minorHAnsi"/>
          <w:color w:val="002060"/>
          <w:sz w:val="20"/>
          <w:szCs w:val="20"/>
          <w:lang w:val="en-US"/>
        </w:rPr>
        <w:t>" action="normal"&gt;</w:t>
      </w:r>
    </w:p>
    <w:p w14:paraId="275DE824" w14:textId="77777777" w:rsidR="00712017" w:rsidRPr="008558EE" w:rsidRDefault="00712017" w:rsidP="005513DD">
      <w:pPr>
        <w:rPr>
          <w:rFonts w:cstheme="minorHAnsi"/>
          <w:lang w:val="en-US"/>
        </w:rPr>
      </w:pPr>
    </w:p>
    <w:p w14:paraId="6862BF87" w14:textId="78B0EF0C" w:rsidR="00AC7F59" w:rsidRPr="008558EE" w:rsidRDefault="00AC7F59" w:rsidP="00187418">
      <w:pPr>
        <w:pStyle w:val="3"/>
      </w:pPr>
      <w:bookmarkStart w:id="2720" w:name="_Toc115954645"/>
      <w:bookmarkStart w:id="2721" w:name="_Toc115955547"/>
      <w:bookmarkStart w:id="2722" w:name="_Toc115955626"/>
      <w:bookmarkStart w:id="2723" w:name="_Toc117583891"/>
      <w:bookmarkStart w:id="2724" w:name="_Toc117584340"/>
      <w:bookmarkStart w:id="2725" w:name="_Toc117593755"/>
      <w:bookmarkStart w:id="2726" w:name="_Toc121839655"/>
      <w:bookmarkStart w:id="2727" w:name="_Toc122006055"/>
      <w:bookmarkStart w:id="2728" w:name="_Toc155963564"/>
      <w:bookmarkStart w:id="2729" w:name="_Toc220318260"/>
      <w:r w:rsidRPr="008558EE">
        <w:t xml:space="preserve">Эталонная схема файла </w:t>
      </w:r>
      <w:r w:rsidRPr="008558EE">
        <w:rPr>
          <w:lang w:val="en-US"/>
        </w:rPr>
        <w:t>U</w:t>
      </w:r>
      <w:r w:rsidR="00FD0C10" w:rsidRPr="008558EE">
        <w:rPr>
          <w:lang w:val="en-US"/>
        </w:rPr>
        <w:t>D</w:t>
      </w:r>
      <w:r w:rsidRPr="008558EE">
        <w:t>.</w:t>
      </w:r>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p>
    <w:p w14:paraId="2F5A7B2E" w14:textId="77777777" w:rsidR="00AC7F59" w:rsidRPr="008558EE" w:rsidRDefault="00AC7F59" w:rsidP="00AC7F59">
      <w:pPr>
        <w:rPr>
          <w:rFonts w:cstheme="minorHAnsi"/>
        </w:rPr>
      </w:pPr>
    </w:p>
    <w:p w14:paraId="3D346515" w14:textId="77777777" w:rsidR="00AC7F59" w:rsidRPr="008558EE" w:rsidRDefault="00AC7F59" w:rsidP="00AC7F59">
      <w:pPr>
        <w:rPr>
          <w:rFonts w:cstheme="minorHAnsi"/>
          <w:sz w:val="20"/>
          <w:szCs w:val="20"/>
        </w:rPr>
      </w:pPr>
      <w:r w:rsidRPr="008558EE">
        <w:rPr>
          <w:rFonts w:cstheme="minorHAnsi"/>
          <w:sz w:val="20"/>
          <w:szCs w:val="20"/>
        </w:rPr>
        <w:t xml:space="preserve">Эталонная схема соответствует структуре таблиц базы данных для документа «УПД на отгрузку». Реальный рабочий файл </w:t>
      </w:r>
      <w:r w:rsidRPr="008558EE">
        <w:rPr>
          <w:rFonts w:cstheme="minorHAnsi"/>
          <w:sz w:val="20"/>
          <w:szCs w:val="20"/>
          <w:lang w:val="en-US"/>
        </w:rPr>
        <w:t>UD</w:t>
      </w:r>
      <w:r w:rsidRPr="008558EE">
        <w:rPr>
          <w:rFonts w:cstheme="minorHAnsi"/>
          <w:sz w:val="20"/>
          <w:szCs w:val="20"/>
        </w:rPr>
        <w:t xml:space="preserve"> может отличаться от приведённой эталонной схемы.</w:t>
      </w:r>
    </w:p>
    <w:p w14:paraId="1E16BA83" w14:textId="77777777" w:rsidR="00AC7F59" w:rsidRPr="008558EE" w:rsidRDefault="00AC7F59" w:rsidP="00AC7F59">
      <w:pPr>
        <w:pStyle w:val="6"/>
        <w:rPr>
          <w:rFonts w:cstheme="minorHAnsi"/>
        </w:rPr>
      </w:pPr>
      <w:bookmarkStart w:id="2730" w:name="_Toc106888652"/>
      <w:r w:rsidRPr="008558EE">
        <w:rPr>
          <w:rFonts w:cstheme="minorHAnsi"/>
        </w:rPr>
        <w:t>Блок SMDOCUMENTS</w:t>
      </w:r>
      <w:bookmarkEnd w:id="2730"/>
    </w:p>
    <w:p w14:paraId="68FDEBEF" w14:textId="77777777" w:rsidR="00AC7F59" w:rsidRPr="008558EE" w:rsidRDefault="00AC7F59" w:rsidP="00AC7F59">
      <w:pPr>
        <w:rPr>
          <w:rFonts w:cstheme="minorHAnsi"/>
          <w:sz w:val="20"/>
          <w:szCs w:val="20"/>
        </w:rPr>
      </w:pPr>
      <w:r w:rsidRPr="008558EE">
        <w:rPr>
          <w:rFonts w:cstheme="minorHAnsi"/>
        </w:rPr>
        <w:t xml:space="preserve"> </w:t>
      </w:r>
      <w:r w:rsidRPr="008558EE">
        <w:rPr>
          <w:rFonts w:cstheme="minorHAnsi"/>
          <w:sz w:val="20"/>
          <w:szCs w:val="20"/>
        </w:rPr>
        <w:t>(В этом блоке содержаться ключевые параметры документа. Он обязательно должен быть в файле).</w:t>
      </w:r>
    </w:p>
    <w:p w14:paraId="70512070" w14:textId="77777777" w:rsidR="00AC7F59" w:rsidRPr="008558EE" w:rsidRDefault="00AC7F59" w:rsidP="00AC7F59">
      <w:pPr>
        <w:rPr>
          <w:rFonts w:cstheme="minorHAnsi"/>
        </w:rPr>
      </w:pPr>
    </w:p>
    <w:tbl>
      <w:tblPr>
        <w:tblStyle w:val="af9"/>
        <w:tblW w:w="0" w:type="auto"/>
        <w:tblLayout w:type="fixed"/>
        <w:tblLook w:val="04A0" w:firstRow="1" w:lastRow="0" w:firstColumn="1" w:lastColumn="0" w:noHBand="0" w:noVBand="1"/>
      </w:tblPr>
      <w:tblGrid>
        <w:gridCol w:w="468"/>
        <w:gridCol w:w="2050"/>
        <w:gridCol w:w="992"/>
        <w:gridCol w:w="4395"/>
        <w:gridCol w:w="1417"/>
      </w:tblGrid>
      <w:tr w:rsidR="00AC7F59" w:rsidRPr="008558EE" w14:paraId="4ACF9E58" w14:textId="77777777" w:rsidTr="00485CB7">
        <w:tc>
          <w:tcPr>
            <w:tcW w:w="468" w:type="dxa"/>
          </w:tcPr>
          <w:p w14:paraId="7356691D" w14:textId="77777777" w:rsidR="00AC7F59" w:rsidRPr="008558EE" w:rsidRDefault="00AC7F59" w:rsidP="00485CB7">
            <w:pPr>
              <w:rPr>
                <w:rFonts w:cstheme="minorHAnsi"/>
                <w:b/>
                <w:sz w:val="20"/>
                <w:szCs w:val="20"/>
              </w:rPr>
            </w:pPr>
            <w:r w:rsidRPr="008558EE">
              <w:rPr>
                <w:rFonts w:cstheme="minorHAnsi"/>
                <w:b/>
                <w:sz w:val="20"/>
                <w:szCs w:val="20"/>
              </w:rPr>
              <w:t>№</w:t>
            </w:r>
          </w:p>
        </w:tc>
        <w:tc>
          <w:tcPr>
            <w:tcW w:w="2050" w:type="dxa"/>
          </w:tcPr>
          <w:p w14:paraId="550B641C"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992" w:type="dxa"/>
          </w:tcPr>
          <w:p w14:paraId="310C79A3"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46A33888" w14:textId="448131BF" w:rsidR="00AC7F59" w:rsidRPr="008558EE" w:rsidRDefault="00AC7F59" w:rsidP="00485CB7">
            <w:pPr>
              <w:rPr>
                <w:rFonts w:cstheme="minorHAnsi"/>
                <w:b/>
                <w:sz w:val="20"/>
                <w:szCs w:val="20"/>
              </w:rPr>
            </w:pPr>
            <w:r w:rsidRPr="008558EE">
              <w:rPr>
                <w:rFonts w:cstheme="minorHAnsi"/>
                <w:b/>
                <w:sz w:val="20"/>
                <w:szCs w:val="20"/>
              </w:rPr>
              <w:t>(</w:t>
            </w:r>
            <w:r w:rsidR="00342150">
              <w:rPr>
                <w:rFonts w:cstheme="minorHAnsi"/>
                <w:b/>
                <w:sz w:val="20"/>
                <w:szCs w:val="20"/>
              </w:rPr>
              <w:t>СУПЕРМАГ ПЛЮС</w:t>
            </w:r>
            <w:r w:rsidRPr="008558EE">
              <w:rPr>
                <w:rFonts w:cstheme="minorHAnsi"/>
                <w:b/>
                <w:sz w:val="20"/>
                <w:szCs w:val="20"/>
              </w:rPr>
              <w:t xml:space="preserve"> гарантирует его наличие)</w:t>
            </w:r>
          </w:p>
        </w:tc>
        <w:tc>
          <w:tcPr>
            <w:tcW w:w="4395" w:type="dxa"/>
          </w:tcPr>
          <w:p w14:paraId="7EBC9CD5"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417" w:type="dxa"/>
          </w:tcPr>
          <w:p w14:paraId="24D99902"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2DC1602F" w14:textId="77777777" w:rsidTr="00485CB7">
        <w:tc>
          <w:tcPr>
            <w:tcW w:w="468" w:type="dxa"/>
          </w:tcPr>
          <w:p w14:paraId="19FA6DCA" w14:textId="77777777" w:rsidR="00AC7F59" w:rsidRPr="008558EE" w:rsidRDefault="00AC7F59" w:rsidP="00485CB7">
            <w:pPr>
              <w:rPr>
                <w:rFonts w:cstheme="minorHAnsi"/>
                <w:sz w:val="20"/>
                <w:szCs w:val="20"/>
              </w:rPr>
            </w:pPr>
            <w:r w:rsidRPr="008558EE">
              <w:rPr>
                <w:rFonts w:cstheme="minorHAnsi"/>
                <w:sz w:val="20"/>
                <w:szCs w:val="20"/>
              </w:rPr>
              <w:t>1</w:t>
            </w:r>
          </w:p>
        </w:tc>
        <w:tc>
          <w:tcPr>
            <w:tcW w:w="2050" w:type="dxa"/>
          </w:tcPr>
          <w:p w14:paraId="37528D5D"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992" w:type="dxa"/>
          </w:tcPr>
          <w:p w14:paraId="7505FE5A"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395" w:type="dxa"/>
          </w:tcPr>
          <w:p w14:paraId="01FBAD2C" w14:textId="59C77B9B" w:rsidR="00AC7F59" w:rsidRPr="008558EE" w:rsidRDefault="00AC7F59" w:rsidP="00485CB7">
            <w:pPr>
              <w:rPr>
                <w:rFonts w:cstheme="minorHAnsi"/>
                <w:sz w:val="20"/>
                <w:szCs w:val="20"/>
              </w:rPr>
            </w:pPr>
            <w:r w:rsidRPr="008558EE">
              <w:rPr>
                <w:rFonts w:cstheme="minorHAnsi"/>
                <w:sz w:val="20"/>
                <w:szCs w:val="20"/>
              </w:rPr>
              <w:t xml:space="preserve">Системный номер документа «УПД на отгрузку» в </w:t>
            </w:r>
            <w:r w:rsidR="00342150">
              <w:rPr>
                <w:rFonts w:cstheme="minorHAnsi"/>
                <w:sz w:val="20"/>
                <w:szCs w:val="20"/>
              </w:rPr>
              <w:t>СУПЕРМАГ ПЛЮС</w:t>
            </w:r>
            <w:r w:rsidRPr="008558EE">
              <w:rPr>
                <w:rFonts w:cstheme="minorHAnsi"/>
                <w:sz w:val="20"/>
                <w:szCs w:val="20"/>
              </w:rPr>
              <w:t xml:space="preserve">. </w:t>
            </w:r>
          </w:p>
        </w:tc>
        <w:tc>
          <w:tcPr>
            <w:tcW w:w="1417" w:type="dxa"/>
          </w:tcPr>
          <w:p w14:paraId="2F2F28CF" w14:textId="77777777" w:rsidR="00AC7F59" w:rsidRPr="008558EE" w:rsidRDefault="00AC7F59" w:rsidP="00485CB7">
            <w:pPr>
              <w:rPr>
                <w:rFonts w:cstheme="minorHAnsi"/>
                <w:sz w:val="20"/>
                <w:szCs w:val="20"/>
              </w:rPr>
            </w:pPr>
            <w:r w:rsidRPr="008558EE">
              <w:rPr>
                <w:rFonts w:cstheme="minorHAnsi"/>
                <w:sz w:val="20"/>
                <w:szCs w:val="20"/>
              </w:rPr>
              <w:t>xs:string</w:t>
            </w:r>
          </w:p>
          <w:p w14:paraId="3F3D4D0A"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08F3E543" w14:textId="77777777" w:rsidTr="00485CB7">
        <w:tc>
          <w:tcPr>
            <w:tcW w:w="468" w:type="dxa"/>
          </w:tcPr>
          <w:p w14:paraId="6E93C5F6" w14:textId="77777777" w:rsidR="00AC7F59" w:rsidRPr="008558EE" w:rsidRDefault="00AC7F59" w:rsidP="00485CB7">
            <w:pPr>
              <w:rPr>
                <w:rFonts w:cstheme="minorHAnsi"/>
                <w:sz w:val="20"/>
                <w:szCs w:val="20"/>
              </w:rPr>
            </w:pPr>
            <w:r w:rsidRPr="008558EE">
              <w:rPr>
                <w:rFonts w:cstheme="minorHAnsi"/>
                <w:sz w:val="20"/>
                <w:szCs w:val="20"/>
              </w:rPr>
              <w:t>2</w:t>
            </w:r>
          </w:p>
        </w:tc>
        <w:tc>
          <w:tcPr>
            <w:tcW w:w="2050" w:type="dxa"/>
          </w:tcPr>
          <w:p w14:paraId="361E54DF"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992" w:type="dxa"/>
          </w:tcPr>
          <w:p w14:paraId="44AAB512"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63F14702" w14:textId="77777777" w:rsidR="00AC7F59" w:rsidRPr="008558EE" w:rsidRDefault="00AC7F59" w:rsidP="00485CB7">
            <w:pPr>
              <w:rPr>
                <w:rFonts w:cstheme="minorHAnsi"/>
                <w:sz w:val="20"/>
                <w:szCs w:val="20"/>
              </w:rPr>
            </w:pPr>
            <w:r w:rsidRPr="008558EE">
              <w:rPr>
                <w:rFonts w:cstheme="minorHAnsi"/>
                <w:sz w:val="20"/>
                <w:szCs w:val="20"/>
              </w:rPr>
              <w:t>Тип документа. Внутренний идентификатор типа документа (объекта).</w:t>
            </w:r>
          </w:p>
        </w:tc>
        <w:tc>
          <w:tcPr>
            <w:tcW w:w="1417" w:type="dxa"/>
          </w:tcPr>
          <w:p w14:paraId="3A3DFEE7" w14:textId="77777777" w:rsidR="00AC7F59" w:rsidRPr="008558EE" w:rsidRDefault="00AC7F59" w:rsidP="00485CB7">
            <w:pPr>
              <w:rPr>
                <w:rFonts w:cstheme="minorHAnsi"/>
                <w:sz w:val="20"/>
                <w:szCs w:val="20"/>
              </w:rPr>
            </w:pPr>
            <w:r w:rsidRPr="008558EE">
              <w:rPr>
                <w:rFonts w:cstheme="minorHAnsi"/>
                <w:sz w:val="20"/>
                <w:szCs w:val="20"/>
              </w:rPr>
              <w:t>xs:string</w:t>
            </w:r>
          </w:p>
          <w:p w14:paraId="7768C253"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26AF4D42" w14:textId="77777777" w:rsidTr="00485CB7">
        <w:tc>
          <w:tcPr>
            <w:tcW w:w="468" w:type="dxa"/>
          </w:tcPr>
          <w:p w14:paraId="0FAEFF9A" w14:textId="77777777" w:rsidR="00AC7F59" w:rsidRPr="008558EE" w:rsidRDefault="00AC7F59" w:rsidP="00485CB7">
            <w:pPr>
              <w:rPr>
                <w:rFonts w:cstheme="minorHAnsi"/>
                <w:sz w:val="20"/>
                <w:szCs w:val="20"/>
              </w:rPr>
            </w:pPr>
            <w:r w:rsidRPr="008558EE">
              <w:rPr>
                <w:rFonts w:cstheme="minorHAnsi"/>
                <w:sz w:val="20"/>
                <w:szCs w:val="20"/>
              </w:rPr>
              <w:t>3</w:t>
            </w:r>
          </w:p>
        </w:tc>
        <w:tc>
          <w:tcPr>
            <w:tcW w:w="2050" w:type="dxa"/>
          </w:tcPr>
          <w:p w14:paraId="47907CA1" w14:textId="77777777" w:rsidR="00AC7F59" w:rsidRPr="008558EE" w:rsidRDefault="00AC7F59" w:rsidP="00485CB7">
            <w:pPr>
              <w:rPr>
                <w:rFonts w:cstheme="minorHAnsi"/>
                <w:sz w:val="20"/>
                <w:szCs w:val="20"/>
                <w:lang w:val="en-US"/>
              </w:rPr>
            </w:pPr>
            <w:r w:rsidRPr="008558EE">
              <w:rPr>
                <w:rFonts w:cstheme="minorHAnsi"/>
                <w:sz w:val="20"/>
                <w:szCs w:val="20"/>
                <w:lang w:val="en-US"/>
              </w:rPr>
              <w:t>BORNIN</w:t>
            </w:r>
          </w:p>
        </w:tc>
        <w:tc>
          <w:tcPr>
            <w:tcW w:w="992" w:type="dxa"/>
          </w:tcPr>
          <w:p w14:paraId="0D0A037C"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54345B1A" w14:textId="5AA599B3" w:rsidR="00AC7F59" w:rsidRPr="008558EE" w:rsidRDefault="00AC7F59" w:rsidP="00485CB7">
            <w:pPr>
              <w:rPr>
                <w:rFonts w:cstheme="minorHAnsi"/>
                <w:sz w:val="20"/>
                <w:szCs w:val="20"/>
              </w:rPr>
            </w:pPr>
            <w:r w:rsidRPr="008558EE">
              <w:rPr>
                <w:rFonts w:cstheme="minorHAnsi"/>
                <w:sz w:val="20"/>
                <w:szCs w:val="20"/>
              </w:rPr>
              <w:t xml:space="preserve">Идентификатор БД, где зародится документ. Имеет смысл только для рассылки документов между базами </w:t>
            </w:r>
            <w:r w:rsidR="00342150">
              <w:rPr>
                <w:rFonts w:cstheme="minorHAnsi"/>
                <w:sz w:val="20"/>
                <w:szCs w:val="20"/>
              </w:rPr>
              <w:t>СУПЕРМАГ ПЛЮС</w:t>
            </w:r>
            <w:r w:rsidRPr="008558EE">
              <w:rPr>
                <w:rFonts w:cstheme="minorHAnsi"/>
                <w:sz w:val="20"/>
                <w:szCs w:val="20"/>
              </w:rPr>
              <w:t xml:space="preserve">. При </w:t>
            </w:r>
            <w:r w:rsidRPr="008558EE">
              <w:rPr>
                <w:rFonts w:cstheme="minorHAnsi"/>
                <w:sz w:val="20"/>
                <w:szCs w:val="20"/>
              </w:rPr>
              <w:lastRenderedPageBreak/>
              <w:t>интеграции с внешней системой – бессмысленный параметр.</w:t>
            </w:r>
          </w:p>
        </w:tc>
        <w:tc>
          <w:tcPr>
            <w:tcW w:w="1417" w:type="dxa"/>
          </w:tcPr>
          <w:p w14:paraId="7797D0FB" w14:textId="77777777" w:rsidR="00AC7F59" w:rsidRPr="008558EE" w:rsidRDefault="00AC7F59" w:rsidP="00485CB7">
            <w:pPr>
              <w:rPr>
                <w:rFonts w:cstheme="minorHAnsi"/>
                <w:sz w:val="20"/>
                <w:szCs w:val="20"/>
              </w:rPr>
            </w:pPr>
            <w:r w:rsidRPr="008558EE">
              <w:rPr>
                <w:rFonts w:cstheme="minorHAnsi"/>
                <w:sz w:val="20"/>
                <w:szCs w:val="20"/>
              </w:rPr>
              <w:lastRenderedPageBreak/>
              <w:t>xs:base64Binary</w:t>
            </w:r>
          </w:p>
          <w:p w14:paraId="1639138A" w14:textId="77777777" w:rsidR="00AC7F59" w:rsidRPr="008558EE" w:rsidRDefault="00AC7F59" w:rsidP="00485CB7">
            <w:pPr>
              <w:rPr>
                <w:rFonts w:cstheme="minorHAnsi"/>
                <w:sz w:val="20"/>
                <w:szCs w:val="20"/>
              </w:rPr>
            </w:pPr>
            <w:r w:rsidRPr="008558EE">
              <w:rPr>
                <w:rFonts w:cstheme="minorHAnsi"/>
                <w:sz w:val="20"/>
                <w:szCs w:val="20"/>
              </w:rPr>
              <w:t>Raw[16]</w:t>
            </w:r>
          </w:p>
        </w:tc>
      </w:tr>
      <w:tr w:rsidR="00AC7F59" w:rsidRPr="008558EE" w14:paraId="03CB9154" w14:textId="77777777" w:rsidTr="00485CB7">
        <w:tc>
          <w:tcPr>
            <w:tcW w:w="468" w:type="dxa"/>
          </w:tcPr>
          <w:p w14:paraId="2E339254" w14:textId="77777777" w:rsidR="00AC7F59" w:rsidRPr="008558EE" w:rsidRDefault="00AC7F59" w:rsidP="00485CB7">
            <w:pPr>
              <w:rPr>
                <w:rFonts w:cstheme="minorHAnsi"/>
                <w:sz w:val="20"/>
                <w:szCs w:val="20"/>
              </w:rPr>
            </w:pPr>
            <w:r w:rsidRPr="008558EE">
              <w:rPr>
                <w:rFonts w:cstheme="minorHAnsi"/>
                <w:sz w:val="20"/>
                <w:szCs w:val="20"/>
              </w:rPr>
              <w:lastRenderedPageBreak/>
              <w:t>4</w:t>
            </w:r>
          </w:p>
        </w:tc>
        <w:tc>
          <w:tcPr>
            <w:tcW w:w="2050" w:type="dxa"/>
          </w:tcPr>
          <w:p w14:paraId="0B816095" w14:textId="77777777" w:rsidR="00AC7F59" w:rsidRPr="008558EE" w:rsidRDefault="00AC7F59" w:rsidP="00485CB7">
            <w:pPr>
              <w:rPr>
                <w:rFonts w:cstheme="minorHAnsi"/>
                <w:sz w:val="20"/>
                <w:szCs w:val="20"/>
              </w:rPr>
            </w:pPr>
            <w:r w:rsidRPr="008558EE">
              <w:rPr>
                <w:rFonts w:cstheme="minorHAnsi"/>
                <w:sz w:val="20"/>
                <w:szCs w:val="20"/>
                <w:lang w:val="en-US"/>
              </w:rPr>
              <w:t>CLIENTINDEX</w:t>
            </w:r>
          </w:p>
        </w:tc>
        <w:tc>
          <w:tcPr>
            <w:tcW w:w="992" w:type="dxa"/>
          </w:tcPr>
          <w:p w14:paraId="7D62F337"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581982EF" w14:textId="73139C8E" w:rsidR="00AC7F59" w:rsidRPr="008558EE" w:rsidRDefault="00AC7F59" w:rsidP="00485CB7">
            <w:pPr>
              <w:rPr>
                <w:rFonts w:cstheme="minorHAnsi"/>
                <w:sz w:val="20"/>
                <w:szCs w:val="20"/>
              </w:rPr>
            </w:pPr>
            <w:r w:rsidRPr="008558EE">
              <w:rPr>
                <w:rFonts w:cstheme="minorHAnsi"/>
                <w:sz w:val="20"/>
                <w:szCs w:val="20"/>
              </w:rPr>
              <w:t xml:space="preserve">Уникальный идентификатор контрагента (Покупателя по данной УПД) из справочника контрагентов в </w:t>
            </w:r>
            <w:r w:rsidR="00342150">
              <w:rPr>
                <w:rFonts w:cstheme="minorHAnsi"/>
                <w:sz w:val="20"/>
                <w:szCs w:val="20"/>
              </w:rPr>
              <w:t>СУПЕРМАГ ПЛЮС</w:t>
            </w:r>
            <w:r w:rsidRPr="008558EE">
              <w:rPr>
                <w:rFonts w:cstheme="minorHAnsi"/>
                <w:sz w:val="20"/>
                <w:szCs w:val="20"/>
              </w:rPr>
              <w:t>. Это внутренний номер контрагента в СМ</w:t>
            </w:r>
          </w:p>
        </w:tc>
        <w:tc>
          <w:tcPr>
            <w:tcW w:w="1417" w:type="dxa"/>
          </w:tcPr>
          <w:p w14:paraId="65C0F1B3" w14:textId="77777777" w:rsidR="00AC7F59" w:rsidRPr="008558EE" w:rsidRDefault="00AC7F59" w:rsidP="00485CB7">
            <w:pPr>
              <w:rPr>
                <w:rFonts w:cstheme="minorHAnsi"/>
                <w:sz w:val="20"/>
                <w:szCs w:val="20"/>
              </w:rPr>
            </w:pPr>
            <w:r w:rsidRPr="008558EE">
              <w:rPr>
                <w:rFonts w:cstheme="minorHAnsi"/>
                <w:sz w:val="20"/>
                <w:szCs w:val="20"/>
              </w:rPr>
              <w:t>xs:decimal</w:t>
            </w:r>
          </w:p>
          <w:p w14:paraId="360548EE"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7145E667" w14:textId="77777777" w:rsidTr="00485CB7">
        <w:tc>
          <w:tcPr>
            <w:tcW w:w="468" w:type="dxa"/>
          </w:tcPr>
          <w:p w14:paraId="33930634" w14:textId="77777777" w:rsidR="00AC7F59" w:rsidRPr="008558EE" w:rsidRDefault="00AC7F59" w:rsidP="00485CB7">
            <w:pPr>
              <w:rPr>
                <w:rFonts w:cstheme="minorHAnsi"/>
                <w:sz w:val="20"/>
                <w:szCs w:val="20"/>
              </w:rPr>
            </w:pPr>
            <w:r w:rsidRPr="008558EE">
              <w:rPr>
                <w:rFonts w:cstheme="minorHAnsi"/>
                <w:sz w:val="20"/>
                <w:szCs w:val="20"/>
              </w:rPr>
              <w:t>5</w:t>
            </w:r>
          </w:p>
        </w:tc>
        <w:tc>
          <w:tcPr>
            <w:tcW w:w="2050" w:type="dxa"/>
          </w:tcPr>
          <w:p w14:paraId="2A61C5B2" w14:textId="77777777" w:rsidR="00AC7F59" w:rsidRPr="008558EE" w:rsidRDefault="00AC7F59" w:rsidP="00485CB7">
            <w:pPr>
              <w:rPr>
                <w:rFonts w:cstheme="minorHAnsi"/>
                <w:sz w:val="20"/>
                <w:szCs w:val="20"/>
              </w:rPr>
            </w:pPr>
            <w:r w:rsidRPr="008558EE">
              <w:rPr>
                <w:rFonts w:cstheme="minorHAnsi"/>
                <w:sz w:val="20"/>
                <w:szCs w:val="20"/>
              </w:rPr>
              <w:t>COMMENTARY</w:t>
            </w:r>
          </w:p>
        </w:tc>
        <w:tc>
          <w:tcPr>
            <w:tcW w:w="992" w:type="dxa"/>
          </w:tcPr>
          <w:p w14:paraId="03E9F81D"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395" w:type="dxa"/>
          </w:tcPr>
          <w:p w14:paraId="41E017B9" w14:textId="77777777" w:rsidR="00AC7F59" w:rsidRPr="008558EE" w:rsidRDefault="00AC7F59" w:rsidP="00485CB7">
            <w:pPr>
              <w:rPr>
                <w:rFonts w:cstheme="minorHAnsi"/>
                <w:sz w:val="20"/>
                <w:szCs w:val="20"/>
              </w:rPr>
            </w:pPr>
            <w:r w:rsidRPr="008558EE">
              <w:rPr>
                <w:rFonts w:cstheme="minorHAnsi"/>
                <w:sz w:val="20"/>
                <w:szCs w:val="20"/>
              </w:rPr>
              <w:t>Произвольный комментарий.</w:t>
            </w:r>
          </w:p>
        </w:tc>
        <w:tc>
          <w:tcPr>
            <w:tcW w:w="1417" w:type="dxa"/>
          </w:tcPr>
          <w:p w14:paraId="4CFAEDF8" w14:textId="77777777" w:rsidR="00AC7F59" w:rsidRPr="008558EE" w:rsidRDefault="00AC7F59" w:rsidP="00485CB7">
            <w:pPr>
              <w:rPr>
                <w:rFonts w:cstheme="minorHAnsi"/>
                <w:sz w:val="20"/>
                <w:szCs w:val="20"/>
              </w:rPr>
            </w:pPr>
            <w:r w:rsidRPr="008558EE">
              <w:rPr>
                <w:rFonts w:cstheme="minorHAnsi"/>
                <w:sz w:val="20"/>
                <w:szCs w:val="20"/>
              </w:rPr>
              <w:t>xs:string</w:t>
            </w:r>
          </w:p>
          <w:p w14:paraId="51883429" w14:textId="77777777" w:rsidR="00AC7F59" w:rsidRPr="008558EE" w:rsidRDefault="00AC7F59" w:rsidP="00485CB7">
            <w:pPr>
              <w:rPr>
                <w:rFonts w:cstheme="minorHAnsi"/>
                <w:sz w:val="20"/>
                <w:szCs w:val="20"/>
              </w:rPr>
            </w:pPr>
            <w:r w:rsidRPr="008558EE">
              <w:rPr>
                <w:rFonts w:cstheme="minorHAnsi"/>
                <w:sz w:val="20"/>
                <w:szCs w:val="20"/>
              </w:rPr>
              <w:t>Varchar2[255]</w:t>
            </w:r>
          </w:p>
        </w:tc>
      </w:tr>
      <w:tr w:rsidR="00AC7F59" w:rsidRPr="008558EE" w14:paraId="445090DB" w14:textId="77777777" w:rsidTr="00485CB7">
        <w:tc>
          <w:tcPr>
            <w:tcW w:w="468" w:type="dxa"/>
          </w:tcPr>
          <w:p w14:paraId="21A4F1A2" w14:textId="77777777" w:rsidR="00AC7F59" w:rsidRPr="008558EE" w:rsidRDefault="00AC7F59" w:rsidP="00485CB7">
            <w:pPr>
              <w:rPr>
                <w:rFonts w:cstheme="minorHAnsi"/>
                <w:sz w:val="20"/>
                <w:szCs w:val="20"/>
              </w:rPr>
            </w:pPr>
            <w:r w:rsidRPr="008558EE">
              <w:rPr>
                <w:rFonts w:cstheme="minorHAnsi"/>
                <w:sz w:val="20"/>
                <w:szCs w:val="20"/>
              </w:rPr>
              <w:t>6</w:t>
            </w:r>
          </w:p>
        </w:tc>
        <w:tc>
          <w:tcPr>
            <w:tcW w:w="2050" w:type="dxa"/>
          </w:tcPr>
          <w:p w14:paraId="4FD6A333" w14:textId="77777777" w:rsidR="00AC7F59" w:rsidRPr="008558EE" w:rsidRDefault="00AC7F59" w:rsidP="00485CB7">
            <w:pPr>
              <w:rPr>
                <w:rFonts w:cstheme="minorHAnsi"/>
                <w:sz w:val="20"/>
                <w:szCs w:val="20"/>
              </w:rPr>
            </w:pPr>
            <w:r w:rsidRPr="008558EE">
              <w:rPr>
                <w:rFonts w:cstheme="minorHAnsi"/>
                <w:sz w:val="20"/>
                <w:szCs w:val="20"/>
              </w:rPr>
              <w:t>CREATEDAT</w:t>
            </w:r>
          </w:p>
        </w:tc>
        <w:tc>
          <w:tcPr>
            <w:tcW w:w="992" w:type="dxa"/>
          </w:tcPr>
          <w:p w14:paraId="783FC313"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412BB127" w14:textId="463318B3" w:rsidR="00AC7F59" w:rsidRPr="008558EE" w:rsidRDefault="00AC7F59" w:rsidP="00485CB7">
            <w:pPr>
              <w:rPr>
                <w:rFonts w:cstheme="minorHAnsi"/>
                <w:sz w:val="20"/>
                <w:szCs w:val="20"/>
              </w:rPr>
            </w:pPr>
            <w:r w:rsidRPr="008558EE">
              <w:rPr>
                <w:rFonts w:cstheme="minorHAnsi"/>
                <w:sz w:val="20"/>
                <w:szCs w:val="20"/>
              </w:rPr>
              <w:t xml:space="preserve">Дата документа «УПД на отгрузку» </w:t>
            </w:r>
            <w:r w:rsidR="00342150">
              <w:rPr>
                <w:rFonts w:cstheme="minorHAnsi"/>
                <w:sz w:val="20"/>
                <w:szCs w:val="20"/>
              </w:rPr>
              <w:t>СУПЕРМАГ ПЛЮС</w:t>
            </w:r>
            <w:r w:rsidRPr="008558EE">
              <w:rPr>
                <w:rFonts w:cstheme="minorHAnsi"/>
                <w:sz w:val="20"/>
                <w:szCs w:val="20"/>
              </w:rPr>
              <w:t xml:space="preserve">. </w:t>
            </w:r>
          </w:p>
        </w:tc>
        <w:tc>
          <w:tcPr>
            <w:tcW w:w="1417" w:type="dxa"/>
          </w:tcPr>
          <w:p w14:paraId="44380BBF" w14:textId="77777777" w:rsidR="00AC7F59" w:rsidRPr="008558EE" w:rsidRDefault="00AC7F59" w:rsidP="00485CB7">
            <w:pPr>
              <w:rPr>
                <w:rFonts w:cstheme="minorHAnsi"/>
                <w:sz w:val="20"/>
                <w:szCs w:val="20"/>
              </w:rPr>
            </w:pPr>
            <w:r w:rsidRPr="008558EE">
              <w:rPr>
                <w:rFonts w:cstheme="minorHAnsi"/>
                <w:sz w:val="20"/>
                <w:szCs w:val="20"/>
              </w:rPr>
              <w:t>xs:dateTime</w:t>
            </w:r>
          </w:p>
          <w:p w14:paraId="35276B6A" w14:textId="77777777" w:rsidR="00AC7F59" w:rsidRPr="008558EE" w:rsidRDefault="00AC7F59" w:rsidP="00485CB7">
            <w:pPr>
              <w:rPr>
                <w:rFonts w:cstheme="minorHAnsi"/>
                <w:sz w:val="20"/>
                <w:szCs w:val="20"/>
              </w:rPr>
            </w:pPr>
            <w:r w:rsidRPr="008558EE">
              <w:rPr>
                <w:rFonts w:cstheme="minorHAnsi"/>
                <w:sz w:val="20"/>
                <w:szCs w:val="20"/>
              </w:rPr>
              <w:t>Date</w:t>
            </w:r>
          </w:p>
        </w:tc>
      </w:tr>
      <w:tr w:rsidR="00AC7F59" w:rsidRPr="008558EE" w14:paraId="356AD179" w14:textId="77777777" w:rsidTr="00485CB7">
        <w:tc>
          <w:tcPr>
            <w:tcW w:w="468" w:type="dxa"/>
          </w:tcPr>
          <w:p w14:paraId="61D2091C" w14:textId="77777777" w:rsidR="00AC7F59" w:rsidRPr="008558EE" w:rsidRDefault="00AC7F59" w:rsidP="00485CB7">
            <w:pPr>
              <w:rPr>
                <w:rFonts w:cstheme="minorHAnsi"/>
                <w:sz w:val="20"/>
                <w:szCs w:val="20"/>
              </w:rPr>
            </w:pPr>
            <w:r w:rsidRPr="008558EE">
              <w:rPr>
                <w:rFonts w:cstheme="minorHAnsi"/>
                <w:sz w:val="20"/>
                <w:szCs w:val="20"/>
              </w:rPr>
              <w:t>7</w:t>
            </w:r>
          </w:p>
        </w:tc>
        <w:tc>
          <w:tcPr>
            <w:tcW w:w="2050" w:type="dxa"/>
          </w:tcPr>
          <w:p w14:paraId="51B4520F" w14:textId="77777777" w:rsidR="00AC7F59" w:rsidRPr="008558EE" w:rsidRDefault="00AC7F59" w:rsidP="00485CB7">
            <w:pPr>
              <w:rPr>
                <w:rFonts w:cstheme="minorHAnsi"/>
                <w:sz w:val="20"/>
                <w:szCs w:val="20"/>
              </w:rPr>
            </w:pPr>
            <w:r w:rsidRPr="008558EE">
              <w:rPr>
                <w:rFonts w:cstheme="minorHAnsi"/>
                <w:sz w:val="20"/>
                <w:szCs w:val="20"/>
              </w:rPr>
              <w:t>CURRENCYMULTORDER</w:t>
            </w:r>
          </w:p>
        </w:tc>
        <w:tc>
          <w:tcPr>
            <w:tcW w:w="992" w:type="dxa"/>
          </w:tcPr>
          <w:p w14:paraId="0DBCEFF4"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395" w:type="dxa"/>
          </w:tcPr>
          <w:p w14:paraId="244E29B3" w14:textId="77777777" w:rsidR="00AC7F59" w:rsidRPr="008558EE" w:rsidRDefault="00AC7F59" w:rsidP="00485CB7">
            <w:pPr>
              <w:rPr>
                <w:rFonts w:cstheme="minorHAnsi"/>
                <w:sz w:val="20"/>
                <w:szCs w:val="20"/>
              </w:rPr>
            </w:pPr>
            <w:r w:rsidRPr="008558EE">
              <w:rPr>
                <w:rFonts w:eastAsia="MS Mincho" w:cstheme="minorHAnsi"/>
                <w:sz w:val="20"/>
                <w:szCs w:val="20"/>
              </w:rPr>
              <w:t>Множитель</w:t>
            </w:r>
            <w:r w:rsidRPr="008558EE">
              <w:rPr>
                <w:rFonts w:eastAsia="MS Mincho" w:cstheme="minorHAnsi"/>
                <w:sz w:val="20"/>
                <w:szCs w:val="20"/>
                <w:lang w:val="en-US"/>
              </w:rPr>
              <w:t xml:space="preserve"> </w:t>
            </w:r>
            <w:r w:rsidRPr="008558EE">
              <w:rPr>
                <w:rFonts w:eastAsia="MS Mincho" w:cstheme="minorHAnsi"/>
                <w:sz w:val="20"/>
                <w:szCs w:val="20"/>
              </w:rPr>
              <w:t>курса. Должен равняться = 0</w:t>
            </w:r>
          </w:p>
        </w:tc>
        <w:tc>
          <w:tcPr>
            <w:tcW w:w="1417" w:type="dxa"/>
          </w:tcPr>
          <w:p w14:paraId="65A28B7F" w14:textId="77777777" w:rsidR="00AC7F59" w:rsidRPr="008558EE" w:rsidRDefault="00AC7F59" w:rsidP="00485CB7">
            <w:pPr>
              <w:rPr>
                <w:rFonts w:cstheme="minorHAnsi"/>
                <w:sz w:val="20"/>
                <w:szCs w:val="20"/>
              </w:rPr>
            </w:pPr>
            <w:r w:rsidRPr="008558EE">
              <w:rPr>
                <w:rFonts w:cstheme="minorHAnsi"/>
                <w:sz w:val="20"/>
                <w:szCs w:val="20"/>
              </w:rPr>
              <w:t>xs:decimal</w:t>
            </w:r>
          </w:p>
          <w:p w14:paraId="27CE6E51" w14:textId="77777777" w:rsidR="00AC7F59" w:rsidRPr="008558EE" w:rsidRDefault="00AC7F59" w:rsidP="00485CB7">
            <w:pPr>
              <w:rPr>
                <w:rFonts w:cstheme="minorHAnsi"/>
                <w:sz w:val="20"/>
                <w:szCs w:val="20"/>
              </w:rPr>
            </w:pPr>
            <w:r w:rsidRPr="008558EE">
              <w:rPr>
                <w:rFonts w:cstheme="minorHAnsi"/>
                <w:sz w:val="20"/>
                <w:szCs w:val="20"/>
              </w:rPr>
              <w:t>Decimal[5]</w:t>
            </w:r>
          </w:p>
        </w:tc>
      </w:tr>
      <w:tr w:rsidR="00AC7F59" w:rsidRPr="008558EE" w14:paraId="062A8535" w14:textId="77777777" w:rsidTr="00485CB7">
        <w:tc>
          <w:tcPr>
            <w:tcW w:w="468" w:type="dxa"/>
          </w:tcPr>
          <w:p w14:paraId="5DF2E3B3" w14:textId="77777777" w:rsidR="00AC7F59" w:rsidRPr="008558EE" w:rsidRDefault="00AC7F59" w:rsidP="00485CB7">
            <w:pPr>
              <w:rPr>
                <w:rFonts w:cstheme="minorHAnsi"/>
                <w:sz w:val="20"/>
                <w:szCs w:val="20"/>
              </w:rPr>
            </w:pPr>
            <w:r w:rsidRPr="008558EE">
              <w:rPr>
                <w:rFonts w:cstheme="minorHAnsi"/>
                <w:sz w:val="20"/>
                <w:szCs w:val="20"/>
              </w:rPr>
              <w:t>8</w:t>
            </w:r>
          </w:p>
        </w:tc>
        <w:tc>
          <w:tcPr>
            <w:tcW w:w="2050" w:type="dxa"/>
          </w:tcPr>
          <w:p w14:paraId="4A163493" w14:textId="77777777" w:rsidR="00AC7F59" w:rsidRPr="008558EE" w:rsidRDefault="00AC7F59" w:rsidP="00485CB7">
            <w:pPr>
              <w:rPr>
                <w:rFonts w:cstheme="minorHAnsi"/>
                <w:sz w:val="20"/>
                <w:szCs w:val="20"/>
              </w:rPr>
            </w:pPr>
            <w:r w:rsidRPr="008558EE">
              <w:rPr>
                <w:rFonts w:cstheme="minorHAnsi"/>
                <w:sz w:val="20"/>
                <w:szCs w:val="20"/>
              </w:rPr>
              <w:t>CURRENCYRATE</w:t>
            </w:r>
          </w:p>
        </w:tc>
        <w:tc>
          <w:tcPr>
            <w:tcW w:w="992" w:type="dxa"/>
          </w:tcPr>
          <w:p w14:paraId="50EBD07B"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01A9D9CD" w14:textId="77777777" w:rsidR="00AC7F59" w:rsidRPr="008558EE" w:rsidRDefault="00AC7F59" w:rsidP="00485CB7">
            <w:pPr>
              <w:rPr>
                <w:rFonts w:cstheme="minorHAnsi"/>
                <w:sz w:val="20"/>
                <w:szCs w:val="20"/>
              </w:rPr>
            </w:pPr>
            <w:r w:rsidRPr="008558EE">
              <w:rPr>
                <w:rFonts w:cstheme="minorHAnsi"/>
                <w:sz w:val="20"/>
                <w:szCs w:val="20"/>
              </w:rPr>
              <w:t xml:space="preserve">Курс валюты. </w:t>
            </w:r>
            <w:r w:rsidRPr="008558EE">
              <w:rPr>
                <w:rFonts w:eastAsia="MS Mincho" w:cstheme="minorHAnsi"/>
                <w:sz w:val="20"/>
                <w:szCs w:val="20"/>
              </w:rPr>
              <w:t>Должен равняться = 1</w:t>
            </w:r>
          </w:p>
        </w:tc>
        <w:tc>
          <w:tcPr>
            <w:tcW w:w="1417" w:type="dxa"/>
          </w:tcPr>
          <w:p w14:paraId="6C153C27" w14:textId="77777777" w:rsidR="00AC7F59" w:rsidRPr="008558EE" w:rsidRDefault="00AC7F59" w:rsidP="00485CB7">
            <w:pPr>
              <w:rPr>
                <w:rFonts w:cstheme="minorHAnsi"/>
                <w:sz w:val="20"/>
                <w:szCs w:val="20"/>
              </w:rPr>
            </w:pPr>
            <w:r w:rsidRPr="008558EE">
              <w:rPr>
                <w:rFonts w:cstheme="minorHAnsi"/>
                <w:sz w:val="20"/>
                <w:szCs w:val="20"/>
              </w:rPr>
              <w:t>xs:decimal</w:t>
            </w:r>
          </w:p>
          <w:p w14:paraId="05B1843B" w14:textId="77777777" w:rsidR="00AC7F59" w:rsidRPr="008558EE" w:rsidRDefault="00AC7F59" w:rsidP="00485CB7">
            <w:pPr>
              <w:rPr>
                <w:rFonts w:cstheme="minorHAnsi"/>
                <w:sz w:val="20"/>
                <w:szCs w:val="20"/>
              </w:rPr>
            </w:pPr>
            <w:r w:rsidRPr="008558EE">
              <w:rPr>
                <w:rFonts w:cstheme="minorHAnsi"/>
                <w:sz w:val="20"/>
                <w:szCs w:val="20"/>
              </w:rPr>
              <w:t>Decimal[8,4]</w:t>
            </w:r>
          </w:p>
        </w:tc>
      </w:tr>
      <w:tr w:rsidR="00AC7F59" w:rsidRPr="008558EE" w14:paraId="5F3B3B22" w14:textId="77777777" w:rsidTr="00485CB7">
        <w:tc>
          <w:tcPr>
            <w:tcW w:w="468" w:type="dxa"/>
          </w:tcPr>
          <w:p w14:paraId="2844F774" w14:textId="77777777" w:rsidR="00AC7F59" w:rsidRPr="008558EE" w:rsidRDefault="00AC7F59" w:rsidP="00485CB7">
            <w:pPr>
              <w:rPr>
                <w:rFonts w:cstheme="minorHAnsi"/>
                <w:sz w:val="20"/>
                <w:szCs w:val="20"/>
              </w:rPr>
            </w:pPr>
            <w:r w:rsidRPr="008558EE">
              <w:rPr>
                <w:rFonts w:cstheme="minorHAnsi"/>
                <w:sz w:val="20"/>
                <w:szCs w:val="20"/>
              </w:rPr>
              <w:t>9</w:t>
            </w:r>
          </w:p>
        </w:tc>
        <w:tc>
          <w:tcPr>
            <w:tcW w:w="2050" w:type="dxa"/>
          </w:tcPr>
          <w:p w14:paraId="78D5F5A1" w14:textId="77777777" w:rsidR="00AC7F59" w:rsidRPr="008558EE" w:rsidRDefault="00AC7F59" w:rsidP="00485CB7">
            <w:pPr>
              <w:rPr>
                <w:rFonts w:cstheme="minorHAnsi"/>
                <w:sz w:val="20"/>
                <w:szCs w:val="20"/>
              </w:rPr>
            </w:pPr>
            <w:r w:rsidRPr="008558EE">
              <w:rPr>
                <w:rFonts w:cstheme="minorHAnsi"/>
                <w:sz w:val="20"/>
                <w:szCs w:val="20"/>
              </w:rPr>
              <w:t>CURRENCYTYPE</w:t>
            </w:r>
          </w:p>
        </w:tc>
        <w:tc>
          <w:tcPr>
            <w:tcW w:w="992" w:type="dxa"/>
          </w:tcPr>
          <w:p w14:paraId="433D0F2F"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187C54EB" w14:textId="77777777" w:rsidR="00AC7F59" w:rsidRPr="008558EE" w:rsidRDefault="00AC7F59" w:rsidP="00485CB7">
            <w:pPr>
              <w:rPr>
                <w:rFonts w:cstheme="minorHAnsi"/>
                <w:sz w:val="20"/>
                <w:szCs w:val="20"/>
              </w:rPr>
            </w:pPr>
            <w:r w:rsidRPr="008558EE">
              <w:rPr>
                <w:rFonts w:eastAsia="MS Mincho" w:cstheme="minorHAnsi"/>
                <w:sz w:val="20"/>
                <w:szCs w:val="20"/>
              </w:rPr>
              <w:t>Вид валюты. Должен равняться = 0</w:t>
            </w:r>
          </w:p>
        </w:tc>
        <w:tc>
          <w:tcPr>
            <w:tcW w:w="1417" w:type="dxa"/>
          </w:tcPr>
          <w:p w14:paraId="74D282DA" w14:textId="77777777" w:rsidR="00AC7F59" w:rsidRPr="008558EE" w:rsidRDefault="00AC7F59" w:rsidP="00485CB7">
            <w:pPr>
              <w:rPr>
                <w:rFonts w:cstheme="minorHAnsi"/>
                <w:sz w:val="20"/>
                <w:szCs w:val="20"/>
                <w:lang w:val="en-US"/>
              </w:rPr>
            </w:pPr>
            <w:r w:rsidRPr="008558EE">
              <w:rPr>
                <w:rFonts w:cstheme="minorHAnsi"/>
                <w:sz w:val="20"/>
                <w:szCs w:val="20"/>
                <w:lang w:val="en-US"/>
              </w:rPr>
              <w:t>xs:decimal</w:t>
            </w:r>
          </w:p>
          <w:p w14:paraId="4AF2C9F9" w14:textId="77777777" w:rsidR="00AC7F59" w:rsidRPr="008558EE" w:rsidRDefault="00AC7F59" w:rsidP="00485CB7">
            <w:pPr>
              <w:rPr>
                <w:rFonts w:cstheme="minorHAnsi"/>
                <w:sz w:val="20"/>
                <w:szCs w:val="20"/>
                <w:lang w:val="en-US"/>
              </w:rPr>
            </w:pPr>
            <w:r w:rsidRPr="008558EE">
              <w:rPr>
                <w:rFonts w:cstheme="minorHAnsi"/>
                <w:sz w:val="20"/>
                <w:szCs w:val="20"/>
                <w:lang w:val="en-US"/>
              </w:rPr>
              <w:t>Decimal[5]</w:t>
            </w:r>
          </w:p>
        </w:tc>
      </w:tr>
      <w:tr w:rsidR="00AC7F59" w:rsidRPr="008558EE" w14:paraId="50F1662B" w14:textId="77777777" w:rsidTr="00485CB7">
        <w:tc>
          <w:tcPr>
            <w:tcW w:w="468" w:type="dxa"/>
          </w:tcPr>
          <w:p w14:paraId="7E5873D8" w14:textId="77777777" w:rsidR="00AC7F59" w:rsidRPr="008558EE" w:rsidRDefault="00AC7F59" w:rsidP="00485CB7">
            <w:pPr>
              <w:rPr>
                <w:rFonts w:cstheme="minorHAnsi"/>
                <w:sz w:val="20"/>
                <w:szCs w:val="20"/>
              </w:rPr>
            </w:pPr>
            <w:r w:rsidRPr="008558EE">
              <w:rPr>
                <w:rFonts w:cstheme="minorHAnsi"/>
                <w:sz w:val="20"/>
                <w:szCs w:val="20"/>
              </w:rPr>
              <w:t>10</w:t>
            </w:r>
          </w:p>
        </w:tc>
        <w:tc>
          <w:tcPr>
            <w:tcW w:w="2050" w:type="dxa"/>
          </w:tcPr>
          <w:p w14:paraId="22612646" w14:textId="77777777" w:rsidR="00AC7F59" w:rsidRPr="008558EE" w:rsidRDefault="00AC7F59" w:rsidP="00485CB7">
            <w:pPr>
              <w:rPr>
                <w:rFonts w:cstheme="minorHAnsi"/>
                <w:sz w:val="20"/>
                <w:szCs w:val="20"/>
                <w:lang w:val="en-US"/>
              </w:rPr>
            </w:pPr>
            <w:r w:rsidRPr="008558EE">
              <w:rPr>
                <w:rFonts w:cstheme="minorHAnsi"/>
                <w:sz w:val="20"/>
                <w:szCs w:val="20"/>
                <w:lang w:val="en-US"/>
              </w:rPr>
              <w:t>DOCSTATE</w:t>
            </w:r>
          </w:p>
        </w:tc>
        <w:tc>
          <w:tcPr>
            <w:tcW w:w="992" w:type="dxa"/>
          </w:tcPr>
          <w:p w14:paraId="04060833" w14:textId="77777777" w:rsidR="00AC7F59" w:rsidRPr="008558EE" w:rsidRDefault="00AC7F59" w:rsidP="00485CB7">
            <w:pPr>
              <w:rPr>
                <w:rFonts w:cstheme="minorHAnsi"/>
                <w:sz w:val="20"/>
                <w:szCs w:val="20"/>
                <w:lang w:val="en-US"/>
              </w:rPr>
            </w:pPr>
            <w:r w:rsidRPr="008558EE">
              <w:rPr>
                <w:rFonts w:cstheme="minorHAnsi"/>
                <w:sz w:val="20"/>
                <w:szCs w:val="20"/>
              </w:rPr>
              <w:t>Обязательный</w:t>
            </w:r>
          </w:p>
        </w:tc>
        <w:tc>
          <w:tcPr>
            <w:tcW w:w="4395" w:type="dxa"/>
          </w:tcPr>
          <w:p w14:paraId="76754BEA" w14:textId="77777777" w:rsidR="00AC7F59" w:rsidRPr="008558EE" w:rsidRDefault="00AC7F59" w:rsidP="00485CB7">
            <w:pPr>
              <w:rPr>
                <w:rFonts w:cstheme="minorHAnsi"/>
                <w:sz w:val="20"/>
                <w:szCs w:val="20"/>
              </w:rPr>
            </w:pPr>
            <w:r w:rsidRPr="008558EE">
              <w:rPr>
                <w:rFonts w:cstheme="minorHAnsi"/>
                <w:sz w:val="20"/>
                <w:szCs w:val="20"/>
              </w:rPr>
              <w:t>Статусы документа «УПД на отгрузку»</w:t>
            </w:r>
          </w:p>
          <w:p w14:paraId="0CEE437A" w14:textId="77777777" w:rsidR="00AC7F59" w:rsidRPr="008558EE" w:rsidRDefault="00AC7F59" w:rsidP="00485CB7">
            <w:pPr>
              <w:rPr>
                <w:rFonts w:cstheme="minorHAnsi"/>
                <w:sz w:val="20"/>
                <w:szCs w:val="20"/>
              </w:rPr>
            </w:pPr>
            <w:r w:rsidRPr="008558EE">
              <w:rPr>
                <w:rFonts w:cstheme="minorHAnsi"/>
                <w:sz w:val="20"/>
                <w:szCs w:val="20"/>
              </w:rPr>
              <w:t>0 – заблокирован</w:t>
            </w:r>
          </w:p>
          <w:p w14:paraId="2B9F4F5A" w14:textId="77777777" w:rsidR="00AC7F59" w:rsidRPr="008558EE" w:rsidRDefault="00AC7F59" w:rsidP="00485CB7">
            <w:pPr>
              <w:rPr>
                <w:rFonts w:cstheme="minorHAnsi"/>
                <w:sz w:val="20"/>
                <w:szCs w:val="20"/>
              </w:rPr>
            </w:pPr>
            <w:r w:rsidRPr="008558EE">
              <w:rPr>
                <w:rFonts w:cstheme="minorHAnsi"/>
                <w:sz w:val="20"/>
                <w:szCs w:val="20"/>
              </w:rPr>
              <w:t>1 – черновик</w:t>
            </w:r>
          </w:p>
          <w:p w14:paraId="19B3F3BC" w14:textId="77777777" w:rsidR="00AC7F59" w:rsidRPr="008558EE" w:rsidRDefault="00AC7F59" w:rsidP="00485CB7">
            <w:pPr>
              <w:rPr>
                <w:rFonts w:cstheme="minorHAnsi"/>
                <w:sz w:val="20"/>
                <w:szCs w:val="20"/>
              </w:rPr>
            </w:pPr>
            <w:r w:rsidRPr="008558EE">
              <w:rPr>
                <w:rFonts w:cstheme="minorHAnsi"/>
                <w:sz w:val="20"/>
                <w:szCs w:val="20"/>
              </w:rPr>
              <w:t>2 – Сформирован</w:t>
            </w:r>
          </w:p>
          <w:p w14:paraId="279A2414" w14:textId="77777777" w:rsidR="00AC7F59" w:rsidRPr="008558EE" w:rsidRDefault="00AC7F59" w:rsidP="00485CB7">
            <w:pPr>
              <w:rPr>
                <w:rFonts w:cstheme="minorHAnsi"/>
                <w:sz w:val="20"/>
                <w:szCs w:val="20"/>
              </w:rPr>
            </w:pPr>
            <w:r w:rsidRPr="008558EE">
              <w:rPr>
                <w:rFonts w:cstheme="minorHAnsi"/>
                <w:sz w:val="20"/>
                <w:szCs w:val="20"/>
              </w:rPr>
              <w:t>3 – Обработан</w:t>
            </w:r>
          </w:p>
        </w:tc>
        <w:tc>
          <w:tcPr>
            <w:tcW w:w="1417" w:type="dxa"/>
          </w:tcPr>
          <w:p w14:paraId="5F66D041" w14:textId="77777777" w:rsidR="00AC7F59" w:rsidRPr="008558EE" w:rsidRDefault="00AC7F59" w:rsidP="00485CB7">
            <w:pPr>
              <w:rPr>
                <w:rFonts w:cstheme="minorHAnsi"/>
                <w:sz w:val="20"/>
                <w:szCs w:val="20"/>
                <w:lang w:val="en-US"/>
              </w:rPr>
            </w:pPr>
            <w:r w:rsidRPr="008558EE">
              <w:rPr>
                <w:rFonts w:cstheme="minorHAnsi"/>
                <w:sz w:val="20"/>
                <w:szCs w:val="20"/>
                <w:lang w:val="en-US"/>
              </w:rPr>
              <w:t>xs:decimal</w:t>
            </w:r>
          </w:p>
          <w:p w14:paraId="06504846" w14:textId="77777777" w:rsidR="00AC7F59" w:rsidRPr="008558EE" w:rsidRDefault="00AC7F59" w:rsidP="00485CB7">
            <w:pPr>
              <w:rPr>
                <w:rFonts w:cstheme="minorHAnsi"/>
                <w:sz w:val="20"/>
                <w:szCs w:val="20"/>
                <w:lang w:val="en-US"/>
              </w:rPr>
            </w:pPr>
            <w:r w:rsidRPr="008558EE">
              <w:rPr>
                <w:rFonts w:cstheme="minorHAnsi"/>
                <w:sz w:val="20"/>
                <w:szCs w:val="20"/>
                <w:lang w:val="en-US"/>
              </w:rPr>
              <w:t>Decimal[5]</w:t>
            </w:r>
          </w:p>
        </w:tc>
      </w:tr>
      <w:tr w:rsidR="00AC7F59" w:rsidRPr="008558EE" w14:paraId="7A029FD3" w14:textId="77777777" w:rsidTr="00485CB7">
        <w:tc>
          <w:tcPr>
            <w:tcW w:w="468" w:type="dxa"/>
          </w:tcPr>
          <w:p w14:paraId="57E95710" w14:textId="77777777" w:rsidR="00AC7F59" w:rsidRPr="008558EE" w:rsidRDefault="00AC7F59" w:rsidP="00485CB7">
            <w:pPr>
              <w:rPr>
                <w:rFonts w:cstheme="minorHAnsi"/>
                <w:sz w:val="20"/>
                <w:szCs w:val="20"/>
              </w:rPr>
            </w:pPr>
            <w:r w:rsidRPr="008558EE">
              <w:rPr>
                <w:rFonts w:cstheme="minorHAnsi"/>
                <w:sz w:val="20"/>
                <w:szCs w:val="20"/>
              </w:rPr>
              <w:t>11</w:t>
            </w:r>
          </w:p>
        </w:tc>
        <w:tc>
          <w:tcPr>
            <w:tcW w:w="2050" w:type="dxa"/>
          </w:tcPr>
          <w:p w14:paraId="2DBDD9AE" w14:textId="77777777" w:rsidR="00AC7F59" w:rsidRPr="008558EE" w:rsidRDefault="00AC7F59" w:rsidP="00485CB7">
            <w:pPr>
              <w:rPr>
                <w:rFonts w:cstheme="minorHAnsi"/>
                <w:sz w:val="20"/>
                <w:szCs w:val="20"/>
                <w:lang w:val="en-US"/>
              </w:rPr>
            </w:pPr>
            <w:r w:rsidRPr="008558EE">
              <w:rPr>
                <w:rFonts w:cstheme="minorHAnsi"/>
                <w:sz w:val="20"/>
                <w:szCs w:val="20"/>
                <w:lang w:val="en-US"/>
              </w:rPr>
              <w:t>ISROUBLES</w:t>
            </w:r>
          </w:p>
        </w:tc>
        <w:tc>
          <w:tcPr>
            <w:tcW w:w="992" w:type="dxa"/>
          </w:tcPr>
          <w:p w14:paraId="6754AC05"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395" w:type="dxa"/>
          </w:tcPr>
          <w:p w14:paraId="3658246B" w14:textId="77777777" w:rsidR="00AC7F59" w:rsidRPr="008558EE" w:rsidRDefault="00AC7F59" w:rsidP="00485CB7">
            <w:pPr>
              <w:rPr>
                <w:rFonts w:cstheme="minorHAnsi"/>
                <w:sz w:val="20"/>
                <w:szCs w:val="20"/>
              </w:rPr>
            </w:pPr>
            <w:r w:rsidRPr="008558EE">
              <w:rPr>
                <w:rFonts w:eastAsia="MS Mincho" w:cstheme="minorHAnsi"/>
                <w:sz w:val="20"/>
                <w:szCs w:val="20"/>
              </w:rPr>
              <w:t>Должен равняться = 1</w:t>
            </w:r>
          </w:p>
        </w:tc>
        <w:tc>
          <w:tcPr>
            <w:tcW w:w="1417" w:type="dxa"/>
          </w:tcPr>
          <w:p w14:paraId="6E79E639" w14:textId="77777777" w:rsidR="00AC7F59" w:rsidRPr="008558EE" w:rsidRDefault="00AC7F59" w:rsidP="00485CB7">
            <w:pPr>
              <w:rPr>
                <w:rFonts w:cstheme="minorHAnsi"/>
                <w:sz w:val="20"/>
                <w:szCs w:val="20"/>
              </w:rPr>
            </w:pPr>
            <w:r w:rsidRPr="008558EE">
              <w:rPr>
                <w:rFonts w:cstheme="minorHAnsi"/>
                <w:sz w:val="20"/>
                <w:szCs w:val="20"/>
              </w:rPr>
              <w:t>xs:string</w:t>
            </w:r>
          </w:p>
          <w:p w14:paraId="5582123D" w14:textId="77777777" w:rsidR="00AC7F59" w:rsidRPr="008558EE" w:rsidRDefault="00AC7F59" w:rsidP="00485CB7">
            <w:pPr>
              <w:rPr>
                <w:rFonts w:cstheme="minorHAnsi"/>
                <w:sz w:val="20"/>
                <w:szCs w:val="20"/>
              </w:rPr>
            </w:pPr>
            <w:r w:rsidRPr="008558EE">
              <w:rPr>
                <w:rFonts w:cstheme="minorHAnsi"/>
                <w:sz w:val="20"/>
                <w:szCs w:val="20"/>
              </w:rPr>
              <w:t>Char[1]</w:t>
            </w:r>
          </w:p>
        </w:tc>
      </w:tr>
      <w:tr w:rsidR="00AC7F59" w:rsidRPr="008558EE" w14:paraId="619622F3" w14:textId="77777777" w:rsidTr="00485CB7">
        <w:tc>
          <w:tcPr>
            <w:tcW w:w="468" w:type="dxa"/>
          </w:tcPr>
          <w:p w14:paraId="51BA508C" w14:textId="77777777" w:rsidR="00AC7F59" w:rsidRPr="008558EE" w:rsidRDefault="00AC7F59" w:rsidP="00485CB7">
            <w:pPr>
              <w:rPr>
                <w:rFonts w:cstheme="minorHAnsi"/>
                <w:sz w:val="20"/>
                <w:szCs w:val="20"/>
              </w:rPr>
            </w:pPr>
            <w:r w:rsidRPr="008558EE">
              <w:rPr>
                <w:rFonts w:cstheme="minorHAnsi"/>
                <w:sz w:val="20"/>
                <w:szCs w:val="20"/>
              </w:rPr>
              <w:t>12</w:t>
            </w:r>
          </w:p>
        </w:tc>
        <w:tc>
          <w:tcPr>
            <w:tcW w:w="2050" w:type="dxa"/>
          </w:tcPr>
          <w:p w14:paraId="73B0DE1A" w14:textId="77777777" w:rsidR="00AC7F59" w:rsidRPr="008558EE" w:rsidRDefault="00AC7F59" w:rsidP="00485CB7">
            <w:pPr>
              <w:rPr>
                <w:rFonts w:cstheme="minorHAnsi"/>
                <w:sz w:val="20"/>
                <w:szCs w:val="20"/>
                <w:lang w:val="en-US"/>
              </w:rPr>
            </w:pPr>
            <w:r w:rsidRPr="008558EE">
              <w:rPr>
                <w:rFonts w:cstheme="minorHAnsi"/>
                <w:sz w:val="20"/>
                <w:szCs w:val="20"/>
                <w:lang w:val="en-US"/>
              </w:rPr>
              <w:t>LOCATION</w:t>
            </w:r>
          </w:p>
        </w:tc>
        <w:tc>
          <w:tcPr>
            <w:tcW w:w="992" w:type="dxa"/>
          </w:tcPr>
          <w:p w14:paraId="63458414"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7CE8DE09" w14:textId="18FE60F4" w:rsidR="00AC7F59" w:rsidRPr="008558EE" w:rsidRDefault="00AC7F59" w:rsidP="00485CB7">
            <w:pPr>
              <w:rPr>
                <w:rFonts w:eastAsia="MS Mincho" w:cstheme="minorHAnsi"/>
                <w:sz w:val="20"/>
                <w:szCs w:val="20"/>
              </w:rPr>
            </w:pPr>
            <w:r w:rsidRPr="008558EE">
              <w:rPr>
                <w:rFonts w:eastAsia="MS Mincho" w:cstheme="minorHAnsi"/>
                <w:sz w:val="20"/>
                <w:szCs w:val="20"/>
              </w:rPr>
              <w:t xml:space="preserve">Место хранения, указанное в документе «УПД на отгрузку». Номер места хранения из справочника мест хранения в </w:t>
            </w:r>
            <w:r w:rsidR="00342150">
              <w:rPr>
                <w:rFonts w:eastAsia="MS Mincho" w:cstheme="minorHAnsi"/>
                <w:sz w:val="20"/>
                <w:szCs w:val="20"/>
              </w:rPr>
              <w:t>СУПЕРМАГ ПЛЮС</w:t>
            </w:r>
            <w:r w:rsidRPr="008558EE">
              <w:rPr>
                <w:rFonts w:eastAsia="MS Mincho" w:cstheme="minorHAnsi"/>
                <w:sz w:val="20"/>
                <w:szCs w:val="20"/>
              </w:rPr>
              <w:t xml:space="preserve">. </w:t>
            </w:r>
          </w:p>
        </w:tc>
        <w:tc>
          <w:tcPr>
            <w:tcW w:w="1417" w:type="dxa"/>
          </w:tcPr>
          <w:p w14:paraId="0C9AF942" w14:textId="77777777" w:rsidR="00AC7F59" w:rsidRPr="008558EE" w:rsidRDefault="00AC7F59" w:rsidP="00485CB7">
            <w:pPr>
              <w:rPr>
                <w:rFonts w:cstheme="minorHAnsi"/>
                <w:sz w:val="20"/>
                <w:szCs w:val="20"/>
              </w:rPr>
            </w:pPr>
            <w:r w:rsidRPr="008558EE">
              <w:rPr>
                <w:rFonts w:cstheme="minorHAnsi"/>
                <w:sz w:val="20"/>
                <w:szCs w:val="20"/>
              </w:rPr>
              <w:t>xs:decimal</w:t>
            </w:r>
          </w:p>
          <w:p w14:paraId="3059015D"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432C9F4D" w14:textId="77777777" w:rsidTr="00485CB7">
        <w:tc>
          <w:tcPr>
            <w:tcW w:w="468" w:type="dxa"/>
          </w:tcPr>
          <w:p w14:paraId="57C7C022" w14:textId="77777777" w:rsidR="00AC7F59" w:rsidRPr="008558EE" w:rsidRDefault="00AC7F59" w:rsidP="00485CB7">
            <w:pPr>
              <w:rPr>
                <w:rFonts w:cstheme="minorHAnsi"/>
                <w:sz w:val="20"/>
                <w:szCs w:val="20"/>
              </w:rPr>
            </w:pPr>
            <w:r w:rsidRPr="008558EE">
              <w:rPr>
                <w:rFonts w:cstheme="minorHAnsi"/>
                <w:sz w:val="20"/>
                <w:szCs w:val="20"/>
              </w:rPr>
              <w:t>13</w:t>
            </w:r>
          </w:p>
        </w:tc>
        <w:tc>
          <w:tcPr>
            <w:tcW w:w="2050" w:type="dxa"/>
          </w:tcPr>
          <w:p w14:paraId="2522BBDC" w14:textId="77777777" w:rsidR="00AC7F59" w:rsidRPr="008558EE" w:rsidRDefault="00AC7F59" w:rsidP="00485CB7">
            <w:pPr>
              <w:rPr>
                <w:rFonts w:cstheme="minorHAnsi"/>
                <w:sz w:val="20"/>
                <w:szCs w:val="20"/>
              </w:rPr>
            </w:pPr>
            <w:r w:rsidRPr="008558EE">
              <w:rPr>
                <w:rFonts w:cstheme="minorHAnsi"/>
                <w:sz w:val="20"/>
                <w:szCs w:val="20"/>
                <w:lang w:val="en-US"/>
              </w:rPr>
              <w:t>LOCATIONFROM</w:t>
            </w:r>
          </w:p>
        </w:tc>
        <w:tc>
          <w:tcPr>
            <w:tcW w:w="992" w:type="dxa"/>
          </w:tcPr>
          <w:p w14:paraId="408DA2CA" w14:textId="77777777" w:rsidR="00AC7F59" w:rsidRPr="008558EE" w:rsidRDefault="00AC7F59" w:rsidP="00485CB7">
            <w:pPr>
              <w:rPr>
                <w:rFonts w:cstheme="minorHAnsi"/>
                <w:sz w:val="20"/>
                <w:szCs w:val="20"/>
              </w:rPr>
            </w:pPr>
          </w:p>
        </w:tc>
        <w:tc>
          <w:tcPr>
            <w:tcW w:w="4395" w:type="dxa"/>
          </w:tcPr>
          <w:p w14:paraId="14AAFE3F"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Не используется в данном документе</w:t>
            </w:r>
          </w:p>
        </w:tc>
        <w:tc>
          <w:tcPr>
            <w:tcW w:w="1417" w:type="dxa"/>
          </w:tcPr>
          <w:p w14:paraId="7EE868B6" w14:textId="77777777" w:rsidR="00AC7F59" w:rsidRPr="008558EE" w:rsidRDefault="00AC7F59" w:rsidP="00485CB7">
            <w:pPr>
              <w:rPr>
                <w:rFonts w:cstheme="minorHAnsi"/>
                <w:sz w:val="20"/>
                <w:szCs w:val="20"/>
              </w:rPr>
            </w:pPr>
            <w:r w:rsidRPr="008558EE">
              <w:rPr>
                <w:rFonts w:cstheme="minorHAnsi"/>
                <w:sz w:val="20"/>
                <w:szCs w:val="20"/>
              </w:rPr>
              <w:t>xs:decimal</w:t>
            </w:r>
          </w:p>
          <w:p w14:paraId="3506064E"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1C9CE9A1" w14:textId="77777777" w:rsidTr="00485CB7">
        <w:tc>
          <w:tcPr>
            <w:tcW w:w="468" w:type="dxa"/>
          </w:tcPr>
          <w:p w14:paraId="21E812F5" w14:textId="77777777" w:rsidR="00AC7F59" w:rsidRPr="008558EE" w:rsidRDefault="00AC7F59" w:rsidP="00485CB7">
            <w:pPr>
              <w:rPr>
                <w:rFonts w:cstheme="minorHAnsi"/>
                <w:sz w:val="20"/>
                <w:szCs w:val="20"/>
              </w:rPr>
            </w:pPr>
            <w:r w:rsidRPr="008558EE">
              <w:rPr>
                <w:rFonts w:cstheme="minorHAnsi"/>
                <w:sz w:val="20"/>
                <w:szCs w:val="20"/>
              </w:rPr>
              <w:t>14</w:t>
            </w:r>
          </w:p>
        </w:tc>
        <w:tc>
          <w:tcPr>
            <w:tcW w:w="2050" w:type="dxa"/>
          </w:tcPr>
          <w:p w14:paraId="5F2C0D81" w14:textId="77777777" w:rsidR="00AC7F59" w:rsidRPr="008558EE" w:rsidRDefault="00AC7F59" w:rsidP="00485CB7">
            <w:pPr>
              <w:rPr>
                <w:rFonts w:cstheme="minorHAnsi"/>
                <w:sz w:val="20"/>
                <w:szCs w:val="20"/>
              </w:rPr>
            </w:pPr>
            <w:r w:rsidRPr="008558EE">
              <w:rPr>
                <w:rFonts w:cstheme="minorHAnsi"/>
                <w:sz w:val="20"/>
                <w:szCs w:val="20"/>
                <w:lang w:val="en-US"/>
              </w:rPr>
              <w:t>LOCATIONTO</w:t>
            </w:r>
          </w:p>
        </w:tc>
        <w:tc>
          <w:tcPr>
            <w:tcW w:w="992" w:type="dxa"/>
          </w:tcPr>
          <w:p w14:paraId="380EF929" w14:textId="77777777" w:rsidR="00AC7F59" w:rsidRPr="008558EE" w:rsidRDefault="00AC7F59" w:rsidP="00485CB7">
            <w:pPr>
              <w:rPr>
                <w:rFonts w:cstheme="minorHAnsi"/>
                <w:sz w:val="20"/>
                <w:szCs w:val="20"/>
              </w:rPr>
            </w:pPr>
          </w:p>
        </w:tc>
        <w:tc>
          <w:tcPr>
            <w:tcW w:w="4395" w:type="dxa"/>
          </w:tcPr>
          <w:p w14:paraId="317977EE"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Не используется в данном документе</w:t>
            </w:r>
          </w:p>
        </w:tc>
        <w:tc>
          <w:tcPr>
            <w:tcW w:w="1417" w:type="dxa"/>
          </w:tcPr>
          <w:p w14:paraId="1BFABDBB" w14:textId="77777777" w:rsidR="00AC7F59" w:rsidRPr="008558EE" w:rsidRDefault="00AC7F59" w:rsidP="00485CB7">
            <w:pPr>
              <w:rPr>
                <w:rFonts w:cstheme="minorHAnsi"/>
                <w:sz w:val="20"/>
                <w:szCs w:val="20"/>
              </w:rPr>
            </w:pPr>
            <w:r w:rsidRPr="008558EE">
              <w:rPr>
                <w:rFonts w:cstheme="minorHAnsi"/>
                <w:sz w:val="20"/>
                <w:szCs w:val="20"/>
              </w:rPr>
              <w:t>xs:decimal</w:t>
            </w:r>
          </w:p>
          <w:p w14:paraId="7D4D615B"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1F2AAF4B" w14:textId="77777777" w:rsidTr="00485CB7">
        <w:tc>
          <w:tcPr>
            <w:tcW w:w="468" w:type="dxa"/>
          </w:tcPr>
          <w:p w14:paraId="4ABB8BD8" w14:textId="77777777" w:rsidR="00AC7F59" w:rsidRPr="008558EE" w:rsidRDefault="00AC7F59" w:rsidP="00485CB7">
            <w:pPr>
              <w:rPr>
                <w:rFonts w:cstheme="minorHAnsi"/>
                <w:sz w:val="20"/>
                <w:szCs w:val="20"/>
              </w:rPr>
            </w:pPr>
            <w:r w:rsidRPr="008558EE">
              <w:rPr>
                <w:rFonts w:cstheme="minorHAnsi"/>
                <w:sz w:val="20"/>
                <w:szCs w:val="20"/>
              </w:rPr>
              <w:t>15</w:t>
            </w:r>
          </w:p>
        </w:tc>
        <w:tc>
          <w:tcPr>
            <w:tcW w:w="2050" w:type="dxa"/>
          </w:tcPr>
          <w:p w14:paraId="17F0CCD1" w14:textId="77777777" w:rsidR="00AC7F59" w:rsidRPr="008558EE" w:rsidRDefault="00AC7F59" w:rsidP="00485CB7">
            <w:pPr>
              <w:rPr>
                <w:rFonts w:cstheme="minorHAnsi"/>
                <w:sz w:val="20"/>
                <w:szCs w:val="20"/>
                <w:lang w:val="en-US"/>
              </w:rPr>
            </w:pPr>
            <w:r w:rsidRPr="008558EE">
              <w:rPr>
                <w:rFonts w:cstheme="minorHAnsi"/>
                <w:sz w:val="20"/>
                <w:szCs w:val="20"/>
                <w:lang w:val="en-US"/>
              </w:rPr>
              <w:t>OPCODE</w:t>
            </w:r>
          </w:p>
        </w:tc>
        <w:tc>
          <w:tcPr>
            <w:tcW w:w="992" w:type="dxa"/>
          </w:tcPr>
          <w:p w14:paraId="0BEE1E42"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490B8385"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Номер типа операции в документе «УПД на отгрузку»</w:t>
            </w:r>
          </w:p>
        </w:tc>
        <w:tc>
          <w:tcPr>
            <w:tcW w:w="1417" w:type="dxa"/>
          </w:tcPr>
          <w:p w14:paraId="59C17256" w14:textId="77777777" w:rsidR="00AC7F59" w:rsidRPr="008558EE" w:rsidRDefault="00AC7F59" w:rsidP="00485CB7">
            <w:pPr>
              <w:rPr>
                <w:rFonts w:cstheme="minorHAnsi"/>
                <w:sz w:val="20"/>
                <w:szCs w:val="20"/>
              </w:rPr>
            </w:pPr>
            <w:r w:rsidRPr="008558EE">
              <w:rPr>
                <w:rFonts w:cstheme="minorHAnsi"/>
                <w:sz w:val="20"/>
                <w:szCs w:val="20"/>
              </w:rPr>
              <w:t>xs:decimal</w:t>
            </w:r>
          </w:p>
          <w:p w14:paraId="6D4C3218" w14:textId="77777777" w:rsidR="00AC7F59" w:rsidRPr="008558EE" w:rsidRDefault="00AC7F59" w:rsidP="00485CB7">
            <w:pPr>
              <w:rPr>
                <w:rFonts w:cstheme="minorHAnsi"/>
                <w:sz w:val="20"/>
                <w:szCs w:val="20"/>
              </w:rPr>
            </w:pPr>
            <w:r w:rsidRPr="008558EE">
              <w:rPr>
                <w:rFonts w:cstheme="minorHAnsi"/>
                <w:sz w:val="20"/>
                <w:szCs w:val="20"/>
              </w:rPr>
              <w:t>Decimal[5]</w:t>
            </w:r>
          </w:p>
        </w:tc>
      </w:tr>
      <w:tr w:rsidR="00AC7F59" w:rsidRPr="008558EE" w14:paraId="0EBCF184" w14:textId="77777777" w:rsidTr="00485CB7">
        <w:tc>
          <w:tcPr>
            <w:tcW w:w="468" w:type="dxa"/>
          </w:tcPr>
          <w:p w14:paraId="43938B5D" w14:textId="77777777" w:rsidR="00AC7F59" w:rsidRPr="008558EE" w:rsidRDefault="00AC7F59" w:rsidP="00485CB7">
            <w:pPr>
              <w:rPr>
                <w:rFonts w:cstheme="minorHAnsi"/>
                <w:sz w:val="20"/>
                <w:szCs w:val="20"/>
              </w:rPr>
            </w:pPr>
            <w:r w:rsidRPr="008558EE">
              <w:rPr>
                <w:rFonts w:cstheme="minorHAnsi"/>
                <w:sz w:val="20"/>
                <w:szCs w:val="20"/>
              </w:rPr>
              <w:t>16</w:t>
            </w:r>
          </w:p>
        </w:tc>
        <w:tc>
          <w:tcPr>
            <w:tcW w:w="2050" w:type="dxa"/>
          </w:tcPr>
          <w:p w14:paraId="0E5654B1" w14:textId="77777777" w:rsidR="00AC7F59" w:rsidRPr="008558EE" w:rsidRDefault="00AC7F59" w:rsidP="00485CB7">
            <w:pPr>
              <w:rPr>
                <w:rFonts w:cstheme="minorHAnsi"/>
                <w:sz w:val="20"/>
                <w:szCs w:val="20"/>
                <w:lang w:val="en-US"/>
              </w:rPr>
            </w:pPr>
            <w:r w:rsidRPr="008558EE">
              <w:rPr>
                <w:rFonts w:cstheme="minorHAnsi"/>
                <w:sz w:val="20"/>
                <w:szCs w:val="20"/>
                <w:lang w:val="en-US"/>
              </w:rPr>
              <w:t>PRICEROUNDMODE</w:t>
            </w:r>
          </w:p>
        </w:tc>
        <w:tc>
          <w:tcPr>
            <w:tcW w:w="992" w:type="dxa"/>
          </w:tcPr>
          <w:p w14:paraId="20FBBEFA"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74DA4AE5"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Режим округления цен.</w:t>
            </w:r>
          </w:p>
          <w:p w14:paraId="7578175E"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2 - от цены без налогов</w:t>
            </w:r>
          </w:p>
          <w:p w14:paraId="1B256BCF"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1 - от полной цены</w:t>
            </w:r>
          </w:p>
          <w:p w14:paraId="05A5A504"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4 - от суммы без налогов строки спецификации</w:t>
            </w:r>
          </w:p>
          <w:p w14:paraId="3EB84280"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3 - от полной суммы строки</w:t>
            </w:r>
          </w:p>
          <w:p w14:paraId="3DDBFD3F" w14:textId="77777777" w:rsidR="00AC7F59" w:rsidRPr="008558EE" w:rsidRDefault="00AC7F59" w:rsidP="00485CB7">
            <w:pPr>
              <w:rPr>
                <w:rFonts w:eastAsia="MS Mincho" w:cstheme="minorHAnsi"/>
                <w:sz w:val="20"/>
                <w:szCs w:val="20"/>
              </w:rPr>
            </w:pPr>
          </w:p>
        </w:tc>
        <w:tc>
          <w:tcPr>
            <w:tcW w:w="1417" w:type="dxa"/>
          </w:tcPr>
          <w:p w14:paraId="3B8F1E12" w14:textId="77777777" w:rsidR="00AC7F59" w:rsidRPr="008558EE" w:rsidRDefault="00AC7F59" w:rsidP="00485CB7">
            <w:pPr>
              <w:rPr>
                <w:rFonts w:cstheme="minorHAnsi"/>
                <w:sz w:val="20"/>
                <w:szCs w:val="20"/>
              </w:rPr>
            </w:pPr>
            <w:r w:rsidRPr="008558EE">
              <w:rPr>
                <w:rFonts w:cstheme="minorHAnsi"/>
                <w:sz w:val="20"/>
                <w:szCs w:val="20"/>
              </w:rPr>
              <w:t>xs:decimal</w:t>
            </w:r>
          </w:p>
          <w:p w14:paraId="7C817D9D" w14:textId="77777777" w:rsidR="00AC7F59" w:rsidRPr="008558EE" w:rsidRDefault="00AC7F59" w:rsidP="00485CB7">
            <w:pPr>
              <w:rPr>
                <w:rFonts w:cstheme="minorHAnsi"/>
                <w:sz w:val="20"/>
                <w:szCs w:val="20"/>
              </w:rPr>
            </w:pPr>
            <w:r w:rsidRPr="008558EE">
              <w:rPr>
                <w:rFonts w:cstheme="minorHAnsi"/>
                <w:sz w:val="20"/>
                <w:szCs w:val="20"/>
              </w:rPr>
              <w:t>Decimal[5]</w:t>
            </w:r>
          </w:p>
        </w:tc>
      </w:tr>
      <w:tr w:rsidR="00AC7F59" w:rsidRPr="008558EE" w14:paraId="2E855D0B" w14:textId="77777777" w:rsidTr="00485CB7">
        <w:tc>
          <w:tcPr>
            <w:tcW w:w="468" w:type="dxa"/>
          </w:tcPr>
          <w:p w14:paraId="018A03A3" w14:textId="77777777" w:rsidR="00AC7F59" w:rsidRPr="008558EE" w:rsidRDefault="00AC7F59" w:rsidP="00485CB7">
            <w:pPr>
              <w:rPr>
                <w:rFonts w:cstheme="minorHAnsi"/>
                <w:sz w:val="20"/>
                <w:szCs w:val="20"/>
              </w:rPr>
            </w:pPr>
            <w:r w:rsidRPr="008558EE">
              <w:rPr>
                <w:rFonts w:cstheme="minorHAnsi"/>
                <w:sz w:val="20"/>
                <w:szCs w:val="20"/>
              </w:rPr>
              <w:t>17</w:t>
            </w:r>
          </w:p>
        </w:tc>
        <w:tc>
          <w:tcPr>
            <w:tcW w:w="2050" w:type="dxa"/>
          </w:tcPr>
          <w:p w14:paraId="26BA3DE9" w14:textId="77777777" w:rsidR="00AC7F59" w:rsidRPr="008558EE" w:rsidRDefault="00AC7F59" w:rsidP="00485CB7">
            <w:pPr>
              <w:rPr>
                <w:rFonts w:cstheme="minorHAnsi"/>
                <w:sz w:val="20"/>
                <w:szCs w:val="20"/>
                <w:lang w:val="en-US"/>
              </w:rPr>
            </w:pPr>
            <w:r w:rsidRPr="008558EE">
              <w:rPr>
                <w:rFonts w:cstheme="minorHAnsi"/>
                <w:sz w:val="20"/>
                <w:szCs w:val="20"/>
                <w:lang w:val="en-US"/>
              </w:rPr>
              <w:t>TOTALSUM</w:t>
            </w:r>
          </w:p>
        </w:tc>
        <w:tc>
          <w:tcPr>
            <w:tcW w:w="992" w:type="dxa"/>
          </w:tcPr>
          <w:p w14:paraId="51E5E83D"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395" w:type="dxa"/>
          </w:tcPr>
          <w:p w14:paraId="7C0B5445"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Итоговая сумма по УПД в рублях</w:t>
            </w:r>
          </w:p>
        </w:tc>
        <w:tc>
          <w:tcPr>
            <w:tcW w:w="1417" w:type="dxa"/>
          </w:tcPr>
          <w:p w14:paraId="59ACD712" w14:textId="77777777" w:rsidR="00AC7F59" w:rsidRPr="008558EE" w:rsidRDefault="00AC7F59" w:rsidP="00485CB7">
            <w:pPr>
              <w:rPr>
                <w:rFonts w:cstheme="minorHAnsi"/>
                <w:sz w:val="20"/>
                <w:szCs w:val="20"/>
              </w:rPr>
            </w:pPr>
            <w:r w:rsidRPr="008558EE">
              <w:rPr>
                <w:rFonts w:cstheme="minorHAnsi"/>
                <w:sz w:val="20"/>
                <w:szCs w:val="20"/>
              </w:rPr>
              <w:t>xs:decimal</w:t>
            </w:r>
          </w:p>
          <w:p w14:paraId="56C3BF0E"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1A01D8BF" w14:textId="77777777" w:rsidTr="00485CB7">
        <w:tc>
          <w:tcPr>
            <w:tcW w:w="468" w:type="dxa"/>
          </w:tcPr>
          <w:p w14:paraId="4D4F4A7C" w14:textId="77777777" w:rsidR="00AC7F59" w:rsidRPr="008558EE" w:rsidRDefault="00AC7F59" w:rsidP="00485CB7">
            <w:pPr>
              <w:rPr>
                <w:rFonts w:cstheme="minorHAnsi"/>
                <w:sz w:val="20"/>
                <w:szCs w:val="20"/>
              </w:rPr>
            </w:pPr>
            <w:r w:rsidRPr="008558EE">
              <w:rPr>
                <w:rFonts w:cstheme="minorHAnsi"/>
                <w:sz w:val="20"/>
                <w:szCs w:val="20"/>
              </w:rPr>
              <w:t>18</w:t>
            </w:r>
          </w:p>
        </w:tc>
        <w:tc>
          <w:tcPr>
            <w:tcW w:w="2050" w:type="dxa"/>
          </w:tcPr>
          <w:p w14:paraId="75E94891" w14:textId="77777777" w:rsidR="00AC7F59" w:rsidRPr="008558EE" w:rsidRDefault="00AC7F59" w:rsidP="00485CB7">
            <w:pPr>
              <w:rPr>
                <w:rFonts w:cstheme="minorHAnsi"/>
                <w:sz w:val="20"/>
                <w:szCs w:val="20"/>
                <w:lang w:val="en-US"/>
              </w:rPr>
            </w:pPr>
            <w:r w:rsidRPr="008558EE">
              <w:rPr>
                <w:rFonts w:cstheme="minorHAnsi"/>
                <w:sz w:val="20"/>
                <w:szCs w:val="20"/>
                <w:lang w:val="en-US"/>
              </w:rPr>
              <w:t>TOTALSUMCUR</w:t>
            </w:r>
          </w:p>
        </w:tc>
        <w:tc>
          <w:tcPr>
            <w:tcW w:w="992" w:type="dxa"/>
          </w:tcPr>
          <w:p w14:paraId="1191D47F"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395" w:type="dxa"/>
          </w:tcPr>
          <w:p w14:paraId="2291BC51"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Итоговая сумма по УПД в вторичной валюте. Должна быть =0</w:t>
            </w:r>
          </w:p>
        </w:tc>
        <w:tc>
          <w:tcPr>
            <w:tcW w:w="1417" w:type="dxa"/>
          </w:tcPr>
          <w:p w14:paraId="4BF24166" w14:textId="77777777" w:rsidR="00AC7F59" w:rsidRPr="008558EE" w:rsidRDefault="00AC7F59" w:rsidP="00485CB7">
            <w:pPr>
              <w:rPr>
                <w:rFonts w:cstheme="minorHAnsi"/>
                <w:sz w:val="20"/>
                <w:szCs w:val="20"/>
              </w:rPr>
            </w:pPr>
            <w:r w:rsidRPr="008558EE">
              <w:rPr>
                <w:rFonts w:cstheme="minorHAnsi"/>
                <w:sz w:val="20"/>
                <w:szCs w:val="20"/>
              </w:rPr>
              <w:t>xs:decimal</w:t>
            </w:r>
          </w:p>
          <w:p w14:paraId="27C3B4F5"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55C5F76B" w14:textId="77777777" w:rsidTr="00485CB7">
        <w:tc>
          <w:tcPr>
            <w:tcW w:w="468" w:type="dxa"/>
          </w:tcPr>
          <w:p w14:paraId="53E4E4A3" w14:textId="77777777" w:rsidR="00AC7F59" w:rsidRPr="008558EE" w:rsidRDefault="00AC7F59" w:rsidP="00485CB7">
            <w:pPr>
              <w:rPr>
                <w:rFonts w:cstheme="minorHAnsi"/>
                <w:sz w:val="20"/>
                <w:szCs w:val="20"/>
              </w:rPr>
            </w:pPr>
            <w:r w:rsidRPr="008558EE">
              <w:rPr>
                <w:rFonts w:cstheme="minorHAnsi"/>
                <w:sz w:val="20"/>
                <w:szCs w:val="20"/>
              </w:rPr>
              <w:t>19</w:t>
            </w:r>
          </w:p>
        </w:tc>
        <w:tc>
          <w:tcPr>
            <w:tcW w:w="2050" w:type="dxa"/>
          </w:tcPr>
          <w:p w14:paraId="0F242579" w14:textId="77777777" w:rsidR="00AC7F59" w:rsidRPr="008558EE" w:rsidRDefault="00AC7F59" w:rsidP="00485CB7">
            <w:pPr>
              <w:rPr>
                <w:rFonts w:cstheme="minorHAnsi"/>
                <w:sz w:val="20"/>
                <w:szCs w:val="20"/>
                <w:lang w:val="en-US"/>
              </w:rPr>
            </w:pPr>
            <w:r w:rsidRPr="008558EE">
              <w:rPr>
                <w:rFonts w:cstheme="minorHAnsi"/>
                <w:sz w:val="20"/>
                <w:szCs w:val="20"/>
                <w:lang w:val="en-US"/>
              </w:rPr>
              <w:t>USEROP</w:t>
            </w:r>
          </w:p>
        </w:tc>
        <w:tc>
          <w:tcPr>
            <w:tcW w:w="992" w:type="dxa"/>
          </w:tcPr>
          <w:p w14:paraId="78BE47C7"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395" w:type="dxa"/>
          </w:tcPr>
          <w:p w14:paraId="36D49FAB"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Идентификатор пользовательской операции</w:t>
            </w:r>
          </w:p>
        </w:tc>
        <w:tc>
          <w:tcPr>
            <w:tcW w:w="1417" w:type="dxa"/>
          </w:tcPr>
          <w:p w14:paraId="15FE3F10" w14:textId="77777777" w:rsidR="00AC7F59" w:rsidRPr="008558EE" w:rsidRDefault="00AC7F59" w:rsidP="00485CB7">
            <w:pPr>
              <w:rPr>
                <w:rFonts w:cstheme="minorHAnsi"/>
                <w:sz w:val="20"/>
                <w:szCs w:val="20"/>
              </w:rPr>
            </w:pPr>
          </w:p>
        </w:tc>
      </w:tr>
    </w:tbl>
    <w:p w14:paraId="26B19CF6" w14:textId="77777777" w:rsidR="00AC7F59" w:rsidRPr="008558EE" w:rsidRDefault="00AC7F59" w:rsidP="00AC7F59">
      <w:pPr>
        <w:rPr>
          <w:rFonts w:cstheme="minorHAnsi"/>
        </w:rPr>
      </w:pPr>
    </w:p>
    <w:p w14:paraId="06DF6216" w14:textId="77777777" w:rsidR="00AC7F59" w:rsidRPr="008558EE" w:rsidRDefault="00AC7F59" w:rsidP="00AC7F59">
      <w:pPr>
        <w:rPr>
          <w:rFonts w:cstheme="minorHAnsi"/>
        </w:rPr>
      </w:pPr>
    </w:p>
    <w:p w14:paraId="42C29BDE" w14:textId="77777777" w:rsidR="00AC7F59" w:rsidRPr="008558EE" w:rsidRDefault="00AC7F59" w:rsidP="00AC7F59">
      <w:pPr>
        <w:rPr>
          <w:rFonts w:cstheme="minorHAnsi"/>
          <w:sz w:val="20"/>
          <w:szCs w:val="20"/>
        </w:rPr>
      </w:pPr>
      <w:r w:rsidRPr="008558EE">
        <w:rPr>
          <w:rFonts w:cstheme="minorHAnsi"/>
          <w:sz w:val="20"/>
          <w:szCs w:val="20"/>
        </w:rPr>
        <w:t>Рекомендуемые дополнительные тэги для блока. Все перечисленные тэги создавать не нужно. Только те, что требуются для работы функций.</w:t>
      </w:r>
    </w:p>
    <w:p w14:paraId="3EE25E21" w14:textId="77777777" w:rsidR="00AC7F59" w:rsidRPr="008558EE" w:rsidRDefault="00AC7F59" w:rsidP="00AC7F59">
      <w:pPr>
        <w:rPr>
          <w:rFonts w:cstheme="minorHAnsi"/>
        </w:rPr>
      </w:pPr>
    </w:p>
    <w:tbl>
      <w:tblPr>
        <w:tblStyle w:val="af9"/>
        <w:tblW w:w="0" w:type="auto"/>
        <w:tblLook w:val="04A0" w:firstRow="1" w:lastRow="0" w:firstColumn="1" w:lastColumn="0" w:noHBand="0" w:noVBand="1"/>
      </w:tblPr>
      <w:tblGrid>
        <w:gridCol w:w="3486"/>
        <w:gridCol w:w="3544"/>
        <w:gridCol w:w="3534"/>
      </w:tblGrid>
      <w:tr w:rsidR="00AC7F59" w:rsidRPr="008558EE" w14:paraId="6890861A" w14:textId="77777777" w:rsidTr="00485CB7">
        <w:tc>
          <w:tcPr>
            <w:tcW w:w="4928" w:type="dxa"/>
          </w:tcPr>
          <w:p w14:paraId="0D41E099" w14:textId="77777777" w:rsidR="00AC7F59" w:rsidRPr="008558EE" w:rsidRDefault="00AC7F59" w:rsidP="00485CB7">
            <w:pPr>
              <w:rPr>
                <w:rFonts w:cstheme="minorHAnsi"/>
                <w:b/>
                <w:sz w:val="20"/>
                <w:szCs w:val="20"/>
              </w:rPr>
            </w:pPr>
            <w:r w:rsidRPr="008558EE">
              <w:rPr>
                <w:rFonts w:cstheme="minorHAnsi"/>
                <w:b/>
                <w:sz w:val="20"/>
                <w:szCs w:val="20"/>
              </w:rPr>
              <w:t>Примерное название тэга</w:t>
            </w:r>
          </w:p>
        </w:tc>
        <w:tc>
          <w:tcPr>
            <w:tcW w:w="4929" w:type="dxa"/>
          </w:tcPr>
          <w:p w14:paraId="3352016F" w14:textId="77777777" w:rsidR="00AC7F59" w:rsidRPr="008558EE" w:rsidRDefault="00AC7F59" w:rsidP="00485CB7">
            <w:pPr>
              <w:rPr>
                <w:rFonts w:cstheme="minorHAnsi"/>
                <w:b/>
                <w:sz w:val="20"/>
                <w:szCs w:val="20"/>
              </w:rPr>
            </w:pPr>
            <w:r w:rsidRPr="008558EE">
              <w:rPr>
                <w:rFonts w:cstheme="minorHAnsi"/>
                <w:b/>
                <w:sz w:val="20"/>
                <w:szCs w:val="20"/>
              </w:rPr>
              <w:t>Суть тэга</w:t>
            </w:r>
          </w:p>
        </w:tc>
        <w:tc>
          <w:tcPr>
            <w:tcW w:w="4929" w:type="dxa"/>
          </w:tcPr>
          <w:p w14:paraId="6C0DCD79" w14:textId="77777777" w:rsidR="00AC7F59" w:rsidRPr="008558EE" w:rsidRDefault="00AC7F59" w:rsidP="00485CB7">
            <w:pPr>
              <w:rPr>
                <w:rFonts w:cstheme="minorHAnsi"/>
                <w:b/>
                <w:sz w:val="20"/>
                <w:szCs w:val="20"/>
              </w:rPr>
            </w:pPr>
            <w:r w:rsidRPr="008558EE">
              <w:rPr>
                <w:rFonts w:cstheme="minorHAnsi"/>
                <w:b/>
                <w:sz w:val="20"/>
                <w:szCs w:val="20"/>
              </w:rPr>
              <w:t>Зачем нужен</w:t>
            </w:r>
          </w:p>
        </w:tc>
      </w:tr>
      <w:tr w:rsidR="00AC7F59" w:rsidRPr="008558EE" w14:paraId="43CC4540" w14:textId="77777777" w:rsidTr="00485CB7">
        <w:tc>
          <w:tcPr>
            <w:tcW w:w="4928" w:type="dxa"/>
          </w:tcPr>
          <w:p w14:paraId="0B7589E9" w14:textId="77777777" w:rsidR="00AC7F59" w:rsidRPr="008558EE" w:rsidRDefault="00AC7F59" w:rsidP="00485CB7">
            <w:pPr>
              <w:rPr>
                <w:rFonts w:cstheme="minorHAnsi"/>
                <w:sz w:val="20"/>
                <w:szCs w:val="20"/>
              </w:rPr>
            </w:pPr>
            <w:r w:rsidRPr="008558EE">
              <w:rPr>
                <w:rFonts w:cstheme="minorHAnsi"/>
                <w:sz w:val="20"/>
                <w:szCs w:val="20"/>
              </w:rPr>
              <w:t>LOCATIONKPP</w:t>
            </w:r>
          </w:p>
        </w:tc>
        <w:tc>
          <w:tcPr>
            <w:tcW w:w="4929" w:type="dxa"/>
          </w:tcPr>
          <w:p w14:paraId="373869CA" w14:textId="77777777" w:rsidR="00AC7F59" w:rsidRPr="008558EE" w:rsidRDefault="00AC7F59" w:rsidP="00485CB7">
            <w:pPr>
              <w:rPr>
                <w:rFonts w:cstheme="minorHAnsi"/>
                <w:sz w:val="20"/>
                <w:szCs w:val="20"/>
              </w:rPr>
            </w:pPr>
            <w:r w:rsidRPr="008558EE">
              <w:rPr>
                <w:rFonts w:cstheme="minorHAnsi"/>
                <w:sz w:val="20"/>
                <w:szCs w:val="20"/>
              </w:rPr>
              <w:t>КПП обособленного подразделения организации по месту регистрации в ФНС России. Атрибут места хранения.</w:t>
            </w:r>
          </w:p>
        </w:tc>
        <w:tc>
          <w:tcPr>
            <w:tcW w:w="4929" w:type="dxa"/>
          </w:tcPr>
          <w:p w14:paraId="0A3F426D" w14:textId="77777777" w:rsidR="00AC7F59" w:rsidRPr="008558EE" w:rsidRDefault="00AC7F59" w:rsidP="00485CB7">
            <w:pPr>
              <w:rPr>
                <w:rFonts w:cstheme="minorHAnsi"/>
                <w:sz w:val="20"/>
                <w:szCs w:val="20"/>
              </w:rPr>
            </w:pPr>
            <w:r w:rsidRPr="008558EE">
              <w:rPr>
                <w:rFonts w:cstheme="minorHAnsi"/>
                <w:sz w:val="20"/>
                <w:szCs w:val="20"/>
              </w:rPr>
              <w:t>Может быть использован для указания места хранения  отгрузки при использовании функции.</w:t>
            </w:r>
          </w:p>
          <w:p w14:paraId="37E4137C" w14:textId="77777777" w:rsidR="00AC7F59" w:rsidRPr="008558EE" w:rsidRDefault="00AC7F59" w:rsidP="00485CB7">
            <w:pPr>
              <w:rPr>
                <w:rFonts w:cstheme="minorHAnsi"/>
                <w:sz w:val="20"/>
                <w:szCs w:val="20"/>
              </w:rPr>
            </w:pPr>
          </w:p>
        </w:tc>
      </w:tr>
      <w:tr w:rsidR="00AC7F59" w:rsidRPr="008558EE" w14:paraId="6B3626ED" w14:textId="77777777" w:rsidTr="00485CB7">
        <w:tc>
          <w:tcPr>
            <w:tcW w:w="4928" w:type="dxa"/>
          </w:tcPr>
          <w:p w14:paraId="0E8993DA" w14:textId="77777777" w:rsidR="00AC7F59" w:rsidRPr="008558EE" w:rsidRDefault="00AC7F59" w:rsidP="00485CB7">
            <w:pPr>
              <w:rPr>
                <w:rFonts w:cstheme="minorHAnsi"/>
                <w:sz w:val="20"/>
                <w:szCs w:val="20"/>
                <w:lang w:val="en-US"/>
              </w:rPr>
            </w:pPr>
            <w:r w:rsidRPr="008558EE">
              <w:rPr>
                <w:rFonts w:cstheme="minorHAnsi"/>
                <w:sz w:val="20"/>
                <w:szCs w:val="20"/>
              </w:rPr>
              <w:t>LOCATION</w:t>
            </w:r>
            <w:r w:rsidRPr="008558EE">
              <w:rPr>
                <w:rFonts w:cstheme="minorHAnsi"/>
                <w:sz w:val="20"/>
                <w:szCs w:val="20"/>
                <w:lang w:val="en-US"/>
              </w:rPr>
              <w:t>GLN</w:t>
            </w:r>
          </w:p>
        </w:tc>
        <w:tc>
          <w:tcPr>
            <w:tcW w:w="4929" w:type="dxa"/>
          </w:tcPr>
          <w:p w14:paraId="4EF9BF60" w14:textId="77777777" w:rsidR="00AC7F59" w:rsidRPr="008558EE" w:rsidRDefault="00AC7F59" w:rsidP="00485CB7">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места хранения (как точки доставки)</w:t>
            </w:r>
          </w:p>
        </w:tc>
        <w:tc>
          <w:tcPr>
            <w:tcW w:w="4929" w:type="dxa"/>
          </w:tcPr>
          <w:p w14:paraId="5E2FB405" w14:textId="77777777" w:rsidR="00AC7F59" w:rsidRPr="008558EE" w:rsidRDefault="00AC7F59" w:rsidP="00485CB7">
            <w:pPr>
              <w:rPr>
                <w:rFonts w:cstheme="minorHAnsi"/>
                <w:sz w:val="20"/>
                <w:szCs w:val="20"/>
              </w:rPr>
            </w:pPr>
            <w:r w:rsidRPr="008558EE">
              <w:rPr>
                <w:rFonts w:cstheme="minorHAnsi"/>
                <w:sz w:val="20"/>
                <w:szCs w:val="20"/>
              </w:rPr>
              <w:t>Может быть использован для указания места хранения- отгрузки при использовании функции.</w:t>
            </w:r>
          </w:p>
          <w:p w14:paraId="6719FE1A" w14:textId="77777777" w:rsidR="00AC7F59" w:rsidRPr="008558EE" w:rsidRDefault="00AC7F59" w:rsidP="00485CB7">
            <w:pPr>
              <w:rPr>
                <w:rFonts w:cstheme="minorHAnsi"/>
                <w:sz w:val="20"/>
                <w:szCs w:val="20"/>
              </w:rPr>
            </w:pPr>
          </w:p>
        </w:tc>
      </w:tr>
      <w:tr w:rsidR="00AC7F59" w:rsidRPr="008558EE" w14:paraId="69861EC7" w14:textId="77777777" w:rsidTr="00485CB7">
        <w:tc>
          <w:tcPr>
            <w:tcW w:w="4928" w:type="dxa"/>
          </w:tcPr>
          <w:p w14:paraId="17803920" w14:textId="77777777" w:rsidR="00AC7F59" w:rsidRPr="008558EE" w:rsidRDefault="00AC7F59" w:rsidP="00485CB7">
            <w:pPr>
              <w:rPr>
                <w:rFonts w:cstheme="minorHAnsi"/>
                <w:sz w:val="20"/>
                <w:szCs w:val="20"/>
              </w:rPr>
            </w:pPr>
            <w:r w:rsidRPr="008558EE">
              <w:rPr>
                <w:rFonts w:cstheme="minorHAnsi"/>
                <w:sz w:val="20"/>
                <w:szCs w:val="20"/>
              </w:rPr>
              <w:t>CLIENTINN</w:t>
            </w:r>
          </w:p>
        </w:tc>
        <w:tc>
          <w:tcPr>
            <w:tcW w:w="4929" w:type="dxa"/>
          </w:tcPr>
          <w:p w14:paraId="2D1C512D" w14:textId="77777777" w:rsidR="00AC7F59" w:rsidRPr="008558EE" w:rsidRDefault="00AC7F59" w:rsidP="00485CB7">
            <w:pPr>
              <w:rPr>
                <w:rFonts w:cstheme="minorHAnsi"/>
                <w:sz w:val="20"/>
                <w:szCs w:val="20"/>
              </w:rPr>
            </w:pPr>
            <w:r w:rsidRPr="008558EE">
              <w:rPr>
                <w:rFonts w:cstheme="minorHAnsi"/>
                <w:sz w:val="20"/>
                <w:szCs w:val="20"/>
              </w:rPr>
              <w:t>ИНН Покупателя</w:t>
            </w:r>
          </w:p>
        </w:tc>
        <w:tc>
          <w:tcPr>
            <w:tcW w:w="4929" w:type="dxa"/>
          </w:tcPr>
          <w:p w14:paraId="3262E8F1" w14:textId="77777777" w:rsidR="00AC7F59" w:rsidRPr="008558EE" w:rsidRDefault="00AC7F59" w:rsidP="00485CB7">
            <w:pPr>
              <w:rPr>
                <w:rFonts w:cstheme="minorHAnsi"/>
                <w:sz w:val="20"/>
                <w:szCs w:val="20"/>
              </w:rPr>
            </w:pPr>
            <w:r w:rsidRPr="008558EE">
              <w:rPr>
                <w:rFonts w:cstheme="minorHAnsi"/>
                <w:sz w:val="20"/>
                <w:szCs w:val="20"/>
              </w:rPr>
              <w:t>Используется для указания внешней системе  контрагента – покупателя</w:t>
            </w:r>
          </w:p>
          <w:p w14:paraId="178F24DE" w14:textId="77777777" w:rsidR="00AC7F59" w:rsidRPr="008558EE" w:rsidRDefault="00AC7F59" w:rsidP="00485CB7">
            <w:pPr>
              <w:rPr>
                <w:rFonts w:cstheme="minorHAnsi"/>
                <w:sz w:val="20"/>
                <w:szCs w:val="20"/>
              </w:rPr>
            </w:pPr>
          </w:p>
        </w:tc>
      </w:tr>
      <w:tr w:rsidR="00AC7F59" w:rsidRPr="008558EE" w14:paraId="4893C255" w14:textId="77777777" w:rsidTr="00485CB7">
        <w:tc>
          <w:tcPr>
            <w:tcW w:w="4928" w:type="dxa"/>
          </w:tcPr>
          <w:p w14:paraId="5957B918" w14:textId="77777777" w:rsidR="00AC7F59" w:rsidRPr="008558EE" w:rsidRDefault="00AC7F59" w:rsidP="00485CB7">
            <w:pPr>
              <w:rPr>
                <w:rFonts w:cstheme="minorHAnsi"/>
                <w:sz w:val="20"/>
                <w:szCs w:val="20"/>
                <w:lang w:val="en-US"/>
              </w:rPr>
            </w:pPr>
            <w:r w:rsidRPr="008558EE">
              <w:rPr>
                <w:rFonts w:cstheme="minorHAnsi"/>
                <w:sz w:val="20"/>
                <w:szCs w:val="20"/>
              </w:rPr>
              <w:lastRenderedPageBreak/>
              <w:t>CLIENT</w:t>
            </w:r>
            <w:r w:rsidRPr="008558EE">
              <w:rPr>
                <w:rFonts w:cstheme="minorHAnsi"/>
                <w:sz w:val="20"/>
                <w:szCs w:val="20"/>
                <w:lang w:val="en-US"/>
              </w:rPr>
              <w:t>KPP</w:t>
            </w:r>
          </w:p>
        </w:tc>
        <w:tc>
          <w:tcPr>
            <w:tcW w:w="4929" w:type="dxa"/>
          </w:tcPr>
          <w:p w14:paraId="1564B0C7" w14:textId="77777777" w:rsidR="00AC7F59" w:rsidRPr="008558EE" w:rsidRDefault="00AC7F59" w:rsidP="00485CB7">
            <w:pPr>
              <w:rPr>
                <w:rFonts w:cstheme="minorHAnsi"/>
                <w:sz w:val="20"/>
                <w:szCs w:val="20"/>
              </w:rPr>
            </w:pPr>
            <w:r w:rsidRPr="008558EE">
              <w:rPr>
                <w:rFonts w:cstheme="minorHAnsi"/>
                <w:sz w:val="20"/>
                <w:szCs w:val="20"/>
              </w:rPr>
              <w:t>КПП Покупателя. Для ЮЛ это КПП , присвоенный при регистрации лица в ФНС. Для ФЛ  - отсутствует.</w:t>
            </w:r>
          </w:p>
        </w:tc>
        <w:tc>
          <w:tcPr>
            <w:tcW w:w="4929" w:type="dxa"/>
          </w:tcPr>
          <w:p w14:paraId="52DE7AB7" w14:textId="77777777" w:rsidR="00AC7F59" w:rsidRPr="008558EE" w:rsidRDefault="00AC7F59" w:rsidP="00485CB7">
            <w:pPr>
              <w:rPr>
                <w:rFonts w:cstheme="minorHAnsi"/>
                <w:sz w:val="20"/>
                <w:szCs w:val="20"/>
              </w:rPr>
            </w:pPr>
            <w:r w:rsidRPr="008558EE">
              <w:rPr>
                <w:rFonts w:cstheme="minorHAnsi"/>
                <w:sz w:val="20"/>
                <w:szCs w:val="20"/>
              </w:rPr>
              <w:t>Используется для указания контрагента – покупателя</w:t>
            </w:r>
          </w:p>
          <w:p w14:paraId="3C168FB4" w14:textId="77777777" w:rsidR="00AC7F59" w:rsidRPr="008558EE" w:rsidRDefault="00AC7F59" w:rsidP="00485CB7">
            <w:pPr>
              <w:rPr>
                <w:rFonts w:cstheme="minorHAnsi"/>
                <w:sz w:val="20"/>
                <w:szCs w:val="20"/>
              </w:rPr>
            </w:pPr>
          </w:p>
        </w:tc>
      </w:tr>
      <w:tr w:rsidR="00AC7F59" w:rsidRPr="008558EE" w14:paraId="1612367E" w14:textId="77777777" w:rsidTr="00485CB7">
        <w:tc>
          <w:tcPr>
            <w:tcW w:w="4928" w:type="dxa"/>
          </w:tcPr>
          <w:p w14:paraId="67931DD4" w14:textId="77777777" w:rsidR="00AC7F59" w:rsidRPr="008558EE" w:rsidRDefault="00AC7F59" w:rsidP="00485CB7">
            <w:pPr>
              <w:rPr>
                <w:rFonts w:cstheme="minorHAnsi"/>
                <w:sz w:val="20"/>
                <w:szCs w:val="20"/>
              </w:rPr>
            </w:pPr>
            <w:r w:rsidRPr="008558EE">
              <w:rPr>
                <w:rFonts w:cstheme="minorHAnsi"/>
                <w:sz w:val="20"/>
                <w:szCs w:val="20"/>
              </w:rPr>
              <w:t>CLIENT</w:t>
            </w:r>
            <w:r w:rsidRPr="008558EE">
              <w:rPr>
                <w:rFonts w:cstheme="minorHAnsi"/>
                <w:sz w:val="20"/>
                <w:szCs w:val="20"/>
                <w:lang w:val="en-US"/>
              </w:rPr>
              <w:t>GLN</w:t>
            </w:r>
          </w:p>
        </w:tc>
        <w:tc>
          <w:tcPr>
            <w:tcW w:w="4929" w:type="dxa"/>
          </w:tcPr>
          <w:p w14:paraId="11EC3DE3" w14:textId="77777777" w:rsidR="00AC7F59" w:rsidRPr="008558EE" w:rsidRDefault="00AC7F59" w:rsidP="00485CB7">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Покупателя</w:t>
            </w:r>
          </w:p>
        </w:tc>
        <w:tc>
          <w:tcPr>
            <w:tcW w:w="4929" w:type="dxa"/>
          </w:tcPr>
          <w:p w14:paraId="2F0EE836" w14:textId="77777777" w:rsidR="00AC7F59" w:rsidRPr="008558EE" w:rsidRDefault="00AC7F59" w:rsidP="00485CB7">
            <w:pPr>
              <w:rPr>
                <w:rFonts w:cstheme="minorHAnsi"/>
                <w:sz w:val="20"/>
                <w:szCs w:val="20"/>
              </w:rPr>
            </w:pPr>
            <w:r w:rsidRPr="008558EE">
              <w:rPr>
                <w:rFonts w:cstheme="minorHAnsi"/>
                <w:sz w:val="20"/>
                <w:szCs w:val="20"/>
              </w:rPr>
              <w:t>Используется для указания внешней системе контрагента – покупателя</w:t>
            </w:r>
          </w:p>
          <w:p w14:paraId="69EF22AD" w14:textId="77777777" w:rsidR="00AC7F59" w:rsidRPr="008558EE" w:rsidRDefault="00AC7F59" w:rsidP="00485CB7">
            <w:pPr>
              <w:rPr>
                <w:rFonts w:cstheme="minorHAnsi"/>
                <w:sz w:val="20"/>
                <w:szCs w:val="20"/>
              </w:rPr>
            </w:pPr>
          </w:p>
        </w:tc>
      </w:tr>
    </w:tbl>
    <w:p w14:paraId="53C14BFA" w14:textId="77777777" w:rsidR="00AC7F59" w:rsidRPr="008558EE" w:rsidRDefault="00AC7F59" w:rsidP="00AC7F59">
      <w:pPr>
        <w:rPr>
          <w:rFonts w:cstheme="minorHAnsi"/>
        </w:rPr>
      </w:pPr>
    </w:p>
    <w:p w14:paraId="398C853F" w14:textId="77777777" w:rsidR="00AC7F59" w:rsidRPr="008558EE" w:rsidRDefault="00AC7F59" w:rsidP="00AC7F59">
      <w:pPr>
        <w:rPr>
          <w:rFonts w:cstheme="minorHAnsi"/>
        </w:rPr>
      </w:pPr>
    </w:p>
    <w:p w14:paraId="671C9EC3" w14:textId="2FC4522F" w:rsidR="00AC7F59" w:rsidRPr="008558EE" w:rsidRDefault="003A2B66" w:rsidP="003A2B66">
      <w:pPr>
        <w:pStyle w:val="6"/>
        <w:rPr>
          <w:rFonts w:cstheme="minorHAnsi"/>
        </w:rPr>
      </w:pPr>
      <w:r w:rsidRPr="008558EE">
        <w:rPr>
          <w:rFonts w:cstheme="minorHAnsi"/>
        </w:rPr>
        <w:t xml:space="preserve">Блок </w:t>
      </w:r>
      <w:r w:rsidR="00211A86" w:rsidRPr="008558EE">
        <w:rPr>
          <w:rFonts w:cstheme="minorHAnsi"/>
        </w:rPr>
        <w:t>SMCOMMONBASES</w:t>
      </w:r>
      <w:r w:rsidRPr="008558EE">
        <w:rPr>
          <w:rFonts w:cstheme="minorHAnsi"/>
        </w:rPr>
        <w:t>.</w:t>
      </w:r>
    </w:p>
    <w:p w14:paraId="500385B7" w14:textId="77777777" w:rsidR="00AC7F59" w:rsidRPr="008558EE" w:rsidRDefault="00AC7F59" w:rsidP="00AC7F59">
      <w:pPr>
        <w:rPr>
          <w:rFonts w:cstheme="minorHAnsi"/>
          <w:sz w:val="20"/>
          <w:szCs w:val="20"/>
        </w:rPr>
      </w:pPr>
      <w:r w:rsidRPr="008558EE">
        <w:rPr>
          <w:rFonts w:cstheme="minorHAnsi"/>
          <w:sz w:val="20"/>
          <w:szCs w:val="20"/>
        </w:rPr>
        <w:t>(если документ «УПД на отгрузку» имеет в основании какой-то другой документ, то тип и номер этого документа можно указать)</w:t>
      </w:r>
    </w:p>
    <w:p w14:paraId="322DA662" w14:textId="77777777" w:rsidR="00AC7F59" w:rsidRPr="008558EE" w:rsidRDefault="00AC7F59" w:rsidP="00AC7F59">
      <w:pPr>
        <w:rPr>
          <w:rFonts w:cstheme="minorHAnsi"/>
        </w:rPr>
      </w:pPr>
    </w:p>
    <w:tbl>
      <w:tblPr>
        <w:tblStyle w:val="af9"/>
        <w:tblW w:w="9606" w:type="dxa"/>
        <w:tblLook w:val="04A0" w:firstRow="1" w:lastRow="0" w:firstColumn="1" w:lastColumn="0" w:noHBand="0" w:noVBand="1"/>
      </w:tblPr>
      <w:tblGrid>
        <w:gridCol w:w="488"/>
        <w:gridCol w:w="1905"/>
        <w:gridCol w:w="1602"/>
        <w:gridCol w:w="3910"/>
        <w:gridCol w:w="1701"/>
      </w:tblGrid>
      <w:tr w:rsidR="00AC7F59" w:rsidRPr="008558EE" w14:paraId="46FAFAE1" w14:textId="77777777" w:rsidTr="00485CB7">
        <w:tc>
          <w:tcPr>
            <w:tcW w:w="488" w:type="dxa"/>
          </w:tcPr>
          <w:p w14:paraId="1C54BC78" w14:textId="77777777" w:rsidR="00AC7F59" w:rsidRPr="008558EE" w:rsidRDefault="00AC7F59" w:rsidP="00485CB7">
            <w:pPr>
              <w:rPr>
                <w:rFonts w:cstheme="minorHAnsi"/>
                <w:b/>
                <w:sz w:val="20"/>
                <w:szCs w:val="20"/>
              </w:rPr>
            </w:pPr>
            <w:r w:rsidRPr="008558EE">
              <w:rPr>
                <w:rFonts w:cstheme="minorHAnsi"/>
                <w:b/>
                <w:sz w:val="20"/>
                <w:szCs w:val="20"/>
              </w:rPr>
              <w:t>№</w:t>
            </w:r>
          </w:p>
        </w:tc>
        <w:tc>
          <w:tcPr>
            <w:tcW w:w="1905" w:type="dxa"/>
          </w:tcPr>
          <w:p w14:paraId="79CF0A47"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602" w:type="dxa"/>
          </w:tcPr>
          <w:p w14:paraId="16CA38F6"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66F7EFE2"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3910" w:type="dxa"/>
          </w:tcPr>
          <w:p w14:paraId="50BAABFC"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701" w:type="dxa"/>
          </w:tcPr>
          <w:p w14:paraId="2464B831"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69043C19" w14:textId="77777777" w:rsidTr="00485CB7">
        <w:tc>
          <w:tcPr>
            <w:tcW w:w="488" w:type="dxa"/>
          </w:tcPr>
          <w:p w14:paraId="257763BB" w14:textId="77777777" w:rsidR="00AC7F59" w:rsidRPr="008558EE" w:rsidRDefault="00AC7F59" w:rsidP="00485CB7">
            <w:pPr>
              <w:rPr>
                <w:rFonts w:cstheme="minorHAnsi"/>
                <w:sz w:val="20"/>
                <w:szCs w:val="20"/>
              </w:rPr>
            </w:pPr>
            <w:r w:rsidRPr="008558EE">
              <w:rPr>
                <w:rFonts w:cstheme="minorHAnsi"/>
                <w:sz w:val="20"/>
                <w:szCs w:val="20"/>
              </w:rPr>
              <w:t>1</w:t>
            </w:r>
          </w:p>
        </w:tc>
        <w:tc>
          <w:tcPr>
            <w:tcW w:w="1905" w:type="dxa"/>
          </w:tcPr>
          <w:p w14:paraId="7039B62D"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602" w:type="dxa"/>
          </w:tcPr>
          <w:p w14:paraId="710ED3DB"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3910" w:type="dxa"/>
          </w:tcPr>
          <w:p w14:paraId="60E26DF8"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701" w:type="dxa"/>
          </w:tcPr>
          <w:p w14:paraId="69A1B535" w14:textId="77777777" w:rsidR="00AC7F59" w:rsidRPr="008558EE" w:rsidRDefault="00AC7F59" w:rsidP="00485CB7">
            <w:pPr>
              <w:rPr>
                <w:rFonts w:cstheme="minorHAnsi"/>
                <w:sz w:val="20"/>
                <w:szCs w:val="20"/>
              </w:rPr>
            </w:pPr>
            <w:r w:rsidRPr="008558EE">
              <w:rPr>
                <w:rFonts w:cstheme="minorHAnsi"/>
                <w:sz w:val="20"/>
                <w:szCs w:val="20"/>
              </w:rPr>
              <w:t>xs:string</w:t>
            </w:r>
          </w:p>
          <w:p w14:paraId="7BB1A497"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3CFE6790" w14:textId="77777777" w:rsidTr="00485CB7">
        <w:tc>
          <w:tcPr>
            <w:tcW w:w="488" w:type="dxa"/>
          </w:tcPr>
          <w:p w14:paraId="6282860A" w14:textId="77777777" w:rsidR="00AC7F59" w:rsidRPr="008558EE" w:rsidRDefault="00AC7F59" w:rsidP="00485CB7">
            <w:pPr>
              <w:rPr>
                <w:rFonts w:cstheme="minorHAnsi"/>
                <w:sz w:val="20"/>
                <w:szCs w:val="20"/>
              </w:rPr>
            </w:pPr>
            <w:r w:rsidRPr="008558EE">
              <w:rPr>
                <w:rFonts w:cstheme="minorHAnsi"/>
                <w:sz w:val="20"/>
                <w:szCs w:val="20"/>
              </w:rPr>
              <w:t>2</w:t>
            </w:r>
          </w:p>
        </w:tc>
        <w:tc>
          <w:tcPr>
            <w:tcW w:w="1905" w:type="dxa"/>
          </w:tcPr>
          <w:p w14:paraId="445D0A3F"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602" w:type="dxa"/>
          </w:tcPr>
          <w:p w14:paraId="405ED9D8"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3910" w:type="dxa"/>
          </w:tcPr>
          <w:p w14:paraId="11D80DD6"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701" w:type="dxa"/>
          </w:tcPr>
          <w:p w14:paraId="28978078" w14:textId="77777777" w:rsidR="00AC7F59" w:rsidRPr="008558EE" w:rsidRDefault="00AC7F59" w:rsidP="00485CB7">
            <w:pPr>
              <w:rPr>
                <w:rFonts w:cstheme="minorHAnsi"/>
                <w:sz w:val="20"/>
                <w:szCs w:val="20"/>
              </w:rPr>
            </w:pPr>
            <w:r w:rsidRPr="008558EE">
              <w:rPr>
                <w:rFonts w:cstheme="minorHAnsi"/>
                <w:sz w:val="20"/>
                <w:szCs w:val="20"/>
              </w:rPr>
              <w:t>xs:string</w:t>
            </w:r>
          </w:p>
          <w:p w14:paraId="57283822"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60D9A5FD" w14:textId="77777777" w:rsidTr="00485CB7">
        <w:tc>
          <w:tcPr>
            <w:tcW w:w="488" w:type="dxa"/>
          </w:tcPr>
          <w:p w14:paraId="06D7D8C8" w14:textId="77777777" w:rsidR="00AC7F59" w:rsidRPr="008558EE" w:rsidRDefault="00AC7F59" w:rsidP="00485CB7">
            <w:pPr>
              <w:rPr>
                <w:rFonts w:cstheme="minorHAnsi"/>
                <w:sz w:val="20"/>
                <w:szCs w:val="20"/>
              </w:rPr>
            </w:pPr>
            <w:r w:rsidRPr="008558EE">
              <w:rPr>
                <w:rFonts w:cstheme="minorHAnsi"/>
                <w:sz w:val="20"/>
                <w:szCs w:val="20"/>
              </w:rPr>
              <w:t>3</w:t>
            </w:r>
          </w:p>
        </w:tc>
        <w:tc>
          <w:tcPr>
            <w:tcW w:w="1905" w:type="dxa"/>
          </w:tcPr>
          <w:p w14:paraId="21A41F7D" w14:textId="77777777" w:rsidR="00AC7F59" w:rsidRPr="008558EE" w:rsidRDefault="00AC7F59" w:rsidP="00485CB7">
            <w:pPr>
              <w:rPr>
                <w:rFonts w:cstheme="minorHAnsi"/>
                <w:sz w:val="20"/>
                <w:szCs w:val="20"/>
                <w:lang w:val="en-US"/>
              </w:rPr>
            </w:pPr>
            <w:r w:rsidRPr="008558EE">
              <w:rPr>
                <w:rFonts w:cstheme="minorHAnsi"/>
                <w:sz w:val="20"/>
                <w:szCs w:val="20"/>
                <w:lang w:val="en-US"/>
              </w:rPr>
              <w:t>BASEDOCTYPE</w:t>
            </w:r>
          </w:p>
        </w:tc>
        <w:tc>
          <w:tcPr>
            <w:tcW w:w="1602" w:type="dxa"/>
          </w:tcPr>
          <w:p w14:paraId="3058C60B"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3910" w:type="dxa"/>
          </w:tcPr>
          <w:p w14:paraId="58B26059" w14:textId="77777777" w:rsidR="00AC7F59" w:rsidRPr="008558EE" w:rsidRDefault="00AC7F59" w:rsidP="00485CB7">
            <w:pPr>
              <w:rPr>
                <w:rFonts w:cstheme="minorHAnsi"/>
                <w:sz w:val="20"/>
                <w:szCs w:val="20"/>
              </w:rPr>
            </w:pPr>
            <w:r w:rsidRPr="008558EE">
              <w:rPr>
                <w:rFonts w:cstheme="minorHAnsi"/>
                <w:sz w:val="20"/>
                <w:szCs w:val="20"/>
              </w:rPr>
              <w:t>Код типа документа основания.</w:t>
            </w:r>
          </w:p>
          <w:p w14:paraId="4E2713B1" w14:textId="77777777" w:rsidR="00AC7F59" w:rsidRPr="008558EE" w:rsidRDefault="00AC7F59" w:rsidP="00485CB7">
            <w:pPr>
              <w:rPr>
                <w:rFonts w:cstheme="minorHAnsi"/>
                <w:sz w:val="20"/>
                <w:szCs w:val="20"/>
              </w:rPr>
            </w:pPr>
            <w:r w:rsidRPr="008558EE">
              <w:rPr>
                <w:rFonts w:cstheme="minorHAnsi"/>
                <w:sz w:val="20"/>
                <w:szCs w:val="20"/>
              </w:rPr>
              <w:t xml:space="preserve">документа «УПД на отгрузку» </w:t>
            </w:r>
          </w:p>
        </w:tc>
        <w:tc>
          <w:tcPr>
            <w:tcW w:w="1701" w:type="dxa"/>
          </w:tcPr>
          <w:p w14:paraId="4C2B5394" w14:textId="77777777" w:rsidR="00AC7F59" w:rsidRPr="008558EE" w:rsidRDefault="00AC7F59" w:rsidP="00485CB7">
            <w:pPr>
              <w:rPr>
                <w:rFonts w:cstheme="minorHAnsi"/>
                <w:sz w:val="20"/>
                <w:szCs w:val="20"/>
              </w:rPr>
            </w:pPr>
            <w:r w:rsidRPr="008558EE">
              <w:rPr>
                <w:rFonts w:cstheme="minorHAnsi"/>
                <w:sz w:val="20"/>
                <w:szCs w:val="20"/>
              </w:rPr>
              <w:t>xs:string</w:t>
            </w:r>
          </w:p>
          <w:p w14:paraId="35322C48"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3F90083F" w14:textId="77777777" w:rsidTr="00485CB7">
        <w:tc>
          <w:tcPr>
            <w:tcW w:w="488" w:type="dxa"/>
          </w:tcPr>
          <w:p w14:paraId="18C1C0F7" w14:textId="77777777" w:rsidR="00AC7F59" w:rsidRPr="008558EE" w:rsidRDefault="00AC7F59" w:rsidP="00485CB7">
            <w:pPr>
              <w:rPr>
                <w:rFonts w:cstheme="minorHAnsi"/>
                <w:sz w:val="20"/>
                <w:szCs w:val="20"/>
              </w:rPr>
            </w:pPr>
            <w:r w:rsidRPr="008558EE">
              <w:rPr>
                <w:rFonts w:cstheme="minorHAnsi"/>
                <w:sz w:val="20"/>
                <w:szCs w:val="20"/>
              </w:rPr>
              <w:t>4</w:t>
            </w:r>
          </w:p>
        </w:tc>
        <w:tc>
          <w:tcPr>
            <w:tcW w:w="1905" w:type="dxa"/>
          </w:tcPr>
          <w:p w14:paraId="5C148657" w14:textId="77777777" w:rsidR="00AC7F59" w:rsidRPr="008558EE" w:rsidRDefault="00AC7F59" w:rsidP="00485CB7">
            <w:pPr>
              <w:rPr>
                <w:rFonts w:cstheme="minorHAnsi"/>
                <w:sz w:val="20"/>
                <w:szCs w:val="20"/>
              </w:rPr>
            </w:pPr>
            <w:r w:rsidRPr="008558EE">
              <w:rPr>
                <w:rFonts w:cstheme="minorHAnsi"/>
                <w:sz w:val="20"/>
                <w:szCs w:val="20"/>
                <w:lang w:val="en-US"/>
              </w:rPr>
              <w:t>BASEID</w:t>
            </w:r>
          </w:p>
        </w:tc>
        <w:tc>
          <w:tcPr>
            <w:tcW w:w="1602" w:type="dxa"/>
          </w:tcPr>
          <w:p w14:paraId="1A72A3CE"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3910" w:type="dxa"/>
          </w:tcPr>
          <w:p w14:paraId="3B02D467" w14:textId="77777777" w:rsidR="00AC7F59" w:rsidRPr="008558EE" w:rsidRDefault="00AC7F59" w:rsidP="00485CB7">
            <w:pPr>
              <w:rPr>
                <w:rFonts w:cstheme="minorHAnsi"/>
                <w:sz w:val="20"/>
                <w:szCs w:val="20"/>
              </w:rPr>
            </w:pPr>
            <w:r w:rsidRPr="008558EE">
              <w:rPr>
                <w:rFonts w:cstheme="minorHAnsi"/>
                <w:sz w:val="20"/>
                <w:szCs w:val="20"/>
              </w:rPr>
              <w:t>Номер документа основания</w:t>
            </w:r>
          </w:p>
        </w:tc>
        <w:tc>
          <w:tcPr>
            <w:tcW w:w="1701" w:type="dxa"/>
          </w:tcPr>
          <w:p w14:paraId="769B4097" w14:textId="77777777" w:rsidR="00AC7F59" w:rsidRPr="008558EE" w:rsidRDefault="00AC7F59" w:rsidP="00485CB7">
            <w:pPr>
              <w:rPr>
                <w:rFonts w:cstheme="minorHAnsi"/>
                <w:sz w:val="20"/>
                <w:szCs w:val="20"/>
              </w:rPr>
            </w:pPr>
            <w:r w:rsidRPr="008558EE">
              <w:rPr>
                <w:rFonts w:cstheme="minorHAnsi"/>
                <w:sz w:val="20"/>
                <w:szCs w:val="20"/>
              </w:rPr>
              <w:t>xs:string</w:t>
            </w:r>
          </w:p>
          <w:p w14:paraId="3D09E481" w14:textId="77777777" w:rsidR="00AC7F59" w:rsidRPr="008558EE" w:rsidRDefault="00AC7F59" w:rsidP="00485CB7">
            <w:pPr>
              <w:rPr>
                <w:rFonts w:cstheme="minorHAnsi"/>
                <w:sz w:val="20"/>
                <w:szCs w:val="20"/>
              </w:rPr>
            </w:pPr>
            <w:r w:rsidRPr="008558EE">
              <w:rPr>
                <w:rFonts w:cstheme="minorHAnsi"/>
                <w:sz w:val="20"/>
                <w:szCs w:val="20"/>
              </w:rPr>
              <w:t>Varchar2[50]</w:t>
            </w:r>
          </w:p>
        </w:tc>
      </w:tr>
    </w:tbl>
    <w:p w14:paraId="13993B7F" w14:textId="77777777" w:rsidR="00AC7F59" w:rsidRPr="008558EE" w:rsidRDefault="00AC7F59" w:rsidP="00AC7F59">
      <w:pPr>
        <w:rPr>
          <w:rFonts w:cstheme="minorHAnsi"/>
        </w:rPr>
      </w:pPr>
    </w:p>
    <w:p w14:paraId="788C2C1C" w14:textId="77777777" w:rsidR="00AC7F59" w:rsidRPr="008558EE" w:rsidRDefault="00AC7F59" w:rsidP="00AC7F59">
      <w:pPr>
        <w:rPr>
          <w:rFonts w:cstheme="minorHAnsi"/>
        </w:rPr>
      </w:pPr>
    </w:p>
    <w:p w14:paraId="3485181F" w14:textId="77777777" w:rsidR="00AC7F59" w:rsidRPr="008558EE" w:rsidRDefault="00AC7F59" w:rsidP="00AC7F59">
      <w:pPr>
        <w:rPr>
          <w:rFonts w:cstheme="minorHAnsi"/>
        </w:rPr>
      </w:pPr>
    </w:p>
    <w:p w14:paraId="70FB30F4" w14:textId="77777777" w:rsidR="00AC7F59" w:rsidRPr="008558EE" w:rsidRDefault="00AC7F59" w:rsidP="00AC7F59">
      <w:pPr>
        <w:pStyle w:val="6"/>
        <w:rPr>
          <w:rFonts w:cstheme="minorHAnsi"/>
        </w:rPr>
      </w:pPr>
      <w:r w:rsidRPr="008558EE">
        <w:rPr>
          <w:rFonts w:cstheme="minorHAnsi"/>
        </w:rPr>
        <w:t xml:space="preserve"> </w:t>
      </w:r>
      <w:bookmarkStart w:id="2731" w:name="_Toc106888654"/>
      <w:r w:rsidRPr="008558EE">
        <w:rPr>
          <w:rFonts w:cstheme="minorHAnsi"/>
        </w:rPr>
        <w:t>Блок SMDOCPROPS.</w:t>
      </w:r>
      <w:bookmarkEnd w:id="2731"/>
      <w:r w:rsidRPr="008558EE">
        <w:rPr>
          <w:rFonts w:cstheme="minorHAnsi"/>
        </w:rPr>
        <w:t xml:space="preserve"> </w:t>
      </w:r>
    </w:p>
    <w:p w14:paraId="6F91FCB8" w14:textId="598681C5" w:rsidR="00AC7F59" w:rsidRPr="008558EE" w:rsidRDefault="00AC7F59" w:rsidP="00AC7F59">
      <w:pPr>
        <w:jc w:val="both"/>
        <w:rPr>
          <w:rFonts w:cstheme="minorHAnsi"/>
          <w:sz w:val="20"/>
          <w:szCs w:val="20"/>
        </w:rPr>
      </w:pPr>
      <w:r w:rsidRPr="008558EE">
        <w:rPr>
          <w:rFonts w:cstheme="minorHAnsi"/>
          <w:sz w:val="20"/>
          <w:szCs w:val="20"/>
        </w:rPr>
        <w:t xml:space="preserve">(Данный блок отвечает за метки документа и их значения. Метки документа  - придуманные и самостоятельно созданные в </w:t>
      </w:r>
      <w:r w:rsidR="00342150">
        <w:rPr>
          <w:rFonts w:cstheme="minorHAnsi"/>
          <w:sz w:val="20"/>
          <w:szCs w:val="20"/>
        </w:rPr>
        <w:t>СУПЕРМАГ ПЛЮС</w:t>
      </w:r>
      <w:r w:rsidRPr="008558EE">
        <w:rPr>
          <w:rFonts w:cstheme="minorHAnsi"/>
          <w:sz w:val="20"/>
          <w:szCs w:val="20"/>
        </w:rPr>
        <w:t xml:space="preserve"> параметры документа. Для обмена с внешними системами этот блок, как правило, не используется. Он интересен для передачи данных между базами </w:t>
      </w:r>
      <w:r w:rsidR="00342150">
        <w:rPr>
          <w:rFonts w:cstheme="minorHAnsi"/>
          <w:sz w:val="20"/>
          <w:szCs w:val="20"/>
        </w:rPr>
        <w:t>СУПЕРМАГ ПЛЮС</w:t>
      </w:r>
      <w:r w:rsidRPr="008558EE">
        <w:rPr>
          <w:rFonts w:cstheme="minorHAnsi"/>
          <w:sz w:val="20"/>
          <w:szCs w:val="20"/>
        </w:rPr>
        <w:t>)</w:t>
      </w:r>
    </w:p>
    <w:p w14:paraId="4E991741" w14:textId="77777777" w:rsidR="00AC7F59" w:rsidRPr="008558EE" w:rsidRDefault="00AC7F59" w:rsidP="00AC7F59">
      <w:pPr>
        <w:rPr>
          <w:rFonts w:cstheme="minorHAnsi"/>
          <w:sz w:val="20"/>
          <w:szCs w:val="20"/>
        </w:rPr>
      </w:pPr>
    </w:p>
    <w:tbl>
      <w:tblPr>
        <w:tblStyle w:val="af9"/>
        <w:tblW w:w="0" w:type="auto"/>
        <w:tblLayout w:type="fixed"/>
        <w:tblLook w:val="04A0" w:firstRow="1" w:lastRow="0" w:firstColumn="1" w:lastColumn="0" w:noHBand="0" w:noVBand="1"/>
      </w:tblPr>
      <w:tblGrid>
        <w:gridCol w:w="473"/>
        <w:gridCol w:w="1768"/>
        <w:gridCol w:w="1269"/>
        <w:gridCol w:w="4395"/>
        <w:gridCol w:w="1417"/>
      </w:tblGrid>
      <w:tr w:rsidR="00AC7F59" w:rsidRPr="008558EE" w14:paraId="7BCAED8A" w14:textId="77777777" w:rsidTr="00485CB7">
        <w:tc>
          <w:tcPr>
            <w:tcW w:w="473" w:type="dxa"/>
          </w:tcPr>
          <w:p w14:paraId="621DEE8E" w14:textId="77777777" w:rsidR="00AC7F59" w:rsidRPr="008558EE" w:rsidRDefault="00AC7F59" w:rsidP="00485CB7">
            <w:pPr>
              <w:rPr>
                <w:rFonts w:cstheme="minorHAnsi"/>
                <w:b/>
                <w:sz w:val="20"/>
                <w:szCs w:val="20"/>
              </w:rPr>
            </w:pPr>
            <w:r w:rsidRPr="008558EE">
              <w:rPr>
                <w:rFonts w:cstheme="minorHAnsi"/>
                <w:b/>
                <w:sz w:val="20"/>
                <w:szCs w:val="20"/>
              </w:rPr>
              <w:t>№</w:t>
            </w:r>
          </w:p>
        </w:tc>
        <w:tc>
          <w:tcPr>
            <w:tcW w:w="1768" w:type="dxa"/>
          </w:tcPr>
          <w:p w14:paraId="3155A48A"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269" w:type="dxa"/>
          </w:tcPr>
          <w:p w14:paraId="3D960BA3"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40494D52"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395" w:type="dxa"/>
          </w:tcPr>
          <w:p w14:paraId="57282C36"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417" w:type="dxa"/>
          </w:tcPr>
          <w:p w14:paraId="3B350343"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3CF50A40" w14:textId="77777777" w:rsidTr="00485CB7">
        <w:tc>
          <w:tcPr>
            <w:tcW w:w="473" w:type="dxa"/>
          </w:tcPr>
          <w:p w14:paraId="3307BCEC" w14:textId="77777777" w:rsidR="00AC7F59" w:rsidRPr="008558EE" w:rsidRDefault="00AC7F59" w:rsidP="00485CB7">
            <w:pPr>
              <w:rPr>
                <w:rFonts w:cstheme="minorHAnsi"/>
                <w:sz w:val="20"/>
                <w:szCs w:val="20"/>
              </w:rPr>
            </w:pPr>
            <w:r w:rsidRPr="008558EE">
              <w:rPr>
                <w:rFonts w:cstheme="minorHAnsi"/>
                <w:sz w:val="20"/>
                <w:szCs w:val="20"/>
              </w:rPr>
              <w:t>1</w:t>
            </w:r>
          </w:p>
        </w:tc>
        <w:tc>
          <w:tcPr>
            <w:tcW w:w="1768" w:type="dxa"/>
          </w:tcPr>
          <w:p w14:paraId="4AE771E4"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269" w:type="dxa"/>
          </w:tcPr>
          <w:p w14:paraId="2C090E99"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395" w:type="dxa"/>
          </w:tcPr>
          <w:p w14:paraId="7281C418"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417" w:type="dxa"/>
          </w:tcPr>
          <w:p w14:paraId="774CB59E" w14:textId="77777777" w:rsidR="00AC7F59" w:rsidRPr="008558EE" w:rsidRDefault="00AC7F59" w:rsidP="00485CB7">
            <w:pPr>
              <w:rPr>
                <w:rFonts w:cstheme="minorHAnsi"/>
                <w:sz w:val="20"/>
                <w:szCs w:val="20"/>
              </w:rPr>
            </w:pPr>
            <w:r w:rsidRPr="008558EE">
              <w:rPr>
                <w:rFonts w:cstheme="minorHAnsi"/>
                <w:sz w:val="20"/>
                <w:szCs w:val="20"/>
              </w:rPr>
              <w:t>xs:string</w:t>
            </w:r>
          </w:p>
          <w:p w14:paraId="54E053A0"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368E1241" w14:textId="77777777" w:rsidTr="00485CB7">
        <w:tc>
          <w:tcPr>
            <w:tcW w:w="473" w:type="dxa"/>
          </w:tcPr>
          <w:p w14:paraId="1F970D06" w14:textId="77777777" w:rsidR="00AC7F59" w:rsidRPr="008558EE" w:rsidRDefault="00AC7F59" w:rsidP="00485CB7">
            <w:pPr>
              <w:rPr>
                <w:rFonts w:cstheme="minorHAnsi"/>
                <w:sz w:val="20"/>
                <w:szCs w:val="20"/>
              </w:rPr>
            </w:pPr>
            <w:r w:rsidRPr="008558EE">
              <w:rPr>
                <w:rFonts w:cstheme="minorHAnsi"/>
                <w:sz w:val="20"/>
                <w:szCs w:val="20"/>
              </w:rPr>
              <w:t>2</w:t>
            </w:r>
          </w:p>
        </w:tc>
        <w:tc>
          <w:tcPr>
            <w:tcW w:w="1768" w:type="dxa"/>
          </w:tcPr>
          <w:p w14:paraId="00DB5582"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269" w:type="dxa"/>
          </w:tcPr>
          <w:p w14:paraId="796C03C9"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3FDA32A0"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417" w:type="dxa"/>
          </w:tcPr>
          <w:p w14:paraId="30D50C0D" w14:textId="77777777" w:rsidR="00AC7F59" w:rsidRPr="008558EE" w:rsidRDefault="00AC7F59" w:rsidP="00485CB7">
            <w:pPr>
              <w:rPr>
                <w:rFonts w:cstheme="minorHAnsi"/>
                <w:sz w:val="20"/>
                <w:szCs w:val="20"/>
              </w:rPr>
            </w:pPr>
            <w:r w:rsidRPr="008558EE">
              <w:rPr>
                <w:rFonts w:cstheme="minorHAnsi"/>
                <w:sz w:val="20"/>
                <w:szCs w:val="20"/>
              </w:rPr>
              <w:t>xs:string</w:t>
            </w:r>
          </w:p>
          <w:p w14:paraId="783C2616"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290E336D" w14:textId="77777777" w:rsidTr="00485CB7">
        <w:tc>
          <w:tcPr>
            <w:tcW w:w="473" w:type="dxa"/>
          </w:tcPr>
          <w:p w14:paraId="035F0FA0" w14:textId="77777777" w:rsidR="00AC7F59" w:rsidRPr="008558EE" w:rsidRDefault="00AC7F59" w:rsidP="00485CB7">
            <w:pPr>
              <w:rPr>
                <w:rFonts w:cstheme="minorHAnsi"/>
                <w:sz w:val="20"/>
                <w:szCs w:val="20"/>
              </w:rPr>
            </w:pPr>
            <w:r w:rsidRPr="008558EE">
              <w:rPr>
                <w:rFonts w:cstheme="minorHAnsi"/>
                <w:sz w:val="20"/>
                <w:szCs w:val="20"/>
              </w:rPr>
              <w:t>3</w:t>
            </w:r>
          </w:p>
        </w:tc>
        <w:tc>
          <w:tcPr>
            <w:tcW w:w="1768" w:type="dxa"/>
          </w:tcPr>
          <w:p w14:paraId="70E70F97" w14:textId="77777777" w:rsidR="00AC7F59" w:rsidRPr="008558EE" w:rsidRDefault="00AC7F59" w:rsidP="00485CB7">
            <w:pPr>
              <w:rPr>
                <w:rFonts w:cstheme="minorHAnsi"/>
                <w:sz w:val="20"/>
                <w:szCs w:val="20"/>
                <w:lang w:val="en-US"/>
              </w:rPr>
            </w:pPr>
            <w:r w:rsidRPr="008558EE">
              <w:rPr>
                <w:rFonts w:cstheme="minorHAnsi"/>
                <w:sz w:val="20"/>
                <w:szCs w:val="20"/>
                <w:lang w:val="en-US"/>
              </w:rPr>
              <w:t>PARAMNAME</w:t>
            </w:r>
          </w:p>
        </w:tc>
        <w:tc>
          <w:tcPr>
            <w:tcW w:w="1269" w:type="dxa"/>
          </w:tcPr>
          <w:p w14:paraId="6B4E02F9"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2AD4F2AF" w14:textId="77777777" w:rsidR="00AC7F59" w:rsidRPr="008558EE" w:rsidRDefault="00AC7F59" w:rsidP="00485CB7">
            <w:pPr>
              <w:rPr>
                <w:rFonts w:cstheme="minorHAnsi"/>
                <w:sz w:val="20"/>
                <w:szCs w:val="20"/>
              </w:rPr>
            </w:pPr>
            <w:r w:rsidRPr="008558EE">
              <w:rPr>
                <w:rFonts w:cstheme="minorHAnsi"/>
                <w:sz w:val="20"/>
                <w:szCs w:val="20"/>
              </w:rPr>
              <w:t>Идентификатор метки документа</w:t>
            </w:r>
          </w:p>
        </w:tc>
        <w:tc>
          <w:tcPr>
            <w:tcW w:w="1417" w:type="dxa"/>
          </w:tcPr>
          <w:p w14:paraId="466EF087" w14:textId="77777777" w:rsidR="00AC7F59" w:rsidRPr="008558EE" w:rsidRDefault="00AC7F59" w:rsidP="00485CB7">
            <w:pPr>
              <w:rPr>
                <w:rFonts w:cstheme="minorHAnsi"/>
                <w:sz w:val="20"/>
                <w:szCs w:val="20"/>
              </w:rPr>
            </w:pPr>
          </w:p>
        </w:tc>
      </w:tr>
      <w:tr w:rsidR="00AC7F59" w:rsidRPr="008558EE" w14:paraId="21B67E54" w14:textId="77777777" w:rsidTr="00485CB7">
        <w:tc>
          <w:tcPr>
            <w:tcW w:w="473" w:type="dxa"/>
          </w:tcPr>
          <w:p w14:paraId="20D7A1E9" w14:textId="77777777" w:rsidR="00AC7F59" w:rsidRPr="008558EE" w:rsidRDefault="00AC7F59" w:rsidP="00485CB7">
            <w:pPr>
              <w:rPr>
                <w:rFonts w:cstheme="minorHAnsi"/>
                <w:sz w:val="20"/>
                <w:szCs w:val="20"/>
              </w:rPr>
            </w:pPr>
            <w:r w:rsidRPr="008558EE">
              <w:rPr>
                <w:rFonts w:cstheme="minorHAnsi"/>
                <w:sz w:val="20"/>
                <w:szCs w:val="20"/>
              </w:rPr>
              <w:t>4</w:t>
            </w:r>
          </w:p>
        </w:tc>
        <w:tc>
          <w:tcPr>
            <w:tcW w:w="1768" w:type="dxa"/>
          </w:tcPr>
          <w:p w14:paraId="0B6B1BCC" w14:textId="77777777" w:rsidR="00AC7F59" w:rsidRPr="008558EE" w:rsidRDefault="00AC7F59" w:rsidP="00485CB7">
            <w:pPr>
              <w:rPr>
                <w:rFonts w:cstheme="minorHAnsi"/>
                <w:sz w:val="20"/>
                <w:szCs w:val="20"/>
                <w:lang w:val="en-US"/>
              </w:rPr>
            </w:pPr>
            <w:r w:rsidRPr="008558EE">
              <w:rPr>
                <w:rFonts w:cstheme="minorHAnsi"/>
                <w:sz w:val="20"/>
                <w:szCs w:val="20"/>
                <w:lang w:val="en-US"/>
              </w:rPr>
              <w:t>PARAMVALUE</w:t>
            </w:r>
          </w:p>
        </w:tc>
        <w:tc>
          <w:tcPr>
            <w:tcW w:w="1269" w:type="dxa"/>
          </w:tcPr>
          <w:p w14:paraId="271624C5"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395" w:type="dxa"/>
          </w:tcPr>
          <w:p w14:paraId="178D743C" w14:textId="77777777" w:rsidR="00AC7F59" w:rsidRPr="008558EE" w:rsidRDefault="00AC7F59" w:rsidP="00485CB7">
            <w:pPr>
              <w:rPr>
                <w:rFonts w:cstheme="minorHAnsi"/>
                <w:sz w:val="20"/>
                <w:szCs w:val="20"/>
              </w:rPr>
            </w:pPr>
            <w:r w:rsidRPr="008558EE">
              <w:rPr>
                <w:rFonts w:cstheme="minorHAnsi"/>
                <w:sz w:val="20"/>
                <w:szCs w:val="20"/>
              </w:rPr>
              <w:t>Значение метки документа</w:t>
            </w:r>
          </w:p>
        </w:tc>
        <w:tc>
          <w:tcPr>
            <w:tcW w:w="1417" w:type="dxa"/>
          </w:tcPr>
          <w:p w14:paraId="28B0CD08" w14:textId="77777777" w:rsidR="00AC7F59" w:rsidRPr="008558EE" w:rsidRDefault="00AC7F59" w:rsidP="00485CB7">
            <w:pPr>
              <w:rPr>
                <w:rFonts w:cstheme="minorHAnsi"/>
                <w:sz w:val="20"/>
                <w:szCs w:val="20"/>
              </w:rPr>
            </w:pPr>
          </w:p>
        </w:tc>
      </w:tr>
    </w:tbl>
    <w:p w14:paraId="71192EDC" w14:textId="77777777" w:rsidR="00AC7F59" w:rsidRPr="008558EE" w:rsidRDefault="00AC7F59" w:rsidP="00AC7F59">
      <w:pPr>
        <w:rPr>
          <w:rFonts w:cstheme="minorHAnsi"/>
        </w:rPr>
      </w:pPr>
    </w:p>
    <w:p w14:paraId="6E279FA9" w14:textId="77777777" w:rsidR="00AC7F59" w:rsidRPr="008558EE" w:rsidRDefault="00AC7F59" w:rsidP="00AC7F59">
      <w:pPr>
        <w:rPr>
          <w:rFonts w:cstheme="minorHAnsi"/>
        </w:rPr>
      </w:pPr>
    </w:p>
    <w:p w14:paraId="01250C43" w14:textId="77777777" w:rsidR="00AC7F59" w:rsidRPr="008558EE" w:rsidRDefault="00AC7F59" w:rsidP="00AC7F59">
      <w:pPr>
        <w:rPr>
          <w:rFonts w:cstheme="minorHAnsi"/>
        </w:rPr>
      </w:pPr>
    </w:p>
    <w:p w14:paraId="05540F2E" w14:textId="77777777" w:rsidR="00AC7F59" w:rsidRPr="008558EE" w:rsidRDefault="00AC7F59" w:rsidP="00AC7F59">
      <w:pPr>
        <w:pStyle w:val="6"/>
        <w:rPr>
          <w:rFonts w:cstheme="minorHAnsi"/>
        </w:rPr>
      </w:pPr>
      <w:bookmarkStart w:id="2732" w:name="_Toc106888655"/>
      <w:r w:rsidRPr="008558EE">
        <w:rPr>
          <w:rFonts w:cstheme="minorHAnsi"/>
        </w:rPr>
        <w:t>Блок  SMDOCBLOBFILES</w:t>
      </w:r>
      <w:bookmarkEnd w:id="2732"/>
      <w:r w:rsidRPr="008558EE">
        <w:rPr>
          <w:rFonts w:cstheme="minorHAnsi"/>
        </w:rPr>
        <w:t xml:space="preserve"> </w:t>
      </w:r>
    </w:p>
    <w:p w14:paraId="04D70AF8" w14:textId="77777777" w:rsidR="00AC7F59" w:rsidRPr="008558EE" w:rsidRDefault="00AC7F59" w:rsidP="00AC7F59">
      <w:pPr>
        <w:rPr>
          <w:rFonts w:cstheme="minorHAnsi"/>
          <w:sz w:val="20"/>
          <w:szCs w:val="20"/>
        </w:rPr>
      </w:pPr>
      <w:r w:rsidRPr="008558EE">
        <w:rPr>
          <w:rFonts w:cstheme="minorHAnsi"/>
          <w:sz w:val="20"/>
          <w:szCs w:val="20"/>
        </w:rPr>
        <w:t>(используется для передачи вложенных в документ «УПД на отгрузку»  файлов. Изображений, видео, музыки, текстовых файлов и пр. в форме потока байтов.  В данной документации не описан. В Файле может отсутствовать)</w:t>
      </w:r>
    </w:p>
    <w:p w14:paraId="48CC6E00" w14:textId="77777777" w:rsidR="00AC7F59" w:rsidRPr="008558EE" w:rsidRDefault="00AC7F59" w:rsidP="00AC7F59">
      <w:pPr>
        <w:rPr>
          <w:rFonts w:cstheme="minorHAnsi"/>
        </w:rPr>
      </w:pPr>
    </w:p>
    <w:tbl>
      <w:tblPr>
        <w:tblStyle w:val="af9"/>
        <w:tblW w:w="0" w:type="auto"/>
        <w:tblLook w:val="04A0" w:firstRow="1" w:lastRow="0" w:firstColumn="1" w:lastColumn="0" w:noHBand="0" w:noVBand="1"/>
      </w:tblPr>
      <w:tblGrid>
        <w:gridCol w:w="456"/>
        <w:gridCol w:w="1353"/>
        <w:gridCol w:w="1857"/>
        <w:gridCol w:w="4239"/>
        <w:gridCol w:w="1417"/>
      </w:tblGrid>
      <w:tr w:rsidR="00AC7F59" w:rsidRPr="008558EE" w14:paraId="3B6BED5E" w14:textId="77777777" w:rsidTr="00485CB7">
        <w:tc>
          <w:tcPr>
            <w:tcW w:w="456" w:type="dxa"/>
          </w:tcPr>
          <w:p w14:paraId="65A4C409" w14:textId="77777777" w:rsidR="00AC7F59" w:rsidRPr="008558EE" w:rsidRDefault="00AC7F59" w:rsidP="00485CB7">
            <w:pPr>
              <w:rPr>
                <w:rFonts w:cstheme="minorHAnsi"/>
                <w:b/>
                <w:sz w:val="20"/>
                <w:szCs w:val="20"/>
              </w:rPr>
            </w:pPr>
            <w:r w:rsidRPr="008558EE">
              <w:rPr>
                <w:rFonts w:cstheme="minorHAnsi"/>
                <w:b/>
                <w:sz w:val="20"/>
                <w:szCs w:val="20"/>
              </w:rPr>
              <w:t>№</w:t>
            </w:r>
          </w:p>
        </w:tc>
        <w:tc>
          <w:tcPr>
            <w:tcW w:w="1353" w:type="dxa"/>
          </w:tcPr>
          <w:p w14:paraId="7D01812E"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857" w:type="dxa"/>
          </w:tcPr>
          <w:p w14:paraId="3DC5C1D7"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66AA1FCF"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239" w:type="dxa"/>
          </w:tcPr>
          <w:p w14:paraId="279325B6"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417" w:type="dxa"/>
          </w:tcPr>
          <w:p w14:paraId="531A84F8"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722C06DA" w14:textId="77777777" w:rsidTr="00485CB7">
        <w:tc>
          <w:tcPr>
            <w:tcW w:w="456" w:type="dxa"/>
          </w:tcPr>
          <w:p w14:paraId="367E0FBB" w14:textId="77777777" w:rsidR="00AC7F59" w:rsidRPr="008558EE" w:rsidRDefault="00AC7F59" w:rsidP="00485CB7">
            <w:pPr>
              <w:rPr>
                <w:rFonts w:cstheme="minorHAnsi"/>
                <w:sz w:val="20"/>
                <w:szCs w:val="20"/>
              </w:rPr>
            </w:pPr>
            <w:r w:rsidRPr="008558EE">
              <w:rPr>
                <w:rFonts w:cstheme="minorHAnsi"/>
                <w:sz w:val="20"/>
                <w:szCs w:val="20"/>
              </w:rPr>
              <w:t>1</w:t>
            </w:r>
          </w:p>
        </w:tc>
        <w:tc>
          <w:tcPr>
            <w:tcW w:w="1353" w:type="dxa"/>
          </w:tcPr>
          <w:p w14:paraId="1D2E57F2"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857" w:type="dxa"/>
          </w:tcPr>
          <w:p w14:paraId="15F09EAE"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239" w:type="dxa"/>
          </w:tcPr>
          <w:p w14:paraId="4B0442CA"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417" w:type="dxa"/>
          </w:tcPr>
          <w:p w14:paraId="7D832774" w14:textId="77777777" w:rsidR="00AC7F59" w:rsidRPr="008558EE" w:rsidRDefault="00AC7F59" w:rsidP="00485CB7">
            <w:pPr>
              <w:rPr>
                <w:rFonts w:cstheme="minorHAnsi"/>
                <w:sz w:val="20"/>
                <w:szCs w:val="20"/>
              </w:rPr>
            </w:pPr>
            <w:r w:rsidRPr="008558EE">
              <w:rPr>
                <w:rFonts w:cstheme="minorHAnsi"/>
                <w:sz w:val="20"/>
                <w:szCs w:val="20"/>
              </w:rPr>
              <w:t>xs:string</w:t>
            </w:r>
          </w:p>
          <w:p w14:paraId="2B8D98CF" w14:textId="77777777" w:rsidR="00AC7F59" w:rsidRPr="008558EE" w:rsidRDefault="00AC7F59" w:rsidP="00485CB7">
            <w:pPr>
              <w:rPr>
                <w:rFonts w:cstheme="minorHAnsi"/>
                <w:sz w:val="20"/>
                <w:szCs w:val="20"/>
              </w:rPr>
            </w:pPr>
            <w:r w:rsidRPr="008558EE">
              <w:rPr>
                <w:rFonts w:cstheme="minorHAnsi"/>
                <w:sz w:val="20"/>
                <w:szCs w:val="20"/>
              </w:rPr>
              <w:lastRenderedPageBreak/>
              <w:t>Varchar2[50]</w:t>
            </w:r>
          </w:p>
        </w:tc>
      </w:tr>
      <w:tr w:rsidR="00AC7F59" w:rsidRPr="008558EE" w14:paraId="1C703FD7" w14:textId="77777777" w:rsidTr="00485CB7">
        <w:tc>
          <w:tcPr>
            <w:tcW w:w="456" w:type="dxa"/>
          </w:tcPr>
          <w:p w14:paraId="1E0FC83E" w14:textId="77777777" w:rsidR="00AC7F59" w:rsidRPr="008558EE" w:rsidRDefault="00AC7F59" w:rsidP="00485CB7">
            <w:pPr>
              <w:rPr>
                <w:rFonts w:cstheme="minorHAnsi"/>
                <w:sz w:val="20"/>
                <w:szCs w:val="20"/>
              </w:rPr>
            </w:pPr>
            <w:r w:rsidRPr="008558EE">
              <w:rPr>
                <w:rFonts w:cstheme="minorHAnsi"/>
                <w:sz w:val="20"/>
                <w:szCs w:val="20"/>
              </w:rPr>
              <w:lastRenderedPageBreak/>
              <w:t>2</w:t>
            </w:r>
          </w:p>
        </w:tc>
        <w:tc>
          <w:tcPr>
            <w:tcW w:w="1353" w:type="dxa"/>
          </w:tcPr>
          <w:p w14:paraId="5E81AD57"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857" w:type="dxa"/>
          </w:tcPr>
          <w:p w14:paraId="2FE3D300"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239" w:type="dxa"/>
          </w:tcPr>
          <w:p w14:paraId="52226C28"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417" w:type="dxa"/>
          </w:tcPr>
          <w:p w14:paraId="0D9C2D7A" w14:textId="77777777" w:rsidR="00AC7F59" w:rsidRPr="008558EE" w:rsidRDefault="00AC7F59" w:rsidP="00485CB7">
            <w:pPr>
              <w:rPr>
                <w:rFonts w:cstheme="minorHAnsi"/>
                <w:sz w:val="20"/>
                <w:szCs w:val="20"/>
              </w:rPr>
            </w:pPr>
            <w:r w:rsidRPr="008558EE">
              <w:rPr>
                <w:rFonts w:cstheme="minorHAnsi"/>
                <w:sz w:val="20"/>
                <w:szCs w:val="20"/>
              </w:rPr>
              <w:t>xs:string</w:t>
            </w:r>
          </w:p>
          <w:p w14:paraId="3B8946DC"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25FB7272" w14:textId="77777777" w:rsidTr="00485CB7">
        <w:tc>
          <w:tcPr>
            <w:tcW w:w="456" w:type="dxa"/>
          </w:tcPr>
          <w:p w14:paraId="194DCD63" w14:textId="77777777" w:rsidR="00AC7F59" w:rsidRPr="008558EE" w:rsidRDefault="00AC7F59" w:rsidP="00485CB7">
            <w:pPr>
              <w:rPr>
                <w:rFonts w:cstheme="minorHAnsi"/>
                <w:sz w:val="20"/>
                <w:szCs w:val="20"/>
              </w:rPr>
            </w:pPr>
            <w:r w:rsidRPr="008558EE">
              <w:rPr>
                <w:rFonts w:cstheme="minorHAnsi"/>
                <w:sz w:val="20"/>
                <w:szCs w:val="20"/>
              </w:rPr>
              <w:t>3</w:t>
            </w:r>
          </w:p>
        </w:tc>
        <w:tc>
          <w:tcPr>
            <w:tcW w:w="1353" w:type="dxa"/>
          </w:tcPr>
          <w:p w14:paraId="58CCFDDE" w14:textId="77777777" w:rsidR="00AC7F59" w:rsidRPr="008558EE" w:rsidRDefault="00AC7F59" w:rsidP="00485CB7">
            <w:pPr>
              <w:rPr>
                <w:rFonts w:cstheme="minorHAnsi"/>
                <w:sz w:val="20"/>
                <w:szCs w:val="20"/>
                <w:lang w:val="en-US"/>
              </w:rPr>
            </w:pPr>
          </w:p>
        </w:tc>
        <w:tc>
          <w:tcPr>
            <w:tcW w:w="1857" w:type="dxa"/>
          </w:tcPr>
          <w:p w14:paraId="4B34229C" w14:textId="77777777" w:rsidR="00AC7F59" w:rsidRPr="008558EE" w:rsidRDefault="00AC7F59" w:rsidP="00485CB7">
            <w:pPr>
              <w:rPr>
                <w:rFonts w:cstheme="minorHAnsi"/>
                <w:sz w:val="20"/>
                <w:szCs w:val="20"/>
              </w:rPr>
            </w:pPr>
          </w:p>
        </w:tc>
        <w:tc>
          <w:tcPr>
            <w:tcW w:w="4239" w:type="dxa"/>
          </w:tcPr>
          <w:p w14:paraId="2A20A945" w14:textId="77777777" w:rsidR="00AC7F59" w:rsidRPr="008558EE" w:rsidRDefault="00AC7F59" w:rsidP="00485CB7">
            <w:pPr>
              <w:rPr>
                <w:rFonts w:cstheme="minorHAnsi"/>
                <w:sz w:val="20"/>
                <w:szCs w:val="20"/>
              </w:rPr>
            </w:pPr>
          </w:p>
        </w:tc>
        <w:tc>
          <w:tcPr>
            <w:tcW w:w="1417" w:type="dxa"/>
          </w:tcPr>
          <w:p w14:paraId="420A7370" w14:textId="77777777" w:rsidR="00AC7F59" w:rsidRPr="008558EE" w:rsidRDefault="00AC7F59" w:rsidP="00485CB7">
            <w:pPr>
              <w:rPr>
                <w:rFonts w:cstheme="minorHAnsi"/>
                <w:sz w:val="20"/>
                <w:szCs w:val="20"/>
              </w:rPr>
            </w:pPr>
          </w:p>
        </w:tc>
      </w:tr>
      <w:tr w:rsidR="00AC7F59" w:rsidRPr="008558EE" w14:paraId="44E658E2" w14:textId="77777777" w:rsidTr="00485CB7">
        <w:tc>
          <w:tcPr>
            <w:tcW w:w="456" w:type="dxa"/>
          </w:tcPr>
          <w:p w14:paraId="3A624253" w14:textId="77777777" w:rsidR="00AC7F59" w:rsidRPr="008558EE" w:rsidRDefault="00AC7F59" w:rsidP="00485CB7">
            <w:pPr>
              <w:rPr>
                <w:rFonts w:cstheme="minorHAnsi"/>
                <w:sz w:val="20"/>
                <w:szCs w:val="20"/>
                <w:lang w:val="en-US"/>
              </w:rPr>
            </w:pPr>
          </w:p>
        </w:tc>
        <w:tc>
          <w:tcPr>
            <w:tcW w:w="1353" w:type="dxa"/>
          </w:tcPr>
          <w:p w14:paraId="66974BDB" w14:textId="77777777" w:rsidR="00AC7F59" w:rsidRPr="008558EE" w:rsidRDefault="00AC7F59" w:rsidP="00485CB7">
            <w:pPr>
              <w:rPr>
                <w:rFonts w:cstheme="minorHAnsi"/>
                <w:sz w:val="20"/>
                <w:szCs w:val="20"/>
                <w:lang w:val="en-US"/>
              </w:rPr>
            </w:pPr>
          </w:p>
        </w:tc>
        <w:tc>
          <w:tcPr>
            <w:tcW w:w="1857" w:type="dxa"/>
          </w:tcPr>
          <w:p w14:paraId="55460B5D" w14:textId="77777777" w:rsidR="00AC7F59" w:rsidRPr="008558EE" w:rsidRDefault="00AC7F59" w:rsidP="00485CB7">
            <w:pPr>
              <w:rPr>
                <w:rFonts w:cstheme="minorHAnsi"/>
                <w:sz w:val="20"/>
                <w:szCs w:val="20"/>
              </w:rPr>
            </w:pPr>
          </w:p>
        </w:tc>
        <w:tc>
          <w:tcPr>
            <w:tcW w:w="4239" w:type="dxa"/>
          </w:tcPr>
          <w:p w14:paraId="7B2EE3D2" w14:textId="77777777" w:rsidR="00AC7F59" w:rsidRPr="008558EE" w:rsidRDefault="00AC7F59" w:rsidP="00485CB7">
            <w:pPr>
              <w:rPr>
                <w:rFonts w:cstheme="minorHAnsi"/>
                <w:sz w:val="20"/>
                <w:szCs w:val="20"/>
              </w:rPr>
            </w:pPr>
          </w:p>
        </w:tc>
        <w:tc>
          <w:tcPr>
            <w:tcW w:w="1417" w:type="dxa"/>
          </w:tcPr>
          <w:p w14:paraId="50E6E4DA" w14:textId="77777777" w:rsidR="00AC7F59" w:rsidRPr="008558EE" w:rsidRDefault="00AC7F59" w:rsidP="00485CB7">
            <w:pPr>
              <w:rPr>
                <w:rFonts w:cstheme="minorHAnsi"/>
                <w:sz w:val="20"/>
                <w:szCs w:val="20"/>
              </w:rPr>
            </w:pPr>
          </w:p>
        </w:tc>
      </w:tr>
    </w:tbl>
    <w:p w14:paraId="53ECC033" w14:textId="77777777" w:rsidR="00AC7F59" w:rsidRPr="008558EE" w:rsidRDefault="00AC7F59" w:rsidP="00AC7F59">
      <w:pPr>
        <w:rPr>
          <w:rFonts w:cstheme="minorHAnsi"/>
        </w:rPr>
      </w:pPr>
    </w:p>
    <w:p w14:paraId="3C964629" w14:textId="77777777" w:rsidR="00AC7F59" w:rsidRPr="008558EE" w:rsidRDefault="00AC7F59" w:rsidP="00AC7F59">
      <w:pPr>
        <w:rPr>
          <w:rFonts w:cstheme="minorHAnsi"/>
        </w:rPr>
      </w:pPr>
    </w:p>
    <w:p w14:paraId="6C0E605E" w14:textId="77777777" w:rsidR="00AC7F59" w:rsidRPr="008558EE" w:rsidRDefault="00AC7F59" w:rsidP="00AC7F59">
      <w:pPr>
        <w:pStyle w:val="6"/>
        <w:rPr>
          <w:rFonts w:cstheme="minorHAnsi"/>
        </w:rPr>
      </w:pPr>
      <w:bookmarkStart w:id="2733" w:name="_Toc106888656"/>
      <w:r w:rsidRPr="008558EE">
        <w:rPr>
          <w:rFonts w:cstheme="minorHAnsi"/>
        </w:rPr>
        <w:t>Блок  SM</w:t>
      </w:r>
      <w:r w:rsidRPr="008558EE">
        <w:rPr>
          <w:rFonts w:cstheme="minorHAnsi"/>
          <w:lang w:val="en-US"/>
        </w:rPr>
        <w:t>DOCUD</w:t>
      </w:r>
      <w:bookmarkEnd w:id="2733"/>
      <w:r w:rsidRPr="008558EE">
        <w:rPr>
          <w:rFonts w:cstheme="minorHAnsi"/>
        </w:rPr>
        <w:t xml:space="preserve">  </w:t>
      </w:r>
    </w:p>
    <w:p w14:paraId="7E93EF4E" w14:textId="77777777" w:rsidR="00AC7F59" w:rsidRPr="008558EE" w:rsidRDefault="00AC7F59" w:rsidP="00AC7F59">
      <w:pPr>
        <w:jc w:val="both"/>
        <w:rPr>
          <w:rFonts w:cstheme="minorHAnsi"/>
          <w:sz w:val="20"/>
          <w:szCs w:val="20"/>
        </w:rPr>
      </w:pPr>
      <w:r w:rsidRPr="008558EE">
        <w:rPr>
          <w:rFonts w:cstheme="minorHAnsi"/>
          <w:sz w:val="20"/>
          <w:szCs w:val="20"/>
        </w:rPr>
        <w:t>(Этот блок дополняет обязательный блок SMDOCUMENTS необязательными, но важными данными для УПД.)</w:t>
      </w:r>
    </w:p>
    <w:p w14:paraId="0C50789A" w14:textId="77777777" w:rsidR="00AC7F59" w:rsidRPr="008558EE" w:rsidRDefault="00AC7F59" w:rsidP="00AC7F59">
      <w:pPr>
        <w:rPr>
          <w:rFonts w:cstheme="minorHAnsi"/>
        </w:rPr>
      </w:pPr>
    </w:p>
    <w:tbl>
      <w:tblPr>
        <w:tblStyle w:val="af9"/>
        <w:tblW w:w="0" w:type="auto"/>
        <w:tblLayout w:type="fixed"/>
        <w:tblLook w:val="04A0" w:firstRow="1" w:lastRow="0" w:firstColumn="1" w:lastColumn="0" w:noHBand="0" w:noVBand="1"/>
      </w:tblPr>
      <w:tblGrid>
        <w:gridCol w:w="468"/>
        <w:gridCol w:w="1483"/>
        <w:gridCol w:w="992"/>
        <w:gridCol w:w="4962"/>
        <w:gridCol w:w="1417"/>
      </w:tblGrid>
      <w:tr w:rsidR="00AC7F59" w:rsidRPr="008558EE" w14:paraId="40498EFA" w14:textId="77777777" w:rsidTr="00485CB7">
        <w:tc>
          <w:tcPr>
            <w:tcW w:w="468" w:type="dxa"/>
          </w:tcPr>
          <w:p w14:paraId="062F69C4" w14:textId="77777777" w:rsidR="00AC7F59" w:rsidRPr="008558EE" w:rsidRDefault="00AC7F59" w:rsidP="00485CB7">
            <w:pPr>
              <w:rPr>
                <w:rFonts w:cstheme="minorHAnsi"/>
                <w:b/>
                <w:sz w:val="20"/>
                <w:szCs w:val="20"/>
              </w:rPr>
            </w:pPr>
            <w:r w:rsidRPr="008558EE">
              <w:rPr>
                <w:rFonts w:cstheme="minorHAnsi"/>
                <w:b/>
                <w:sz w:val="20"/>
                <w:szCs w:val="20"/>
              </w:rPr>
              <w:t>№</w:t>
            </w:r>
          </w:p>
        </w:tc>
        <w:tc>
          <w:tcPr>
            <w:tcW w:w="1483" w:type="dxa"/>
          </w:tcPr>
          <w:p w14:paraId="63F9320F"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992" w:type="dxa"/>
          </w:tcPr>
          <w:p w14:paraId="6A024994"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74CDB4B0"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962" w:type="dxa"/>
          </w:tcPr>
          <w:p w14:paraId="1299C2CB"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417" w:type="dxa"/>
          </w:tcPr>
          <w:p w14:paraId="2FD2AD27"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2F1CFF7F" w14:textId="77777777" w:rsidTr="00485CB7">
        <w:tc>
          <w:tcPr>
            <w:tcW w:w="468" w:type="dxa"/>
          </w:tcPr>
          <w:p w14:paraId="60FEF68B" w14:textId="77777777" w:rsidR="00AC7F59" w:rsidRPr="008558EE" w:rsidRDefault="00AC7F59" w:rsidP="00485CB7">
            <w:pPr>
              <w:rPr>
                <w:rFonts w:cstheme="minorHAnsi"/>
                <w:sz w:val="20"/>
                <w:szCs w:val="20"/>
              </w:rPr>
            </w:pPr>
            <w:r w:rsidRPr="008558EE">
              <w:rPr>
                <w:rFonts w:cstheme="minorHAnsi"/>
                <w:sz w:val="20"/>
                <w:szCs w:val="20"/>
              </w:rPr>
              <w:t>1</w:t>
            </w:r>
          </w:p>
        </w:tc>
        <w:tc>
          <w:tcPr>
            <w:tcW w:w="1483" w:type="dxa"/>
          </w:tcPr>
          <w:p w14:paraId="304517A7"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992" w:type="dxa"/>
          </w:tcPr>
          <w:p w14:paraId="65A91D62"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962" w:type="dxa"/>
          </w:tcPr>
          <w:p w14:paraId="23D92FE4"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417" w:type="dxa"/>
          </w:tcPr>
          <w:p w14:paraId="5E0EF7E5" w14:textId="77777777" w:rsidR="00AC7F59" w:rsidRPr="008558EE" w:rsidRDefault="00AC7F59" w:rsidP="00485CB7">
            <w:pPr>
              <w:rPr>
                <w:rFonts w:cstheme="minorHAnsi"/>
                <w:sz w:val="20"/>
                <w:szCs w:val="20"/>
              </w:rPr>
            </w:pPr>
            <w:r w:rsidRPr="008558EE">
              <w:rPr>
                <w:rFonts w:cstheme="minorHAnsi"/>
                <w:sz w:val="20"/>
                <w:szCs w:val="20"/>
              </w:rPr>
              <w:t>xs:string</w:t>
            </w:r>
          </w:p>
          <w:p w14:paraId="7F4903A0"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002D81C2" w14:textId="77777777" w:rsidTr="00485CB7">
        <w:tc>
          <w:tcPr>
            <w:tcW w:w="468" w:type="dxa"/>
          </w:tcPr>
          <w:p w14:paraId="0682740C" w14:textId="77777777" w:rsidR="00AC7F59" w:rsidRPr="008558EE" w:rsidRDefault="00AC7F59" w:rsidP="00485CB7">
            <w:pPr>
              <w:rPr>
                <w:rFonts w:cstheme="minorHAnsi"/>
                <w:sz w:val="20"/>
                <w:szCs w:val="20"/>
              </w:rPr>
            </w:pPr>
            <w:r w:rsidRPr="008558EE">
              <w:rPr>
                <w:rFonts w:cstheme="minorHAnsi"/>
                <w:sz w:val="20"/>
                <w:szCs w:val="20"/>
              </w:rPr>
              <w:t>2</w:t>
            </w:r>
          </w:p>
        </w:tc>
        <w:tc>
          <w:tcPr>
            <w:tcW w:w="1483" w:type="dxa"/>
          </w:tcPr>
          <w:p w14:paraId="55AA99B8"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992" w:type="dxa"/>
          </w:tcPr>
          <w:p w14:paraId="0CD80BE0"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962" w:type="dxa"/>
          </w:tcPr>
          <w:p w14:paraId="574C56A8"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417" w:type="dxa"/>
          </w:tcPr>
          <w:p w14:paraId="26A55369" w14:textId="77777777" w:rsidR="00AC7F59" w:rsidRPr="008558EE" w:rsidRDefault="00AC7F59" w:rsidP="00485CB7">
            <w:pPr>
              <w:rPr>
                <w:rFonts w:cstheme="minorHAnsi"/>
                <w:sz w:val="20"/>
                <w:szCs w:val="20"/>
              </w:rPr>
            </w:pPr>
            <w:r w:rsidRPr="008558EE">
              <w:rPr>
                <w:rFonts w:cstheme="minorHAnsi"/>
                <w:sz w:val="20"/>
                <w:szCs w:val="20"/>
              </w:rPr>
              <w:t>xs:string</w:t>
            </w:r>
          </w:p>
          <w:p w14:paraId="2F7D9798"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0BAFFF84" w14:textId="77777777" w:rsidTr="00485CB7">
        <w:tc>
          <w:tcPr>
            <w:tcW w:w="468" w:type="dxa"/>
          </w:tcPr>
          <w:p w14:paraId="6CD7934A" w14:textId="77777777" w:rsidR="00AC7F59" w:rsidRPr="008558EE" w:rsidRDefault="00AC7F59" w:rsidP="00485CB7">
            <w:pPr>
              <w:rPr>
                <w:rFonts w:cstheme="minorHAnsi"/>
                <w:sz w:val="20"/>
                <w:szCs w:val="20"/>
              </w:rPr>
            </w:pPr>
            <w:r w:rsidRPr="008558EE">
              <w:rPr>
                <w:rFonts w:cstheme="minorHAnsi"/>
                <w:sz w:val="20"/>
                <w:szCs w:val="20"/>
              </w:rPr>
              <w:t>3</w:t>
            </w:r>
          </w:p>
        </w:tc>
        <w:tc>
          <w:tcPr>
            <w:tcW w:w="1483" w:type="dxa"/>
          </w:tcPr>
          <w:p w14:paraId="253A7758" w14:textId="77777777" w:rsidR="00AC7F59" w:rsidRPr="008558EE" w:rsidRDefault="00AC7F59" w:rsidP="00485CB7">
            <w:pPr>
              <w:rPr>
                <w:rFonts w:cstheme="minorHAnsi"/>
                <w:sz w:val="20"/>
                <w:szCs w:val="20"/>
              </w:rPr>
            </w:pPr>
            <w:r w:rsidRPr="008558EE">
              <w:rPr>
                <w:rFonts w:cstheme="minorHAnsi"/>
                <w:sz w:val="20"/>
                <w:szCs w:val="20"/>
              </w:rPr>
              <w:t>EXCHANGESTATUS</w:t>
            </w:r>
          </w:p>
        </w:tc>
        <w:tc>
          <w:tcPr>
            <w:tcW w:w="992" w:type="dxa"/>
          </w:tcPr>
          <w:p w14:paraId="4F013D9D"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7DA59748" w14:textId="77777777" w:rsidR="00AC7F59" w:rsidRPr="008558EE" w:rsidRDefault="00AC7F59" w:rsidP="00485CB7">
            <w:pPr>
              <w:rPr>
                <w:rFonts w:cstheme="minorHAnsi"/>
                <w:sz w:val="20"/>
                <w:szCs w:val="20"/>
              </w:rPr>
            </w:pPr>
            <w:r w:rsidRPr="008558EE">
              <w:rPr>
                <w:rFonts w:cstheme="minorHAnsi"/>
                <w:sz w:val="20"/>
                <w:szCs w:val="20"/>
              </w:rPr>
              <w:t xml:space="preserve">Параметр документа «Состояние обмена».  Обозначает </w:t>
            </w:r>
            <w:r w:rsidRPr="008558EE">
              <w:rPr>
                <w:rFonts w:eastAsia="Times New Roman" w:cstheme="minorHAnsi"/>
                <w:sz w:val="20"/>
                <w:szCs w:val="20"/>
              </w:rPr>
              <w:t xml:space="preserve">состояние обмена с системой ЭДО. </w:t>
            </w:r>
          </w:p>
          <w:p w14:paraId="54A9B0E6" w14:textId="77777777" w:rsidR="00AC7F59" w:rsidRPr="008558EE" w:rsidRDefault="00AC7F59" w:rsidP="00485CB7">
            <w:pPr>
              <w:rPr>
                <w:rFonts w:cstheme="minorHAnsi"/>
                <w:sz w:val="20"/>
                <w:szCs w:val="20"/>
              </w:rPr>
            </w:pPr>
          </w:p>
        </w:tc>
        <w:tc>
          <w:tcPr>
            <w:tcW w:w="1417" w:type="dxa"/>
          </w:tcPr>
          <w:p w14:paraId="0CF43842" w14:textId="77777777" w:rsidR="00AC7F59" w:rsidRPr="008558EE" w:rsidRDefault="00AC7F59" w:rsidP="00485CB7">
            <w:pPr>
              <w:rPr>
                <w:rFonts w:cstheme="minorHAnsi"/>
                <w:sz w:val="20"/>
                <w:szCs w:val="20"/>
              </w:rPr>
            </w:pPr>
            <w:r w:rsidRPr="008558EE">
              <w:rPr>
                <w:rFonts w:cstheme="minorHAnsi"/>
                <w:sz w:val="20"/>
                <w:szCs w:val="20"/>
              </w:rPr>
              <w:t>xs:decimal</w:t>
            </w:r>
          </w:p>
          <w:p w14:paraId="101EE125" w14:textId="77777777" w:rsidR="00AC7F59" w:rsidRPr="008558EE" w:rsidRDefault="00AC7F59" w:rsidP="00485CB7">
            <w:pPr>
              <w:rPr>
                <w:rFonts w:cstheme="minorHAnsi"/>
                <w:sz w:val="20"/>
                <w:szCs w:val="20"/>
              </w:rPr>
            </w:pPr>
            <w:r w:rsidRPr="008558EE">
              <w:rPr>
                <w:rFonts w:cstheme="minorHAnsi"/>
                <w:sz w:val="20"/>
                <w:szCs w:val="20"/>
              </w:rPr>
              <w:t>Decimal[5]</w:t>
            </w:r>
          </w:p>
        </w:tc>
      </w:tr>
      <w:tr w:rsidR="00AC7F59" w:rsidRPr="008558EE" w14:paraId="502EA05C" w14:textId="77777777" w:rsidTr="00485CB7">
        <w:tc>
          <w:tcPr>
            <w:tcW w:w="468" w:type="dxa"/>
          </w:tcPr>
          <w:p w14:paraId="79EA31D5" w14:textId="77777777" w:rsidR="00AC7F59" w:rsidRPr="008558EE" w:rsidRDefault="00AC7F59" w:rsidP="00485CB7">
            <w:pPr>
              <w:rPr>
                <w:rFonts w:cstheme="minorHAnsi"/>
                <w:sz w:val="20"/>
                <w:szCs w:val="20"/>
              </w:rPr>
            </w:pPr>
            <w:r w:rsidRPr="008558EE">
              <w:rPr>
                <w:rFonts w:cstheme="minorHAnsi"/>
                <w:sz w:val="20"/>
                <w:szCs w:val="20"/>
              </w:rPr>
              <w:t>4</w:t>
            </w:r>
          </w:p>
        </w:tc>
        <w:tc>
          <w:tcPr>
            <w:tcW w:w="1483" w:type="dxa"/>
          </w:tcPr>
          <w:p w14:paraId="2886B224" w14:textId="77777777" w:rsidR="00AC7F59" w:rsidRPr="008558EE" w:rsidRDefault="00AC7F59" w:rsidP="00485CB7">
            <w:pPr>
              <w:rPr>
                <w:rFonts w:cstheme="minorHAnsi"/>
                <w:sz w:val="20"/>
                <w:szCs w:val="20"/>
              </w:rPr>
            </w:pPr>
            <w:r w:rsidRPr="008558EE">
              <w:rPr>
                <w:rFonts w:cstheme="minorHAnsi"/>
                <w:sz w:val="20"/>
                <w:szCs w:val="20"/>
              </w:rPr>
              <w:t>GOODSOWNER</w:t>
            </w:r>
          </w:p>
        </w:tc>
        <w:tc>
          <w:tcPr>
            <w:tcW w:w="992" w:type="dxa"/>
          </w:tcPr>
          <w:p w14:paraId="526CC8FF"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3267C823" w14:textId="77777777" w:rsidR="00AC7F59" w:rsidRPr="008558EE" w:rsidRDefault="00AC7F59" w:rsidP="00485CB7">
            <w:pPr>
              <w:rPr>
                <w:rFonts w:cstheme="minorHAnsi"/>
                <w:sz w:val="20"/>
                <w:szCs w:val="20"/>
              </w:rPr>
            </w:pPr>
            <w:r w:rsidRPr="008558EE">
              <w:rPr>
                <w:rFonts w:cstheme="minorHAnsi"/>
                <w:sz w:val="20"/>
                <w:szCs w:val="20"/>
              </w:rPr>
              <w:t>Тип собственности товара: собственный или комиссионный. Должен быть равен =0</w:t>
            </w:r>
          </w:p>
        </w:tc>
        <w:tc>
          <w:tcPr>
            <w:tcW w:w="1417" w:type="dxa"/>
          </w:tcPr>
          <w:p w14:paraId="5275B6F6" w14:textId="77777777" w:rsidR="00AC7F59" w:rsidRPr="008558EE" w:rsidRDefault="00AC7F59" w:rsidP="00485CB7">
            <w:pPr>
              <w:rPr>
                <w:rFonts w:cstheme="minorHAnsi"/>
                <w:sz w:val="20"/>
                <w:szCs w:val="20"/>
              </w:rPr>
            </w:pPr>
            <w:r w:rsidRPr="008558EE">
              <w:rPr>
                <w:rFonts w:cstheme="minorHAnsi"/>
                <w:sz w:val="20"/>
                <w:szCs w:val="20"/>
              </w:rPr>
              <w:t>xs:decimal</w:t>
            </w:r>
          </w:p>
          <w:p w14:paraId="08F8E9D1" w14:textId="77777777" w:rsidR="00AC7F59" w:rsidRPr="008558EE" w:rsidRDefault="00AC7F59" w:rsidP="00485CB7">
            <w:pPr>
              <w:rPr>
                <w:rFonts w:cstheme="minorHAnsi"/>
                <w:sz w:val="20"/>
                <w:szCs w:val="20"/>
              </w:rPr>
            </w:pPr>
            <w:r w:rsidRPr="008558EE">
              <w:rPr>
                <w:rFonts w:cstheme="minorHAnsi"/>
                <w:sz w:val="20"/>
                <w:szCs w:val="20"/>
              </w:rPr>
              <w:t>Decimal[5]</w:t>
            </w:r>
          </w:p>
        </w:tc>
      </w:tr>
      <w:tr w:rsidR="00AC7F59" w:rsidRPr="008558EE" w14:paraId="3CA56D3C" w14:textId="77777777" w:rsidTr="00485CB7">
        <w:tc>
          <w:tcPr>
            <w:tcW w:w="468" w:type="dxa"/>
          </w:tcPr>
          <w:p w14:paraId="27CAD46C" w14:textId="77777777" w:rsidR="00AC7F59" w:rsidRPr="008558EE" w:rsidRDefault="00AC7F59" w:rsidP="00485CB7">
            <w:pPr>
              <w:rPr>
                <w:rFonts w:cstheme="minorHAnsi"/>
                <w:sz w:val="20"/>
                <w:szCs w:val="20"/>
              </w:rPr>
            </w:pPr>
            <w:r w:rsidRPr="008558EE">
              <w:rPr>
                <w:rFonts w:cstheme="minorHAnsi"/>
                <w:sz w:val="20"/>
                <w:szCs w:val="20"/>
              </w:rPr>
              <w:t>5</w:t>
            </w:r>
          </w:p>
        </w:tc>
        <w:tc>
          <w:tcPr>
            <w:tcW w:w="1483" w:type="dxa"/>
          </w:tcPr>
          <w:p w14:paraId="2B43F566" w14:textId="77777777" w:rsidR="00AC7F59" w:rsidRPr="008558EE" w:rsidRDefault="00AC7F59" w:rsidP="00485CB7">
            <w:pPr>
              <w:rPr>
                <w:rFonts w:cstheme="minorHAnsi"/>
                <w:sz w:val="20"/>
                <w:szCs w:val="20"/>
              </w:rPr>
            </w:pPr>
            <w:r w:rsidRPr="008558EE">
              <w:rPr>
                <w:rFonts w:cstheme="minorHAnsi"/>
                <w:sz w:val="20"/>
                <w:szCs w:val="20"/>
              </w:rPr>
              <w:t>OURSELFCLIENT</w:t>
            </w:r>
          </w:p>
        </w:tc>
        <w:tc>
          <w:tcPr>
            <w:tcW w:w="992" w:type="dxa"/>
          </w:tcPr>
          <w:p w14:paraId="692A0C70"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0D2C2258" w14:textId="1D811047" w:rsidR="00AC7F59" w:rsidRPr="008558EE" w:rsidRDefault="00AC7F59" w:rsidP="00485CB7">
            <w:pPr>
              <w:rPr>
                <w:rFonts w:cstheme="minorHAnsi"/>
                <w:sz w:val="20"/>
                <w:szCs w:val="20"/>
              </w:rPr>
            </w:pPr>
            <w:r w:rsidRPr="008558EE">
              <w:rPr>
                <w:rFonts w:cstheme="minorHAnsi"/>
                <w:sz w:val="20"/>
                <w:szCs w:val="20"/>
              </w:rPr>
              <w:t xml:space="preserve">Номер контрагента, который является Поставщиком (Продавцом)  по данной УПД. Собственного контрагента. Это внутренний номер контрагента в </w:t>
            </w:r>
            <w:r w:rsidR="00342150">
              <w:rPr>
                <w:rFonts w:cstheme="minorHAnsi"/>
                <w:sz w:val="20"/>
                <w:szCs w:val="20"/>
              </w:rPr>
              <w:t>СУПЕРМАГ ПЛЮС</w:t>
            </w:r>
            <w:r w:rsidRPr="008558EE">
              <w:rPr>
                <w:rFonts w:cstheme="minorHAnsi"/>
                <w:sz w:val="20"/>
                <w:szCs w:val="20"/>
              </w:rPr>
              <w:t>.</w:t>
            </w:r>
          </w:p>
        </w:tc>
        <w:tc>
          <w:tcPr>
            <w:tcW w:w="1417" w:type="dxa"/>
          </w:tcPr>
          <w:p w14:paraId="712E54E5" w14:textId="77777777" w:rsidR="00AC7F59" w:rsidRPr="008558EE" w:rsidRDefault="00AC7F59" w:rsidP="00485CB7">
            <w:pPr>
              <w:rPr>
                <w:rFonts w:cstheme="minorHAnsi"/>
                <w:sz w:val="20"/>
                <w:szCs w:val="20"/>
                <w:lang w:val="en-US"/>
              </w:rPr>
            </w:pPr>
            <w:r w:rsidRPr="008558EE">
              <w:rPr>
                <w:rFonts w:cstheme="minorHAnsi"/>
                <w:sz w:val="20"/>
                <w:szCs w:val="20"/>
              </w:rPr>
              <w:t>xs:decimal</w:t>
            </w:r>
          </w:p>
          <w:p w14:paraId="197BC79C" w14:textId="77777777" w:rsidR="00AC7F59" w:rsidRPr="008558EE" w:rsidRDefault="00AC7F59" w:rsidP="00485CB7">
            <w:pPr>
              <w:rPr>
                <w:rFonts w:cstheme="minorHAnsi"/>
                <w:sz w:val="20"/>
                <w:szCs w:val="20"/>
                <w:lang w:val="en-US"/>
              </w:rPr>
            </w:pPr>
            <w:r w:rsidRPr="008558EE">
              <w:rPr>
                <w:rFonts w:cstheme="minorHAnsi"/>
                <w:sz w:val="20"/>
                <w:szCs w:val="20"/>
                <w:lang w:val="en-US"/>
              </w:rPr>
              <w:t>Decimal[10]</w:t>
            </w:r>
          </w:p>
        </w:tc>
      </w:tr>
      <w:tr w:rsidR="00AC7F59" w:rsidRPr="008558EE" w14:paraId="2460B325" w14:textId="77777777" w:rsidTr="00485CB7">
        <w:tc>
          <w:tcPr>
            <w:tcW w:w="468" w:type="dxa"/>
          </w:tcPr>
          <w:p w14:paraId="315C6E2A" w14:textId="77777777" w:rsidR="00AC7F59" w:rsidRPr="008558EE" w:rsidRDefault="00AC7F59" w:rsidP="00485CB7">
            <w:pPr>
              <w:rPr>
                <w:rFonts w:cstheme="minorHAnsi"/>
                <w:sz w:val="20"/>
                <w:szCs w:val="20"/>
              </w:rPr>
            </w:pPr>
            <w:r w:rsidRPr="008558EE">
              <w:rPr>
                <w:rFonts w:cstheme="minorHAnsi"/>
                <w:sz w:val="20"/>
                <w:szCs w:val="20"/>
              </w:rPr>
              <w:t>6</w:t>
            </w:r>
          </w:p>
        </w:tc>
        <w:tc>
          <w:tcPr>
            <w:tcW w:w="1483" w:type="dxa"/>
          </w:tcPr>
          <w:p w14:paraId="41FB1328" w14:textId="77777777" w:rsidR="00AC7F59" w:rsidRPr="008558EE" w:rsidRDefault="00AC7F59" w:rsidP="00485CB7">
            <w:pPr>
              <w:rPr>
                <w:rFonts w:cstheme="minorHAnsi"/>
                <w:sz w:val="20"/>
                <w:szCs w:val="20"/>
              </w:rPr>
            </w:pPr>
            <w:r w:rsidRPr="008558EE">
              <w:rPr>
                <w:rFonts w:cstheme="minorHAnsi"/>
                <w:sz w:val="20"/>
                <w:szCs w:val="20"/>
              </w:rPr>
              <w:t>OURUTDID</w:t>
            </w:r>
          </w:p>
        </w:tc>
        <w:tc>
          <w:tcPr>
            <w:tcW w:w="992" w:type="dxa"/>
          </w:tcPr>
          <w:p w14:paraId="581AAD76"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127D7018" w14:textId="77777777" w:rsidR="00AC7F59" w:rsidRPr="008558EE" w:rsidRDefault="00AC7F59" w:rsidP="00485CB7">
            <w:pPr>
              <w:rPr>
                <w:rFonts w:cstheme="minorHAnsi"/>
                <w:sz w:val="20"/>
                <w:szCs w:val="20"/>
              </w:rPr>
            </w:pPr>
            <w:r w:rsidRPr="008558EE">
              <w:rPr>
                <w:rFonts w:cstheme="minorHAnsi"/>
                <w:sz w:val="20"/>
                <w:szCs w:val="20"/>
              </w:rPr>
              <w:t>Идентификатор участника ЭДО отправителя УПД (наш Ид)</w:t>
            </w:r>
          </w:p>
        </w:tc>
        <w:tc>
          <w:tcPr>
            <w:tcW w:w="1417" w:type="dxa"/>
          </w:tcPr>
          <w:p w14:paraId="71421598" w14:textId="77777777" w:rsidR="00AC7F59" w:rsidRPr="008558EE" w:rsidRDefault="00AC7F59" w:rsidP="00485CB7">
            <w:pPr>
              <w:rPr>
                <w:rFonts w:cstheme="minorHAnsi"/>
                <w:sz w:val="20"/>
                <w:szCs w:val="20"/>
              </w:rPr>
            </w:pPr>
            <w:r w:rsidRPr="008558EE">
              <w:rPr>
                <w:rFonts w:cstheme="minorHAnsi"/>
                <w:sz w:val="20"/>
                <w:szCs w:val="20"/>
              </w:rPr>
              <w:t>xs:string</w:t>
            </w:r>
          </w:p>
          <w:p w14:paraId="0F434FFF"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0DD99B2E" w14:textId="77777777" w:rsidTr="00485CB7">
        <w:tc>
          <w:tcPr>
            <w:tcW w:w="468" w:type="dxa"/>
          </w:tcPr>
          <w:p w14:paraId="2CC54D30" w14:textId="77777777" w:rsidR="00AC7F59" w:rsidRPr="008558EE" w:rsidRDefault="00AC7F59" w:rsidP="00485CB7">
            <w:pPr>
              <w:rPr>
                <w:rFonts w:cstheme="minorHAnsi"/>
                <w:sz w:val="20"/>
                <w:szCs w:val="20"/>
              </w:rPr>
            </w:pPr>
            <w:r w:rsidRPr="008558EE">
              <w:rPr>
                <w:rFonts w:cstheme="minorHAnsi"/>
                <w:sz w:val="20"/>
                <w:szCs w:val="20"/>
              </w:rPr>
              <w:t>7</w:t>
            </w:r>
          </w:p>
        </w:tc>
        <w:tc>
          <w:tcPr>
            <w:tcW w:w="1483" w:type="dxa"/>
          </w:tcPr>
          <w:p w14:paraId="282EED80" w14:textId="77777777" w:rsidR="00AC7F59" w:rsidRPr="008558EE" w:rsidRDefault="00AC7F59" w:rsidP="00485CB7">
            <w:pPr>
              <w:rPr>
                <w:rFonts w:cstheme="minorHAnsi"/>
                <w:sz w:val="20"/>
                <w:szCs w:val="20"/>
              </w:rPr>
            </w:pPr>
            <w:r w:rsidRPr="008558EE">
              <w:rPr>
                <w:rFonts w:cstheme="minorHAnsi"/>
                <w:sz w:val="20"/>
                <w:szCs w:val="20"/>
              </w:rPr>
              <w:t>PAYCASH</w:t>
            </w:r>
          </w:p>
        </w:tc>
        <w:tc>
          <w:tcPr>
            <w:tcW w:w="992" w:type="dxa"/>
          </w:tcPr>
          <w:p w14:paraId="2B5A10C8"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394294DC" w14:textId="77777777" w:rsidR="00AC7F59" w:rsidRPr="008558EE" w:rsidRDefault="00AC7F59" w:rsidP="00485CB7">
            <w:pPr>
              <w:rPr>
                <w:rFonts w:cstheme="minorHAnsi"/>
                <w:sz w:val="20"/>
                <w:szCs w:val="20"/>
              </w:rPr>
            </w:pPr>
            <w:r w:rsidRPr="008558EE">
              <w:rPr>
                <w:rFonts w:eastAsia="MS Mincho" w:cstheme="minorHAnsi"/>
                <w:sz w:val="20"/>
                <w:szCs w:val="20"/>
              </w:rPr>
              <w:t>Вид платежа , который ожидается по этой УПД по договору.  Наличный или безналичный. (нал=1,б/нал=0)</w:t>
            </w:r>
          </w:p>
        </w:tc>
        <w:tc>
          <w:tcPr>
            <w:tcW w:w="1417" w:type="dxa"/>
          </w:tcPr>
          <w:p w14:paraId="4A558B58" w14:textId="77777777" w:rsidR="00AC7F59" w:rsidRPr="008558EE" w:rsidRDefault="00AC7F59" w:rsidP="00485CB7">
            <w:pPr>
              <w:rPr>
                <w:rFonts w:cstheme="minorHAnsi"/>
                <w:sz w:val="20"/>
                <w:szCs w:val="20"/>
              </w:rPr>
            </w:pPr>
            <w:r w:rsidRPr="008558EE">
              <w:rPr>
                <w:rFonts w:cstheme="minorHAnsi"/>
                <w:sz w:val="20"/>
                <w:szCs w:val="20"/>
              </w:rPr>
              <w:t>xs:string</w:t>
            </w:r>
          </w:p>
          <w:p w14:paraId="4ECF9D7D" w14:textId="77777777" w:rsidR="00AC7F59" w:rsidRPr="008558EE" w:rsidRDefault="00AC7F59" w:rsidP="00485CB7">
            <w:pPr>
              <w:rPr>
                <w:rFonts w:cstheme="minorHAnsi"/>
                <w:sz w:val="20"/>
                <w:szCs w:val="20"/>
              </w:rPr>
            </w:pPr>
            <w:r w:rsidRPr="008558EE">
              <w:rPr>
                <w:rFonts w:cstheme="minorHAnsi"/>
                <w:sz w:val="20"/>
                <w:szCs w:val="20"/>
              </w:rPr>
              <w:t>Char[1]</w:t>
            </w:r>
          </w:p>
        </w:tc>
      </w:tr>
      <w:tr w:rsidR="00AC7F59" w:rsidRPr="008558EE" w14:paraId="1ECC7CF7" w14:textId="77777777" w:rsidTr="00485CB7">
        <w:tc>
          <w:tcPr>
            <w:tcW w:w="468" w:type="dxa"/>
          </w:tcPr>
          <w:p w14:paraId="7022F439" w14:textId="77777777" w:rsidR="00AC7F59" w:rsidRPr="008558EE" w:rsidRDefault="00AC7F59" w:rsidP="00485CB7">
            <w:pPr>
              <w:rPr>
                <w:rFonts w:cstheme="minorHAnsi"/>
                <w:sz w:val="20"/>
                <w:szCs w:val="20"/>
              </w:rPr>
            </w:pPr>
            <w:r w:rsidRPr="008558EE">
              <w:rPr>
                <w:rFonts w:cstheme="minorHAnsi"/>
                <w:sz w:val="20"/>
                <w:szCs w:val="20"/>
              </w:rPr>
              <w:t>8</w:t>
            </w:r>
          </w:p>
        </w:tc>
        <w:tc>
          <w:tcPr>
            <w:tcW w:w="1483" w:type="dxa"/>
          </w:tcPr>
          <w:p w14:paraId="0800179C" w14:textId="77777777" w:rsidR="00AC7F59" w:rsidRPr="008558EE" w:rsidRDefault="00AC7F59" w:rsidP="00485CB7">
            <w:pPr>
              <w:rPr>
                <w:rFonts w:cstheme="minorHAnsi"/>
                <w:sz w:val="20"/>
                <w:szCs w:val="20"/>
              </w:rPr>
            </w:pPr>
            <w:r w:rsidRPr="008558EE">
              <w:rPr>
                <w:rFonts w:cstheme="minorHAnsi"/>
                <w:sz w:val="20"/>
                <w:szCs w:val="20"/>
              </w:rPr>
              <w:t>DOCWO</w:t>
            </w:r>
          </w:p>
        </w:tc>
        <w:tc>
          <w:tcPr>
            <w:tcW w:w="992" w:type="dxa"/>
          </w:tcPr>
          <w:p w14:paraId="06967A8A"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55E7C2D1" w14:textId="510DE0C8" w:rsidR="00AC7F59" w:rsidRPr="008558EE" w:rsidRDefault="00AC7F59" w:rsidP="00485CB7">
            <w:pPr>
              <w:rPr>
                <w:rFonts w:eastAsia="MS Mincho" w:cstheme="minorHAnsi"/>
                <w:sz w:val="20"/>
                <w:szCs w:val="20"/>
              </w:rPr>
            </w:pPr>
            <w:r w:rsidRPr="008558EE">
              <w:rPr>
                <w:rFonts w:eastAsia="MS Mincho" w:cstheme="minorHAnsi"/>
                <w:sz w:val="20"/>
                <w:szCs w:val="20"/>
              </w:rPr>
              <w:t xml:space="preserve">Номер Расходной накладной </w:t>
            </w:r>
            <w:r w:rsidR="00342150">
              <w:rPr>
                <w:rFonts w:eastAsia="MS Mincho" w:cstheme="minorHAnsi"/>
                <w:sz w:val="20"/>
                <w:szCs w:val="20"/>
              </w:rPr>
              <w:t>СУПЕРМАГ ПЛЮС</w:t>
            </w:r>
          </w:p>
          <w:p w14:paraId="3729BF17" w14:textId="77777777" w:rsidR="00AC7F59" w:rsidRPr="008558EE" w:rsidRDefault="00AC7F59" w:rsidP="00485CB7">
            <w:pPr>
              <w:rPr>
                <w:rFonts w:eastAsia="MS Mincho" w:cstheme="minorHAnsi"/>
                <w:sz w:val="20"/>
                <w:szCs w:val="20"/>
              </w:rPr>
            </w:pPr>
          </w:p>
        </w:tc>
        <w:tc>
          <w:tcPr>
            <w:tcW w:w="1417" w:type="dxa"/>
          </w:tcPr>
          <w:p w14:paraId="5794B629" w14:textId="77777777" w:rsidR="00AC7F59" w:rsidRPr="008558EE" w:rsidRDefault="00AC7F59" w:rsidP="00485CB7">
            <w:pPr>
              <w:rPr>
                <w:rFonts w:cstheme="minorHAnsi"/>
                <w:sz w:val="20"/>
                <w:szCs w:val="20"/>
              </w:rPr>
            </w:pPr>
            <w:r w:rsidRPr="008558EE">
              <w:rPr>
                <w:rFonts w:cstheme="minorHAnsi"/>
                <w:sz w:val="20"/>
                <w:szCs w:val="20"/>
              </w:rPr>
              <w:t>xs:string</w:t>
            </w:r>
          </w:p>
          <w:p w14:paraId="7F1D36CE"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4F3CD84D" w14:textId="77777777" w:rsidTr="00485CB7">
        <w:tc>
          <w:tcPr>
            <w:tcW w:w="468" w:type="dxa"/>
          </w:tcPr>
          <w:p w14:paraId="25E2DA70" w14:textId="77777777" w:rsidR="00AC7F59" w:rsidRPr="008558EE" w:rsidRDefault="00AC7F59" w:rsidP="00485CB7">
            <w:pPr>
              <w:rPr>
                <w:rFonts w:cstheme="minorHAnsi"/>
                <w:sz w:val="20"/>
                <w:szCs w:val="20"/>
              </w:rPr>
            </w:pPr>
            <w:r w:rsidRPr="008558EE">
              <w:rPr>
                <w:rFonts w:cstheme="minorHAnsi"/>
                <w:sz w:val="20"/>
                <w:szCs w:val="20"/>
              </w:rPr>
              <w:t>9</w:t>
            </w:r>
          </w:p>
        </w:tc>
        <w:tc>
          <w:tcPr>
            <w:tcW w:w="1483" w:type="dxa"/>
          </w:tcPr>
          <w:p w14:paraId="0AE2B1D7" w14:textId="77777777" w:rsidR="00AC7F59" w:rsidRPr="008558EE" w:rsidRDefault="00AC7F59" w:rsidP="00485CB7">
            <w:pPr>
              <w:rPr>
                <w:rFonts w:cstheme="minorHAnsi"/>
                <w:sz w:val="20"/>
                <w:szCs w:val="20"/>
              </w:rPr>
            </w:pPr>
            <w:r w:rsidRPr="008558EE">
              <w:rPr>
                <w:rFonts w:cstheme="minorHAnsi"/>
                <w:sz w:val="20"/>
                <w:szCs w:val="20"/>
              </w:rPr>
              <w:t>DOCWODATE</w:t>
            </w:r>
          </w:p>
        </w:tc>
        <w:tc>
          <w:tcPr>
            <w:tcW w:w="992" w:type="dxa"/>
          </w:tcPr>
          <w:p w14:paraId="35CD2C98"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1B34927F" w14:textId="5AF057D6" w:rsidR="00AC7F59" w:rsidRPr="008558EE" w:rsidRDefault="00AC7F59" w:rsidP="00485CB7">
            <w:pPr>
              <w:rPr>
                <w:rFonts w:eastAsia="MS Mincho" w:cstheme="minorHAnsi"/>
                <w:sz w:val="20"/>
                <w:szCs w:val="20"/>
              </w:rPr>
            </w:pPr>
            <w:r w:rsidRPr="008558EE">
              <w:rPr>
                <w:rFonts w:eastAsia="MS Mincho" w:cstheme="minorHAnsi"/>
                <w:sz w:val="20"/>
                <w:szCs w:val="20"/>
              </w:rPr>
              <w:t xml:space="preserve">Дата Расходной накладной </w:t>
            </w:r>
            <w:r w:rsidR="00342150">
              <w:rPr>
                <w:rFonts w:eastAsia="MS Mincho" w:cstheme="minorHAnsi"/>
                <w:sz w:val="20"/>
                <w:szCs w:val="20"/>
              </w:rPr>
              <w:t>СУПЕРМАГ ПЛЮС</w:t>
            </w:r>
          </w:p>
        </w:tc>
        <w:tc>
          <w:tcPr>
            <w:tcW w:w="1417" w:type="dxa"/>
          </w:tcPr>
          <w:p w14:paraId="4AE4CC5B" w14:textId="77777777" w:rsidR="00AC7F59" w:rsidRPr="008558EE" w:rsidRDefault="00AC7F59" w:rsidP="00485CB7">
            <w:pPr>
              <w:rPr>
                <w:rFonts w:cstheme="minorHAnsi"/>
                <w:sz w:val="20"/>
                <w:szCs w:val="20"/>
              </w:rPr>
            </w:pPr>
            <w:r w:rsidRPr="008558EE">
              <w:rPr>
                <w:rFonts w:cstheme="minorHAnsi"/>
                <w:sz w:val="20"/>
                <w:szCs w:val="20"/>
              </w:rPr>
              <w:t>xs:dateTime</w:t>
            </w:r>
          </w:p>
          <w:p w14:paraId="46809E11" w14:textId="77777777" w:rsidR="00AC7F59" w:rsidRPr="008558EE" w:rsidRDefault="00AC7F59" w:rsidP="00485CB7">
            <w:pPr>
              <w:rPr>
                <w:rFonts w:cstheme="minorHAnsi"/>
                <w:sz w:val="20"/>
                <w:szCs w:val="20"/>
              </w:rPr>
            </w:pPr>
            <w:r w:rsidRPr="008558EE">
              <w:rPr>
                <w:rFonts w:cstheme="minorHAnsi"/>
                <w:sz w:val="20"/>
                <w:szCs w:val="20"/>
              </w:rPr>
              <w:t>Date</w:t>
            </w:r>
          </w:p>
        </w:tc>
      </w:tr>
      <w:tr w:rsidR="00AC7F59" w:rsidRPr="008558EE" w14:paraId="5F8DC47E" w14:textId="77777777" w:rsidTr="00485CB7">
        <w:tc>
          <w:tcPr>
            <w:tcW w:w="468" w:type="dxa"/>
          </w:tcPr>
          <w:p w14:paraId="6C42F1EA" w14:textId="77777777" w:rsidR="00AC7F59" w:rsidRPr="008558EE" w:rsidRDefault="00AC7F59" w:rsidP="00485CB7">
            <w:pPr>
              <w:rPr>
                <w:rFonts w:cstheme="minorHAnsi"/>
                <w:sz w:val="20"/>
                <w:szCs w:val="20"/>
              </w:rPr>
            </w:pPr>
            <w:r w:rsidRPr="008558EE">
              <w:rPr>
                <w:rFonts w:cstheme="minorHAnsi"/>
                <w:sz w:val="20"/>
                <w:szCs w:val="20"/>
              </w:rPr>
              <w:t>10</w:t>
            </w:r>
          </w:p>
        </w:tc>
        <w:tc>
          <w:tcPr>
            <w:tcW w:w="1483" w:type="dxa"/>
          </w:tcPr>
          <w:p w14:paraId="5F478615" w14:textId="77777777" w:rsidR="00AC7F59" w:rsidRPr="008558EE" w:rsidRDefault="00AC7F59" w:rsidP="00485CB7">
            <w:pPr>
              <w:rPr>
                <w:rFonts w:cstheme="minorHAnsi"/>
                <w:sz w:val="20"/>
                <w:szCs w:val="20"/>
              </w:rPr>
            </w:pPr>
            <w:r w:rsidRPr="008558EE">
              <w:rPr>
                <w:rFonts w:cstheme="minorHAnsi"/>
                <w:sz w:val="20"/>
                <w:szCs w:val="20"/>
              </w:rPr>
              <w:t>SUPPLIERUTDID</w:t>
            </w:r>
          </w:p>
        </w:tc>
        <w:tc>
          <w:tcPr>
            <w:tcW w:w="992" w:type="dxa"/>
          </w:tcPr>
          <w:p w14:paraId="55EFB902"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68995259" w14:textId="77777777" w:rsidR="00AC7F59" w:rsidRPr="008558EE" w:rsidRDefault="00AC7F59" w:rsidP="00485CB7">
            <w:pPr>
              <w:rPr>
                <w:rFonts w:eastAsia="MS Mincho" w:cstheme="minorHAnsi"/>
                <w:sz w:val="20"/>
                <w:szCs w:val="20"/>
              </w:rPr>
            </w:pPr>
            <w:r w:rsidRPr="008558EE">
              <w:rPr>
                <w:rFonts w:cstheme="minorHAnsi"/>
                <w:sz w:val="20"/>
                <w:szCs w:val="20"/>
              </w:rPr>
              <w:t>Идентификатор участника ЭДО получателя  УПД</w:t>
            </w:r>
          </w:p>
        </w:tc>
        <w:tc>
          <w:tcPr>
            <w:tcW w:w="1417" w:type="dxa"/>
          </w:tcPr>
          <w:p w14:paraId="5CF90B41" w14:textId="77777777" w:rsidR="00AC7F59" w:rsidRPr="008558EE" w:rsidRDefault="00AC7F59" w:rsidP="00485CB7">
            <w:pPr>
              <w:rPr>
                <w:rFonts w:cstheme="minorHAnsi"/>
                <w:sz w:val="20"/>
                <w:szCs w:val="20"/>
              </w:rPr>
            </w:pPr>
            <w:r w:rsidRPr="008558EE">
              <w:rPr>
                <w:rFonts w:cstheme="minorHAnsi"/>
                <w:sz w:val="20"/>
                <w:szCs w:val="20"/>
              </w:rPr>
              <w:t>xs:string</w:t>
            </w:r>
          </w:p>
          <w:p w14:paraId="59319E2B"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73272271" w14:textId="77777777" w:rsidTr="00485CB7">
        <w:tc>
          <w:tcPr>
            <w:tcW w:w="468" w:type="dxa"/>
          </w:tcPr>
          <w:p w14:paraId="5CB7ECB0" w14:textId="77777777" w:rsidR="00AC7F59" w:rsidRPr="008558EE" w:rsidRDefault="00AC7F59" w:rsidP="00485CB7">
            <w:pPr>
              <w:rPr>
                <w:rFonts w:cstheme="minorHAnsi"/>
                <w:sz w:val="20"/>
                <w:szCs w:val="20"/>
              </w:rPr>
            </w:pPr>
            <w:r w:rsidRPr="008558EE">
              <w:rPr>
                <w:rFonts w:cstheme="minorHAnsi"/>
                <w:sz w:val="20"/>
                <w:szCs w:val="20"/>
              </w:rPr>
              <w:t>11</w:t>
            </w:r>
          </w:p>
        </w:tc>
        <w:tc>
          <w:tcPr>
            <w:tcW w:w="1483" w:type="dxa"/>
          </w:tcPr>
          <w:p w14:paraId="170010C1" w14:textId="77777777" w:rsidR="00AC7F59" w:rsidRPr="008558EE" w:rsidRDefault="00AC7F59" w:rsidP="00485CB7">
            <w:pPr>
              <w:rPr>
                <w:rFonts w:cstheme="minorHAnsi"/>
                <w:sz w:val="20"/>
                <w:szCs w:val="20"/>
              </w:rPr>
            </w:pPr>
            <w:r w:rsidRPr="008558EE">
              <w:rPr>
                <w:rFonts w:cstheme="minorHAnsi"/>
                <w:sz w:val="20"/>
                <w:szCs w:val="20"/>
              </w:rPr>
              <w:t>UTDFUNCTION</w:t>
            </w:r>
          </w:p>
        </w:tc>
        <w:tc>
          <w:tcPr>
            <w:tcW w:w="992" w:type="dxa"/>
          </w:tcPr>
          <w:p w14:paraId="788F7668"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32BE59C3"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Функция документа УПД</w:t>
            </w:r>
          </w:p>
        </w:tc>
        <w:tc>
          <w:tcPr>
            <w:tcW w:w="1417" w:type="dxa"/>
          </w:tcPr>
          <w:p w14:paraId="4B86498F" w14:textId="77777777" w:rsidR="00AC7F59" w:rsidRPr="008558EE" w:rsidRDefault="00AC7F59" w:rsidP="00485CB7">
            <w:pPr>
              <w:rPr>
                <w:rFonts w:cstheme="minorHAnsi"/>
                <w:sz w:val="20"/>
                <w:szCs w:val="20"/>
              </w:rPr>
            </w:pPr>
            <w:r w:rsidRPr="008558EE">
              <w:rPr>
                <w:rFonts w:cstheme="minorHAnsi"/>
                <w:sz w:val="20"/>
                <w:szCs w:val="20"/>
              </w:rPr>
              <w:t>xs:string</w:t>
            </w:r>
          </w:p>
          <w:p w14:paraId="79C0C3DE"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459C3095" w14:textId="77777777" w:rsidTr="00485CB7">
        <w:tc>
          <w:tcPr>
            <w:tcW w:w="468" w:type="dxa"/>
          </w:tcPr>
          <w:p w14:paraId="3F614090" w14:textId="77777777" w:rsidR="00AC7F59" w:rsidRPr="008558EE" w:rsidRDefault="00AC7F59" w:rsidP="00485CB7">
            <w:pPr>
              <w:rPr>
                <w:rFonts w:cstheme="minorHAnsi"/>
                <w:sz w:val="20"/>
                <w:szCs w:val="20"/>
              </w:rPr>
            </w:pPr>
            <w:r w:rsidRPr="008558EE">
              <w:rPr>
                <w:rFonts w:cstheme="minorHAnsi"/>
                <w:sz w:val="20"/>
                <w:szCs w:val="20"/>
              </w:rPr>
              <w:t>12</w:t>
            </w:r>
          </w:p>
        </w:tc>
        <w:tc>
          <w:tcPr>
            <w:tcW w:w="1483" w:type="dxa"/>
          </w:tcPr>
          <w:p w14:paraId="10F6A35D" w14:textId="77777777" w:rsidR="00AC7F59" w:rsidRPr="008558EE" w:rsidRDefault="00AC7F59" w:rsidP="00485CB7">
            <w:pPr>
              <w:rPr>
                <w:rFonts w:cstheme="minorHAnsi"/>
                <w:sz w:val="20"/>
                <w:szCs w:val="20"/>
              </w:rPr>
            </w:pPr>
            <w:r w:rsidRPr="008558EE">
              <w:rPr>
                <w:rFonts w:cstheme="minorHAnsi"/>
                <w:sz w:val="20"/>
                <w:szCs w:val="20"/>
              </w:rPr>
              <w:t>CONSIGNEE</w:t>
            </w:r>
          </w:p>
        </w:tc>
        <w:tc>
          <w:tcPr>
            <w:tcW w:w="992" w:type="dxa"/>
          </w:tcPr>
          <w:p w14:paraId="60E5F276"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7093843D" w14:textId="67F1F505" w:rsidR="00AC7F59" w:rsidRPr="008558EE" w:rsidRDefault="00AC7F59" w:rsidP="00485CB7">
            <w:pPr>
              <w:rPr>
                <w:rFonts w:cstheme="minorHAnsi"/>
                <w:sz w:val="20"/>
                <w:szCs w:val="20"/>
              </w:rPr>
            </w:pPr>
            <w:r w:rsidRPr="008558EE">
              <w:rPr>
                <w:rFonts w:cstheme="minorHAnsi"/>
                <w:sz w:val="20"/>
                <w:szCs w:val="20"/>
              </w:rPr>
              <w:t xml:space="preserve">Код контрагента-грузополучателя в </w:t>
            </w:r>
            <w:r w:rsidR="00342150">
              <w:rPr>
                <w:rFonts w:cstheme="minorHAnsi"/>
                <w:sz w:val="20"/>
                <w:szCs w:val="20"/>
              </w:rPr>
              <w:t>СУПЕРМАГ ПЛЮС</w:t>
            </w:r>
          </w:p>
        </w:tc>
        <w:tc>
          <w:tcPr>
            <w:tcW w:w="1417" w:type="dxa"/>
          </w:tcPr>
          <w:p w14:paraId="6644FD29" w14:textId="77777777" w:rsidR="00AC7F59" w:rsidRPr="008558EE" w:rsidRDefault="00AC7F59" w:rsidP="00485CB7">
            <w:pPr>
              <w:rPr>
                <w:rFonts w:cstheme="minorHAnsi"/>
                <w:sz w:val="20"/>
                <w:szCs w:val="20"/>
              </w:rPr>
            </w:pPr>
            <w:r w:rsidRPr="008558EE">
              <w:rPr>
                <w:rFonts w:cstheme="minorHAnsi"/>
                <w:sz w:val="20"/>
                <w:szCs w:val="20"/>
              </w:rPr>
              <w:t>xs:decimal</w:t>
            </w:r>
          </w:p>
          <w:p w14:paraId="7FB10866"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55B2D1B7" w14:textId="77777777" w:rsidTr="00485CB7">
        <w:tc>
          <w:tcPr>
            <w:tcW w:w="468" w:type="dxa"/>
          </w:tcPr>
          <w:p w14:paraId="1400A3D1" w14:textId="77777777" w:rsidR="00AC7F59" w:rsidRPr="008558EE" w:rsidRDefault="00AC7F59" w:rsidP="00485CB7">
            <w:pPr>
              <w:rPr>
                <w:rFonts w:cstheme="minorHAnsi"/>
                <w:sz w:val="20"/>
                <w:szCs w:val="20"/>
              </w:rPr>
            </w:pPr>
            <w:r w:rsidRPr="008558EE">
              <w:rPr>
                <w:rFonts w:cstheme="minorHAnsi"/>
                <w:sz w:val="20"/>
                <w:szCs w:val="20"/>
              </w:rPr>
              <w:t>13</w:t>
            </w:r>
          </w:p>
        </w:tc>
        <w:tc>
          <w:tcPr>
            <w:tcW w:w="1483" w:type="dxa"/>
          </w:tcPr>
          <w:p w14:paraId="77993AAD" w14:textId="77777777" w:rsidR="00AC7F59" w:rsidRPr="008558EE" w:rsidRDefault="00AC7F59" w:rsidP="00485CB7">
            <w:pPr>
              <w:rPr>
                <w:rFonts w:cstheme="minorHAnsi"/>
                <w:sz w:val="20"/>
                <w:szCs w:val="20"/>
              </w:rPr>
            </w:pPr>
            <w:r w:rsidRPr="008558EE">
              <w:rPr>
                <w:rFonts w:cstheme="minorHAnsi"/>
                <w:sz w:val="20"/>
                <w:szCs w:val="20"/>
              </w:rPr>
              <w:t>SHIPPER</w:t>
            </w:r>
          </w:p>
        </w:tc>
        <w:tc>
          <w:tcPr>
            <w:tcW w:w="992" w:type="dxa"/>
          </w:tcPr>
          <w:p w14:paraId="4C6CF010"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0A428157" w14:textId="0013D4C6" w:rsidR="00AC7F59" w:rsidRPr="008558EE" w:rsidRDefault="00AC7F59" w:rsidP="00485CB7">
            <w:pPr>
              <w:rPr>
                <w:rFonts w:cstheme="minorHAnsi"/>
                <w:sz w:val="20"/>
                <w:szCs w:val="20"/>
              </w:rPr>
            </w:pPr>
            <w:r w:rsidRPr="008558EE">
              <w:rPr>
                <w:rFonts w:cstheme="minorHAnsi"/>
                <w:sz w:val="20"/>
                <w:szCs w:val="20"/>
              </w:rPr>
              <w:t xml:space="preserve">Код контрагента-грузоотправителя в </w:t>
            </w:r>
            <w:r w:rsidR="00342150">
              <w:rPr>
                <w:rFonts w:cstheme="minorHAnsi"/>
                <w:sz w:val="20"/>
                <w:szCs w:val="20"/>
              </w:rPr>
              <w:t>СУПЕРМАГ ПЛЮС</w:t>
            </w:r>
          </w:p>
        </w:tc>
        <w:tc>
          <w:tcPr>
            <w:tcW w:w="1417" w:type="dxa"/>
          </w:tcPr>
          <w:p w14:paraId="34688CD2" w14:textId="77777777" w:rsidR="00AC7F59" w:rsidRPr="008558EE" w:rsidRDefault="00AC7F59" w:rsidP="00485CB7">
            <w:pPr>
              <w:rPr>
                <w:rFonts w:cstheme="minorHAnsi"/>
                <w:sz w:val="20"/>
                <w:szCs w:val="20"/>
              </w:rPr>
            </w:pPr>
            <w:r w:rsidRPr="008558EE">
              <w:rPr>
                <w:rFonts w:cstheme="minorHAnsi"/>
                <w:sz w:val="20"/>
                <w:szCs w:val="20"/>
              </w:rPr>
              <w:t>xs:decimal</w:t>
            </w:r>
          </w:p>
          <w:p w14:paraId="29EF2031"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715F88BA" w14:textId="77777777" w:rsidTr="00485CB7">
        <w:tc>
          <w:tcPr>
            <w:tcW w:w="468" w:type="dxa"/>
          </w:tcPr>
          <w:p w14:paraId="4824321F" w14:textId="77777777" w:rsidR="00AC7F59" w:rsidRPr="008558EE" w:rsidRDefault="00AC7F59" w:rsidP="00485CB7">
            <w:pPr>
              <w:rPr>
                <w:rFonts w:cstheme="minorHAnsi"/>
                <w:sz w:val="20"/>
                <w:szCs w:val="20"/>
              </w:rPr>
            </w:pPr>
            <w:r w:rsidRPr="008558EE">
              <w:rPr>
                <w:rFonts w:cstheme="minorHAnsi"/>
                <w:sz w:val="20"/>
                <w:szCs w:val="20"/>
              </w:rPr>
              <w:t>14</w:t>
            </w:r>
          </w:p>
        </w:tc>
        <w:tc>
          <w:tcPr>
            <w:tcW w:w="1483" w:type="dxa"/>
          </w:tcPr>
          <w:p w14:paraId="2FA3A488" w14:textId="77777777" w:rsidR="00AC7F59" w:rsidRPr="008558EE" w:rsidRDefault="00AC7F59" w:rsidP="00485CB7">
            <w:pPr>
              <w:rPr>
                <w:rFonts w:cstheme="minorHAnsi"/>
                <w:sz w:val="20"/>
                <w:szCs w:val="20"/>
              </w:rPr>
            </w:pPr>
            <w:r w:rsidRPr="008558EE">
              <w:rPr>
                <w:rFonts w:cstheme="minorHAnsi"/>
                <w:sz w:val="20"/>
                <w:szCs w:val="20"/>
              </w:rPr>
              <w:t>EXCHANGEERRORTEXT</w:t>
            </w:r>
          </w:p>
        </w:tc>
        <w:tc>
          <w:tcPr>
            <w:tcW w:w="992" w:type="dxa"/>
          </w:tcPr>
          <w:p w14:paraId="33EBC402"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962" w:type="dxa"/>
          </w:tcPr>
          <w:p w14:paraId="76CB48F4" w14:textId="77777777" w:rsidR="00AC7F59" w:rsidRPr="008558EE" w:rsidRDefault="00AC7F59" w:rsidP="00485CB7">
            <w:pPr>
              <w:rPr>
                <w:rFonts w:cstheme="minorHAnsi"/>
                <w:sz w:val="20"/>
                <w:szCs w:val="20"/>
                <w:lang w:val="en-US"/>
              </w:rPr>
            </w:pPr>
            <w:r w:rsidRPr="008558EE">
              <w:rPr>
                <w:rFonts w:cstheme="minorHAnsi"/>
                <w:sz w:val="20"/>
                <w:szCs w:val="20"/>
              </w:rPr>
              <w:t xml:space="preserve">Текст ошибки на стороне системы ЭДО. Поступает в файле </w:t>
            </w:r>
            <w:r w:rsidRPr="008558EE">
              <w:rPr>
                <w:rFonts w:cstheme="minorHAnsi"/>
                <w:sz w:val="20"/>
                <w:szCs w:val="20"/>
                <w:lang w:val="en-US"/>
              </w:rPr>
              <w:t>APPERAK</w:t>
            </w:r>
          </w:p>
        </w:tc>
        <w:tc>
          <w:tcPr>
            <w:tcW w:w="1417" w:type="dxa"/>
          </w:tcPr>
          <w:p w14:paraId="6FBABCBD" w14:textId="77777777" w:rsidR="00AC7F59" w:rsidRPr="008558EE" w:rsidRDefault="00AC7F59" w:rsidP="00485CB7">
            <w:pPr>
              <w:rPr>
                <w:rFonts w:cstheme="minorHAnsi"/>
                <w:sz w:val="20"/>
                <w:szCs w:val="20"/>
              </w:rPr>
            </w:pPr>
            <w:r w:rsidRPr="008558EE">
              <w:rPr>
                <w:rFonts w:cstheme="minorHAnsi"/>
                <w:sz w:val="20"/>
                <w:szCs w:val="20"/>
              </w:rPr>
              <w:t>xs:string</w:t>
            </w:r>
          </w:p>
          <w:p w14:paraId="69E7817D" w14:textId="77777777" w:rsidR="00AC7F59" w:rsidRPr="008558EE" w:rsidRDefault="00AC7F59" w:rsidP="00485CB7">
            <w:pPr>
              <w:rPr>
                <w:rFonts w:cstheme="minorHAnsi"/>
                <w:sz w:val="20"/>
                <w:szCs w:val="20"/>
              </w:rPr>
            </w:pPr>
            <w:r w:rsidRPr="008558EE">
              <w:rPr>
                <w:rFonts w:cstheme="minorHAnsi"/>
                <w:sz w:val="20"/>
                <w:szCs w:val="20"/>
              </w:rPr>
              <w:t>Varchar2[4000]</w:t>
            </w:r>
          </w:p>
        </w:tc>
      </w:tr>
    </w:tbl>
    <w:p w14:paraId="790D2C1F" w14:textId="77777777" w:rsidR="00AC7F59" w:rsidRPr="008558EE" w:rsidRDefault="00AC7F59" w:rsidP="00AC7F59">
      <w:pPr>
        <w:rPr>
          <w:rFonts w:cstheme="minorHAnsi"/>
        </w:rPr>
      </w:pPr>
    </w:p>
    <w:p w14:paraId="09629854" w14:textId="77777777" w:rsidR="00AC7F59" w:rsidRPr="008558EE" w:rsidRDefault="00AC7F59" w:rsidP="00AC7F59">
      <w:pPr>
        <w:rPr>
          <w:rFonts w:cstheme="minorHAnsi"/>
        </w:rPr>
      </w:pPr>
    </w:p>
    <w:p w14:paraId="267A73C2" w14:textId="77777777" w:rsidR="00AC7F59" w:rsidRPr="008558EE" w:rsidRDefault="00AC7F59" w:rsidP="00AC7F59">
      <w:pPr>
        <w:jc w:val="both"/>
        <w:rPr>
          <w:rFonts w:cstheme="minorHAnsi"/>
          <w:sz w:val="20"/>
          <w:szCs w:val="20"/>
        </w:rPr>
      </w:pPr>
      <w:r w:rsidRPr="008558EE">
        <w:rPr>
          <w:rFonts w:cstheme="minorHAnsi"/>
          <w:sz w:val="20"/>
          <w:szCs w:val="20"/>
        </w:rPr>
        <w:t>Рекомендуемые дополнительные поля для блока.</w:t>
      </w:r>
    </w:p>
    <w:p w14:paraId="42B79784" w14:textId="77777777" w:rsidR="00AC7F59" w:rsidRPr="008558EE" w:rsidRDefault="00AC7F59" w:rsidP="00AC7F59">
      <w:pPr>
        <w:jc w:val="both"/>
        <w:rPr>
          <w:rFonts w:cstheme="minorHAnsi"/>
          <w:sz w:val="20"/>
          <w:szCs w:val="20"/>
        </w:rPr>
      </w:pPr>
    </w:p>
    <w:tbl>
      <w:tblPr>
        <w:tblStyle w:val="af9"/>
        <w:tblW w:w="0" w:type="auto"/>
        <w:tblLook w:val="04A0" w:firstRow="1" w:lastRow="0" w:firstColumn="1" w:lastColumn="0" w:noHBand="0" w:noVBand="1"/>
      </w:tblPr>
      <w:tblGrid>
        <w:gridCol w:w="4267"/>
        <w:gridCol w:w="6297"/>
      </w:tblGrid>
      <w:tr w:rsidR="00AC7F59" w:rsidRPr="008558EE" w14:paraId="7805C8F4" w14:textId="77777777" w:rsidTr="00485CB7">
        <w:tc>
          <w:tcPr>
            <w:tcW w:w="4928" w:type="dxa"/>
          </w:tcPr>
          <w:p w14:paraId="183C8C15" w14:textId="77777777" w:rsidR="00AC7F59" w:rsidRPr="008558EE" w:rsidRDefault="00AC7F59" w:rsidP="00485CB7">
            <w:pPr>
              <w:rPr>
                <w:rFonts w:cstheme="minorHAnsi"/>
                <w:b/>
                <w:sz w:val="20"/>
                <w:szCs w:val="20"/>
              </w:rPr>
            </w:pPr>
            <w:r w:rsidRPr="008558EE">
              <w:rPr>
                <w:rFonts w:cstheme="minorHAnsi"/>
                <w:b/>
                <w:sz w:val="20"/>
                <w:szCs w:val="20"/>
              </w:rPr>
              <w:t>Примерное название тэга</w:t>
            </w:r>
          </w:p>
        </w:tc>
        <w:tc>
          <w:tcPr>
            <w:tcW w:w="7371" w:type="dxa"/>
          </w:tcPr>
          <w:p w14:paraId="65D6AF09" w14:textId="77777777" w:rsidR="00AC7F59" w:rsidRPr="008558EE" w:rsidRDefault="00AC7F59" w:rsidP="00485CB7">
            <w:pPr>
              <w:rPr>
                <w:rFonts w:cstheme="minorHAnsi"/>
                <w:b/>
                <w:sz w:val="20"/>
                <w:szCs w:val="20"/>
              </w:rPr>
            </w:pPr>
            <w:r w:rsidRPr="008558EE">
              <w:rPr>
                <w:rFonts w:cstheme="minorHAnsi"/>
                <w:b/>
                <w:sz w:val="20"/>
                <w:szCs w:val="20"/>
              </w:rPr>
              <w:t>Суть тэга</w:t>
            </w:r>
          </w:p>
        </w:tc>
      </w:tr>
      <w:tr w:rsidR="00AC7F59" w:rsidRPr="008558EE" w14:paraId="4777E1DA" w14:textId="77777777" w:rsidTr="00485CB7">
        <w:tc>
          <w:tcPr>
            <w:tcW w:w="4928" w:type="dxa"/>
          </w:tcPr>
          <w:p w14:paraId="10FB2CEF" w14:textId="77777777" w:rsidR="00AC7F59" w:rsidRPr="008558EE" w:rsidRDefault="00AC7F59" w:rsidP="00485CB7">
            <w:pPr>
              <w:rPr>
                <w:rFonts w:cstheme="minorHAnsi"/>
                <w:sz w:val="20"/>
                <w:szCs w:val="20"/>
              </w:rPr>
            </w:pPr>
            <w:r w:rsidRPr="008558EE">
              <w:rPr>
                <w:rFonts w:cstheme="minorHAnsi"/>
                <w:sz w:val="20"/>
                <w:szCs w:val="20"/>
                <w:lang w:val="en-US"/>
              </w:rPr>
              <w:t>OUR</w:t>
            </w:r>
            <w:r w:rsidRPr="008558EE">
              <w:rPr>
                <w:rFonts w:cstheme="minorHAnsi"/>
                <w:sz w:val="20"/>
                <w:szCs w:val="20"/>
              </w:rPr>
              <w:t>CLIENTINN</w:t>
            </w:r>
          </w:p>
        </w:tc>
        <w:tc>
          <w:tcPr>
            <w:tcW w:w="7371" w:type="dxa"/>
          </w:tcPr>
          <w:p w14:paraId="0EF77CB5" w14:textId="77777777" w:rsidR="00AC7F59" w:rsidRPr="008558EE" w:rsidRDefault="00AC7F59" w:rsidP="00485CB7">
            <w:pPr>
              <w:rPr>
                <w:rFonts w:cstheme="minorHAnsi"/>
                <w:sz w:val="20"/>
                <w:szCs w:val="20"/>
              </w:rPr>
            </w:pPr>
            <w:r w:rsidRPr="008558EE">
              <w:rPr>
                <w:rFonts w:cstheme="minorHAnsi"/>
                <w:sz w:val="20"/>
                <w:szCs w:val="20"/>
              </w:rPr>
              <w:t>ИНН Поставщика</w:t>
            </w:r>
          </w:p>
        </w:tc>
      </w:tr>
      <w:tr w:rsidR="00AC7F59" w:rsidRPr="008558EE" w14:paraId="16FAA6DA" w14:textId="77777777" w:rsidTr="00485CB7">
        <w:tc>
          <w:tcPr>
            <w:tcW w:w="4928" w:type="dxa"/>
          </w:tcPr>
          <w:p w14:paraId="5D204794" w14:textId="77777777" w:rsidR="00AC7F59" w:rsidRPr="008558EE" w:rsidRDefault="00AC7F59" w:rsidP="00485CB7">
            <w:pPr>
              <w:rPr>
                <w:rFonts w:cstheme="minorHAnsi"/>
                <w:sz w:val="20"/>
                <w:szCs w:val="20"/>
              </w:rPr>
            </w:pPr>
            <w:r w:rsidRPr="008558EE">
              <w:rPr>
                <w:rFonts w:cstheme="minorHAnsi"/>
                <w:sz w:val="20"/>
                <w:szCs w:val="20"/>
                <w:lang w:val="en-US"/>
              </w:rPr>
              <w:t>OUR</w:t>
            </w:r>
            <w:r w:rsidRPr="008558EE">
              <w:rPr>
                <w:rFonts w:cstheme="minorHAnsi"/>
                <w:sz w:val="20"/>
                <w:szCs w:val="20"/>
              </w:rPr>
              <w:t>CLIENTKPP</w:t>
            </w:r>
          </w:p>
        </w:tc>
        <w:tc>
          <w:tcPr>
            <w:tcW w:w="7371" w:type="dxa"/>
          </w:tcPr>
          <w:p w14:paraId="3A66DB5F" w14:textId="77777777" w:rsidR="00AC7F59" w:rsidRPr="008558EE" w:rsidRDefault="00AC7F59" w:rsidP="00485CB7">
            <w:pPr>
              <w:rPr>
                <w:rFonts w:cstheme="minorHAnsi"/>
                <w:sz w:val="20"/>
                <w:szCs w:val="20"/>
              </w:rPr>
            </w:pPr>
            <w:r w:rsidRPr="008558EE">
              <w:rPr>
                <w:rFonts w:cstheme="minorHAnsi"/>
                <w:sz w:val="20"/>
                <w:szCs w:val="20"/>
              </w:rPr>
              <w:t>КПП Поставщика</w:t>
            </w:r>
          </w:p>
        </w:tc>
      </w:tr>
      <w:tr w:rsidR="00AC7F59" w:rsidRPr="008558EE" w14:paraId="5D650A69" w14:textId="77777777" w:rsidTr="00485CB7">
        <w:tc>
          <w:tcPr>
            <w:tcW w:w="4928" w:type="dxa"/>
          </w:tcPr>
          <w:p w14:paraId="28DFBCC8" w14:textId="77777777" w:rsidR="00AC7F59" w:rsidRPr="008558EE" w:rsidRDefault="00AC7F59" w:rsidP="00485CB7">
            <w:pPr>
              <w:rPr>
                <w:rFonts w:cstheme="minorHAnsi"/>
                <w:sz w:val="20"/>
                <w:szCs w:val="20"/>
                <w:lang w:val="en-US"/>
              </w:rPr>
            </w:pPr>
            <w:r w:rsidRPr="008558EE">
              <w:rPr>
                <w:rFonts w:cstheme="minorHAnsi"/>
                <w:sz w:val="20"/>
                <w:szCs w:val="20"/>
                <w:lang w:val="en-US"/>
              </w:rPr>
              <w:t>OUR</w:t>
            </w:r>
            <w:r w:rsidRPr="008558EE">
              <w:rPr>
                <w:rFonts w:cstheme="minorHAnsi"/>
                <w:sz w:val="20"/>
                <w:szCs w:val="20"/>
              </w:rPr>
              <w:t>CLIENT</w:t>
            </w:r>
            <w:r w:rsidRPr="008558EE">
              <w:rPr>
                <w:rFonts w:cstheme="minorHAnsi"/>
                <w:sz w:val="20"/>
                <w:szCs w:val="20"/>
                <w:lang w:val="en-US"/>
              </w:rPr>
              <w:t>GLN</w:t>
            </w:r>
          </w:p>
        </w:tc>
        <w:tc>
          <w:tcPr>
            <w:tcW w:w="7371" w:type="dxa"/>
          </w:tcPr>
          <w:p w14:paraId="2A5A185A" w14:textId="77777777" w:rsidR="00AC7F59" w:rsidRPr="008558EE" w:rsidRDefault="00AC7F59" w:rsidP="00485CB7">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Поставщика</w:t>
            </w:r>
          </w:p>
        </w:tc>
      </w:tr>
      <w:tr w:rsidR="00AC7F59" w:rsidRPr="008558EE" w14:paraId="4E075120" w14:textId="77777777" w:rsidTr="00485CB7">
        <w:tc>
          <w:tcPr>
            <w:tcW w:w="4928" w:type="dxa"/>
          </w:tcPr>
          <w:p w14:paraId="084D568F" w14:textId="77777777" w:rsidR="00AC7F59" w:rsidRPr="008558EE" w:rsidRDefault="00AC7F59" w:rsidP="00485CB7">
            <w:pPr>
              <w:rPr>
                <w:rFonts w:cstheme="minorHAnsi"/>
                <w:sz w:val="20"/>
                <w:szCs w:val="20"/>
                <w:lang w:val="en-US"/>
              </w:rPr>
            </w:pPr>
            <w:r w:rsidRPr="008558EE">
              <w:rPr>
                <w:rFonts w:cstheme="minorHAnsi"/>
                <w:sz w:val="20"/>
                <w:szCs w:val="20"/>
              </w:rPr>
              <w:t>CONSIGNE</w:t>
            </w:r>
            <w:r w:rsidRPr="008558EE">
              <w:rPr>
                <w:rFonts w:cstheme="minorHAnsi"/>
                <w:sz w:val="20"/>
                <w:szCs w:val="20"/>
                <w:lang w:val="en-US"/>
              </w:rPr>
              <w:t>INN</w:t>
            </w:r>
          </w:p>
        </w:tc>
        <w:tc>
          <w:tcPr>
            <w:tcW w:w="7371" w:type="dxa"/>
          </w:tcPr>
          <w:p w14:paraId="19FE5B75" w14:textId="77777777" w:rsidR="00AC7F59" w:rsidRPr="008558EE" w:rsidRDefault="00AC7F59" w:rsidP="00485CB7">
            <w:pPr>
              <w:rPr>
                <w:rFonts w:cstheme="minorHAnsi"/>
                <w:sz w:val="20"/>
                <w:szCs w:val="20"/>
              </w:rPr>
            </w:pPr>
            <w:r w:rsidRPr="008558EE">
              <w:rPr>
                <w:rFonts w:cstheme="minorHAnsi"/>
                <w:sz w:val="20"/>
                <w:szCs w:val="20"/>
              </w:rPr>
              <w:t>ИНН ГрузоПолучателя</w:t>
            </w:r>
          </w:p>
        </w:tc>
      </w:tr>
      <w:tr w:rsidR="00AC7F59" w:rsidRPr="008558EE" w14:paraId="2E387B21" w14:textId="77777777" w:rsidTr="00485CB7">
        <w:tc>
          <w:tcPr>
            <w:tcW w:w="4928" w:type="dxa"/>
          </w:tcPr>
          <w:p w14:paraId="09C00641" w14:textId="77777777" w:rsidR="00AC7F59" w:rsidRPr="008558EE" w:rsidRDefault="00AC7F59" w:rsidP="00485CB7">
            <w:pPr>
              <w:rPr>
                <w:rFonts w:cstheme="minorHAnsi"/>
                <w:sz w:val="20"/>
                <w:szCs w:val="20"/>
                <w:lang w:val="en-US"/>
              </w:rPr>
            </w:pPr>
            <w:r w:rsidRPr="008558EE">
              <w:rPr>
                <w:rFonts w:cstheme="minorHAnsi"/>
                <w:sz w:val="20"/>
                <w:szCs w:val="20"/>
              </w:rPr>
              <w:t>CONSIGNE</w:t>
            </w:r>
            <w:r w:rsidRPr="008558EE">
              <w:rPr>
                <w:rFonts w:cstheme="minorHAnsi"/>
                <w:sz w:val="20"/>
                <w:szCs w:val="20"/>
                <w:lang w:val="en-US"/>
              </w:rPr>
              <w:t>KPP</w:t>
            </w:r>
          </w:p>
        </w:tc>
        <w:tc>
          <w:tcPr>
            <w:tcW w:w="7371" w:type="dxa"/>
          </w:tcPr>
          <w:p w14:paraId="26BCA5FC" w14:textId="77777777" w:rsidR="00AC7F59" w:rsidRPr="008558EE" w:rsidRDefault="00AC7F59" w:rsidP="00485CB7">
            <w:pPr>
              <w:rPr>
                <w:rFonts w:cstheme="minorHAnsi"/>
                <w:sz w:val="20"/>
                <w:szCs w:val="20"/>
              </w:rPr>
            </w:pPr>
            <w:r w:rsidRPr="008558EE">
              <w:rPr>
                <w:rFonts w:cstheme="minorHAnsi"/>
                <w:sz w:val="20"/>
                <w:szCs w:val="20"/>
              </w:rPr>
              <w:t>КПП ГрузоПолучателя</w:t>
            </w:r>
          </w:p>
        </w:tc>
      </w:tr>
      <w:tr w:rsidR="00AC7F59" w:rsidRPr="008558EE" w14:paraId="1C81D76D" w14:textId="77777777" w:rsidTr="00485CB7">
        <w:tc>
          <w:tcPr>
            <w:tcW w:w="4928" w:type="dxa"/>
          </w:tcPr>
          <w:p w14:paraId="47D87EE0" w14:textId="77777777" w:rsidR="00AC7F59" w:rsidRPr="008558EE" w:rsidRDefault="00AC7F59" w:rsidP="00485CB7">
            <w:pPr>
              <w:rPr>
                <w:rFonts w:cstheme="minorHAnsi"/>
                <w:sz w:val="20"/>
                <w:szCs w:val="20"/>
              </w:rPr>
            </w:pPr>
            <w:r w:rsidRPr="008558EE">
              <w:rPr>
                <w:rFonts w:cstheme="minorHAnsi"/>
                <w:sz w:val="20"/>
                <w:szCs w:val="20"/>
              </w:rPr>
              <w:lastRenderedPageBreak/>
              <w:t>CONSIGNE</w:t>
            </w:r>
            <w:r w:rsidRPr="008558EE">
              <w:rPr>
                <w:rFonts w:cstheme="minorHAnsi"/>
                <w:sz w:val="20"/>
                <w:szCs w:val="20"/>
                <w:lang w:val="en-US"/>
              </w:rPr>
              <w:t>GLN</w:t>
            </w:r>
          </w:p>
        </w:tc>
        <w:tc>
          <w:tcPr>
            <w:tcW w:w="7371" w:type="dxa"/>
          </w:tcPr>
          <w:p w14:paraId="578821B4" w14:textId="77777777" w:rsidR="00AC7F59" w:rsidRPr="008558EE" w:rsidRDefault="00AC7F59" w:rsidP="00485CB7">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ГрузоПолучателя</w:t>
            </w:r>
          </w:p>
        </w:tc>
      </w:tr>
      <w:tr w:rsidR="00AC7F59" w:rsidRPr="008558EE" w14:paraId="70A37837" w14:textId="77777777" w:rsidTr="00485CB7">
        <w:tc>
          <w:tcPr>
            <w:tcW w:w="4928" w:type="dxa"/>
          </w:tcPr>
          <w:p w14:paraId="3C322CB1" w14:textId="77777777" w:rsidR="00AC7F59" w:rsidRPr="008558EE" w:rsidRDefault="00AC7F59" w:rsidP="00485CB7">
            <w:pPr>
              <w:rPr>
                <w:rFonts w:cstheme="minorHAnsi"/>
                <w:sz w:val="20"/>
                <w:szCs w:val="20"/>
                <w:lang w:val="en-US"/>
              </w:rPr>
            </w:pPr>
            <w:r w:rsidRPr="008558EE">
              <w:rPr>
                <w:rFonts w:cstheme="minorHAnsi"/>
                <w:sz w:val="20"/>
                <w:szCs w:val="20"/>
              </w:rPr>
              <w:t>SHIPPER</w:t>
            </w:r>
            <w:r w:rsidRPr="008558EE">
              <w:rPr>
                <w:rFonts w:cstheme="minorHAnsi"/>
                <w:sz w:val="20"/>
                <w:szCs w:val="20"/>
                <w:lang w:val="en-US"/>
              </w:rPr>
              <w:t>INN</w:t>
            </w:r>
          </w:p>
        </w:tc>
        <w:tc>
          <w:tcPr>
            <w:tcW w:w="7371" w:type="dxa"/>
          </w:tcPr>
          <w:p w14:paraId="6BE94FB3" w14:textId="77777777" w:rsidR="00AC7F59" w:rsidRPr="008558EE" w:rsidRDefault="00AC7F59" w:rsidP="00485CB7">
            <w:pPr>
              <w:rPr>
                <w:rFonts w:cstheme="minorHAnsi"/>
                <w:sz w:val="20"/>
                <w:szCs w:val="20"/>
                <w:lang w:val="en-US"/>
              </w:rPr>
            </w:pPr>
            <w:r w:rsidRPr="008558EE">
              <w:rPr>
                <w:rFonts w:cstheme="minorHAnsi"/>
                <w:sz w:val="20"/>
                <w:szCs w:val="20"/>
              </w:rPr>
              <w:t>ИНН ГрузоОтправителя</w:t>
            </w:r>
          </w:p>
        </w:tc>
      </w:tr>
      <w:tr w:rsidR="00AC7F59" w:rsidRPr="008558EE" w14:paraId="48223CB5" w14:textId="77777777" w:rsidTr="00485CB7">
        <w:tc>
          <w:tcPr>
            <w:tcW w:w="4928" w:type="dxa"/>
          </w:tcPr>
          <w:p w14:paraId="4A47CF4A" w14:textId="77777777" w:rsidR="00AC7F59" w:rsidRPr="008558EE" w:rsidRDefault="00AC7F59" w:rsidP="00485CB7">
            <w:pPr>
              <w:rPr>
                <w:rFonts w:cstheme="minorHAnsi"/>
                <w:sz w:val="20"/>
                <w:szCs w:val="20"/>
                <w:lang w:val="en-US"/>
              </w:rPr>
            </w:pPr>
            <w:r w:rsidRPr="008558EE">
              <w:rPr>
                <w:rFonts w:cstheme="minorHAnsi"/>
                <w:sz w:val="20"/>
                <w:szCs w:val="20"/>
              </w:rPr>
              <w:t>SHIPPER</w:t>
            </w:r>
            <w:r w:rsidRPr="008558EE">
              <w:rPr>
                <w:rFonts w:cstheme="minorHAnsi"/>
                <w:sz w:val="20"/>
                <w:szCs w:val="20"/>
                <w:lang w:val="en-US"/>
              </w:rPr>
              <w:t>KPP</w:t>
            </w:r>
          </w:p>
        </w:tc>
        <w:tc>
          <w:tcPr>
            <w:tcW w:w="7371" w:type="dxa"/>
          </w:tcPr>
          <w:p w14:paraId="3FE826B8" w14:textId="77777777" w:rsidR="00AC7F59" w:rsidRPr="008558EE" w:rsidRDefault="00AC7F59" w:rsidP="00485CB7">
            <w:pPr>
              <w:rPr>
                <w:rFonts w:cstheme="minorHAnsi"/>
                <w:sz w:val="20"/>
                <w:szCs w:val="20"/>
              </w:rPr>
            </w:pPr>
            <w:r w:rsidRPr="008558EE">
              <w:rPr>
                <w:rFonts w:cstheme="minorHAnsi"/>
                <w:sz w:val="20"/>
                <w:szCs w:val="20"/>
              </w:rPr>
              <w:t>КПП ГрузоОтправителя</w:t>
            </w:r>
          </w:p>
        </w:tc>
      </w:tr>
      <w:tr w:rsidR="00AC7F59" w:rsidRPr="008558EE" w14:paraId="67FA8E7E" w14:textId="77777777" w:rsidTr="00485CB7">
        <w:tc>
          <w:tcPr>
            <w:tcW w:w="4928" w:type="dxa"/>
          </w:tcPr>
          <w:p w14:paraId="647FB9C1" w14:textId="77777777" w:rsidR="00AC7F59" w:rsidRPr="008558EE" w:rsidRDefault="00AC7F59" w:rsidP="00485CB7">
            <w:pPr>
              <w:rPr>
                <w:rFonts w:cstheme="minorHAnsi"/>
                <w:sz w:val="20"/>
                <w:szCs w:val="20"/>
              </w:rPr>
            </w:pPr>
            <w:r w:rsidRPr="008558EE">
              <w:rPr>
                <w:rFonts w:cstheme="minorHAnsi"/>
                <w:sz w:val="20"/>
                <w:szCs w:val="20"/>
              </w:rPr>
              <w:t>SHIPPER</w:t>
            </w:r>
            <w:r w:rsidRPr="008558EE">
              <w:rPr>
                <w:rFonts w:cstheme="minorHAnsi"/>
                <w:sz w:val="20"/>
                <w:szCs w:val="20"/>
                <w:lang w:val="en-US"/>
              </w:rPr>
              <w:t>GLN</w:t>
            </w:r>
          </w:p>
        </w:tc>
        <w:tc>
          <w:tcPr>
            <w:tcW w:w="7371" w:type="dxa"/>
          </w:tcPr>
          <w:p w14:paraId="1305FE54" w14:textId="77777777" w:rsidR="00AC7F59" w:rsidRPr="008558EE" w:rsidRDefault="00AC7F59" w:rsidP="00485CB7">
            <w:pPr>
              <w:rPr>
                <w:rFonts w:cstheme="minorHAnsi"/>
                <w:sz w:val="20"/>
                <w:szCs w:val="20"/>
              </w:rPr>
            </w:pPr>
            <w:r w:rsidRPr="008558EE">
              <w:rPr>
                <w:rFonts w:cstheme="minorHAnsi"/>
                <w:sz w:val="20"/>
                <w:szCs w:val="20"/>
                <w:lang w:val="en-US"/>
              </w:rPr>
              <w:t xml:space="preserve">GLN </w:t>
            </w:r>
            <w:r w:rsidRPr="008558EE">
              <w:rPr>
                <w:rFonts w:cstheme="minorHAnsi"/>
                <w:sz w:val="20"/>
                <w:szCs w:val="20"/>
              </w:rPr>
              <w:t>ГрузоОтправителя</w:t>
            </w:r>
          </w:p>
        </w:tc>
      </w:tr>
    </w:tbl>
    <w:p w14:paraId="6C908939" w14:textId="77777777" w:rsidR="00236D4B" w:rsidRPr="008558EE" w:rsidRDefault="00236D4B" w:rsidP="00AC7F59">
      <w:pPr>
        <w:pStyle w:val="6"/>
        <w:rPr>
          <w:rFonts w:cstheme="minorHAnsi"/>
        </w:rPr>
      </w:pPr>
      <w:bookmarkStart w:id="2734" w:name="_Toc106888657"/>
    </w:p>
    <w:p w14:paraId="7FED44D1" w14:textId="77777777" w:rsidR="00236D4B" w:rsidRPr="008558EE" w:rsidRDefault="00236D4B" w:rsidP="00AC7F59">
      <w:pPr>
        <w:pStyle w:val="6"/>
        <w:rPr>
          <w:rFonts w:cstheme="minorHAnsi"/>
        </w:rPr>
      </w:pPr>
    </w:p>
    <w:p w14:paraId="0B73BEE8" w14:textId="2D2C0281" w:rsidR="00236D4B" w:rsidRPr="008558EE" w:rsidRDefault="00236D4B" w:rsidP="00236D4B">
      <w:pPr>
        <w:pStyle w:val="6"/>
        <w:rPr>
          <w:rFonts w:cstheme="minorHAnsi"/>
        </w:rPr>
      </w:pPr>
      <w:r w:rsidRPr="008558EE">
        <w:rPr>
          <w:rFonts w:cstheme="minorHAnsi"/>
        </w:rPr>
        <w:t>Блок  SMDOCTRANSPORT</w:t>
      </w:r>
    </w:p>
    <w:p w14:paraId="726F8266" w14:textId="65AF3A41" w:rsidR="00236D4B" w:rsidRPr="008558EE" w:rsidRDefault="00236D4B" w:rsidP="00236D4B">
      <w:pPr>
        <w:rPr>
          <w:rFonts w:cstheme="minorHAnsi"/>
          <w:sz w:val="20"/>
          <w:szCs w:val="20"/>
        </w:rPr>
      </w:pPr>
      <w:r w:rsidRPr="008558EE">
        <w:rPr>
          <w:rFonts w:cstheme="minorHAnsi"/>
          <w:sz w:val="20"/>
          <w:szCs w:val="20"/>
        </w:rPr>
        <w:t>(используется для передачи данных о складах и  адресах разгрузки и погрузки)</w:t>
      </w:r>
    </w:p>
    <w:p w14:paraId="3AEA8521" w14:textId="77777777" w:rsidR="00236D4B" w:rsidRPr="008558EE" w:rsidRDefault="00236D4B" w:rsidP="00236D4B">
      <w:pPr>
        <w:rPr>
          <w:rFonts w:cstheme="minorHAnsi"/>
        </w:rPr>
      </w:pPr>
    </w:p>
    <w:tbl>
      <w:tblPr>
        <w:tblStyle w:val="af9"/>
        <w:tblW w:w="0" w:type="auto"/>
        <w:tblLook w:val="04A0" w:firstRow="1" w:lastRow="0" w:firstColumn="1" w:lastColumn="0" w:noHBand="0" w:noVBand="1"/>
      </w:tblPr>
      <w:tblGrid>
        <w:gridCol w:w="456"/>
        <w:gridCol w:w="1987"/>
        <w:gridCol w:w="1857"/>
        <w:gridCol w:w="4239"/>
        <w:gridCol w:w="1417"/>
      </w:tblGrid>
      <w:tr w:rsidR="00E31CF3" w:rsidRPr="008558EE" w14:paraId="153912C5" w14:textId="77777777" w:rsidTr="0079114C">
        <w:tc>
          <w:tcPr>
            <w:tcW w:w="456" w:type="dxa"/>
          </w:tcPr>
          <w:p w14:paraId="5202296A" w14:textId="77777777" w:rsidR="00236D4B" w:rsidRPr="008558EE" w:rsidRDefault="00236D4B" w:rsidP="0079114C">
            <w:pPr>
              <w:rPr>
                <w:rFonts w:cstheme="minorHAnsi"/>
                <w:b/>
                <w:sz w:val="20"/>
                <w:szCs w:val="20"/>
              </w:rPr>
            </w:pPr>
            <w:r w:rsidRPr="008558EE">
              <w:rPr>
                <w:rFonts w:cstheme="minorHAnsi"/>
                <w:b/>
                <w:sz w:val="20"/>
                <w:szCs w:val="20"/>
              </w:rPr>
              <w:t>№</w:t>
            </w:r>
          </w:p>
        </w:tc>
        <w:tc>
          <w:tcPr>
            <w:tcW w:w="1353" w:type="dxa"/>
          </w:tcPr>
          <w:p w14:paraId="37FBACF6" w14:textId="77777777" w:rsidR="00236D4B" w:rsidRPr="008558EE" w:rsidRDefault="00236D4B" w:rsidP="0079114C">
            <w:pPr>
              <w:rPr>
                <w:rFonts w:cstheme="minorHAnsi"/>
                <w:b/>
                <w:sz w:val="20"/>
                <w:szCs w:val="20"/>
              </w:rPr>
            </w:pPr>
            <w:r w:rsidRPr="008558EE">
              <w:rPr>
                <w:rFonts w:cstheme="minorHAnsi"/>
                <w:b/>
                <w:sz w:val="20"/>
                <w:szCs w:val="20"/>
              </w:rPr>
              <w:t>Тэг</w:t>
            </w:r>
          </w:p>
        </w:tc>
        <w:tc>
          <w:tcPr>
            <w:tcW w:w="1857" w:type="dxa"/>
          </w:tcPr>
          <w:p w14:paraId="4D2730F5" w14:textId="77777777" w:rsidR="00236D4B" w:rsidRPr="008558EE" w:rsidRDefault="00236D4B" w:rsidP="0079114C">
            <w:pPr>
              <w:rPr>
                <w:rFonts w:cstheme="minorHAnsi"/>
                <w:b/>
                <w:sz w:val="20"/>
                <w:szCs w:val="20"/>
              </w:rPr>
            </w:pPr>
            <w:r w:rsidRPr="008558EE">
              <w:rPr>
                <w:rFonts w:cstheme="minorHAnsi"/>
                <w:b/>
                <w:sz w:val="20"/>
                <w:szCs w:val="20"/>
              </w:rPr>
              <w:t>Обязательность</w:t>
            </w:r>
          </w:p>
          <w:p w14:paraId="738E0DCD" w14:textId="77777777" w:rsidR="00236D4B" w:rsidRPr="008558EE" w:rsidRDefault="00236D4B" w:rsidP="0079114C">
            <w:pPr>
              <w:rPr>
                <w:rFonts w:cstheme="minorHAnsi"/>
                <w:b/>
                <w:sz w:val="20"/>
                <w:szCs w:val="20"/>
              </w:rPr>
            </w:pPr>
            <w:r w:rsidRPr="008558EE">
              <w:rPr>
                <w:rFonts w:cstheme="minorHAnsi"/>
                <w:b/>
                <w:sz w:val="20"/>
                <w:szCs w:val="20"/>
              </w:rPr>
              <w:t>(если блок заявлен в файле)</w:t>
            </w:r>
          </w:p>
        </w:tc>
        <w:tc>
          <w:tcPr>
            <w:tcW w:w="4239" w:type="dxa"/>
          </w:tcPr>
          <w:p w14:paraId="2BB479C5" w14:textId="77777777" w:rsidR="00236D4B" w:rsidRPr="008558EE" w:rsidRDefault="00236D4B" w:rsidP="0079114C">
            <w:pPr>
              <w:rPr>
                <w:rFonts w:cstheme="minorHAnsi"/>
                <w:b/>
                <w:sz w:val="20"/>
                <w:szCs w:val="20"/>
              </w:rPr>
            </w:pPr>
            <w:r w:rsidRPr="008558EE">
              <w:rPr>
                <w:rFonts w:cstheme="minorHAnsi"/>
                <w:b/>
                <w:sz w:val="20"/>
                <w:szCs w:val="20"/>
              </w:rPr>
              <w:t>Смысл</w:t>
            </w:r>
          </w:p>
        </w:tc>
        <w:tc>
          <w:tcPr>
            <w:tcW w:w="1417" w:type="dxa"/>
          </w:tcPr>
          <w:p w14:paraId="45B03DA1" w14:textId="77777777" w:rsidR="00236D4B" w:rsidRPr="008558EE" w:rsidRDefault="00236D4B" w:rsidP="0079114C">
            <w:pPr>
              <w:rPr>
                <w:rFonts w:cstheme="minorHAnsi"/>
                <w:b/>
                <w:sz w:val="20"/>
                <w:szCs w:val="20"/>
              </w:rPr>
            </w:pPr>
            <w:r w:rsidRPr="008558EE">
              <w:rPr>
                <w:rFonts w:cstheme="minorHAnsi"/>
                <w:b/>
                <w:sz w:val="20"/>
                <w:szCs w:val="20"/>
              </w:rPr>
              <w:t>Формат в файле / БД</w:t>
            </w:r>
          </w:p>
        </w:tc>
      </w:tr>
      <w:tr w:rsidR="00E31CF3" w:rsidRPr="008558EE" w14:paraId="0E4B077F" w14:textId="77777777" w:rsidTr="0079114C">
        <w:tc>
          <w:tcPr>
            <w:tcW w:w="456" w:type="dxa"/>
          </w:tcPr>
          <w:p w14:paraId="4991DBC5" w14:textId="77777777" w:rsidR="00236D4B" w:rsidRPr="008558EE" w:rsidRDefault="00236D4B" w:rsidP="0079114C">
            <w:pPr>
              <w:rPr>
                <w:rFonts w:cstheme="minorHAnsi"/>
                <w:sz w:val="20"/>
                <w:szCs w:val="20"/>
              </w:rPr>
            </w:pPr>
            <w:r w:rsidRPr="008558EE">
              <w:rPr>
                <w:rFonts w:cstheme="minorHAnsi"/>
                <w:sz w:val="20"/>
                <w:szCs w:val="20"/>
              </w:rPr>
              <w:t>1</w:t>
            </w:r>
          </w:p>
        </w:tc>
        <w:tc>
          <w:tcPr>
            <w:tcW w:w="1353" w:type="dxa"/>
          </w:tcPr>
          <w:p w14:paraId="7BA8E3FD" w14:textId="77777777" w:rsidR="00236D4B" w:rsidRPr="008558EE" w:rsidRDefault="00236D4B" w:rsidP="0079114C">
            <w:pPr>
              <w:rPr>
                <w:rFonts w:cstheme="minorHAnsi"/>
                <w:sz w:val="20"/>
                <w:szCs w:val="20"/>
              </w:rPr>
            </w:pPr>
            <w:r w:rsidRPr="008558EE">
              <w:rPr>
                <w:rFonts w:cstheme="minorHAnsi"/>
                <w:sz w:val="20"/>
                <w:szCs w:val="20"/>
                <w:lang w:val="en-US"/>
              </w:rPr>
              <w:t>ID</w:t>
            </w:r>
          </w:p>
        </w:tc>
        <w:tc>
          <w:tcPr>
            <w:tcW w:w="1857" w:type="dxa"/>
          </w:tcPr>
          <w:p w14:paraId="193F4F6F" w14:textId="77777777" w:rsidR="00236D4B" w:rsidRPr="008558EE" w:rsidRDefault="00236D4B" w:rsidP="0079114C">
            <w:pPr>
              <w:rPr>
                <w:rFonts w:cstheme="minorHAnsi"/>
                <w:sz w:val="20"/>
                <w:szCs w:val="20"/>
              </w:rPr>
            </w:pPr>
            <w:r w:rsidRPr="008558EE">
              <w:rPr>
                <w:rFonts w:cstheme="minorHAnsi"/>
                <w:sz w:val="20"/>
                <w:szCs w:val="20"/>
              </w:rPr>
              <w:t xml:space="preserve">Обязательный </w:t>
            </w:r>
          </w:p>
        </w:tc>
        <w:tc>
          <w:tcPr>
            <w:tcW w:w="4239" w:type="dxa"/>
          </w:tcPr>
          <w:p w14:paraId="2CD705CE" w14:textId="77777777" w:rsidR="00236D4B" w:rsidRPr="008558EE" w:rsidRDefault="00236D4B" w:rsidP="0079114C">
            <w:pPr>
              <w:rPr>
                <w:rFonts w:cstheme="minorHAnsi"/>
                <w:sz w:val="20"/>
                <w:szCs w:val="20"/>
              </w:rPr>
            </w:pPr>
            <w:r w:rsidRPr="008558EE">
              <w:rPr>
                <w:rFonts w:cstheme="minorHAnsi"/>
                <w:sz w:val="20"/>
                <w:szCs w:val="20"/>
              </w:rPr>
              <w:t>Аналогично блоку SMDOCUMENTS</w:t>
            </w:r>
          </w:p>
        </w:tc>
        <w:tc>
          <w:tcPr>
            <w:tcW w:w="1417" w:type="dxa"/>
          </w:tcPr>
          <w:p w14:paraId="50067751" w14:textId="77777777" w:rsidR="00236D4B" w:rsidRPr="008558EE" w:rsidRDefault="00236D4B" w:rsidP="0079114C">
            <w:pPr>
              <w:rPr>
                <w:rFonts w:cstheme="minorHAnsi"/>
                <w:sz w:val="20"/>
                <w:szCs w:val="20"/>
              </w:rPr>
            </w:pPr>
            <w:r w:rsidRPr="008558EE">
              <w:rPr>
                <w:rFonts w:cstheme="minorHAnsi"/>
                <w:sz w:val="20"/>
                <w:szCs w:val="20"/>
              </w:rPr>
              <w:t>xs:string</w:t>
            </w:r>
          </w:p>
          <w:p w14:paraId="231C4335" w14:textId="77777777" w:rsidR="00236D4B" w:rsidRPr="008558EE" w:rsidRDefault="00236D4B" w:rsidP="0079114C">
            <w:pPr>
              <w:rPr>
                <w:rFonts w:cstheme="minorHAnsi"/>
                <w:sz w:val="20"/>
                <w:szCs w:val="20"/>
              </w:rPr>
            </w:pPr>
            <w:r w:rsidRPr="008558EE">
              <w:rPr>
                <w:rFonts w:cstheme="minorHAnsi"/>
                <w:sz w:val="20"/>
                <w:szCs w:val="20"/>
              </w:rPr>
              <w:t>Varchar2[50]</w:t>
            </w:r>
          </w:p>
        </w:tc>
      </w:tr>
      <w:tr w:rsidR="00E31CF3" w:rsidRPr="008558EE" w14:paraId="530D2837" w14:textId="77777777" w:rsidTr="0079114C">
        <w:tc>
          <w:tcPr>
            <w:tcW w:w="456" w:type="dxa"/>
          </w:tcPr>
          <w:p w14:paraId="6F6B524C" w14:textId="77777777" w:rsidR="00236D4B" w:rsidRPr="008558EE" w:rsidRDefault="00236D4B" w:rsidP="0079114C">
            <w:pPr>
              <w:rPr>
                <w:rFonts w:cstheme="minorHAnsi"/>
                <w:sz w:val="20"/>
                <w:szCs w:val="20"/>
              </w:rPr>
            </w:pPr>
            <w:r w:rsidRPr="008558EE">
              <w:rPr>
                <w:rFonts w:cstheme="minorHAnsi"/>
                <w:sz w:val="20"/>
                <w:szCs w:val="20"/>
              </w:rPr>
              <w:t>2</w:t>
            </w:r>
          </w:p>
        </w:tc>
        <w:tc>
          <w:tcPr>
            <w:tcW w:w="1353" w:type="dxa"/>
          </w:tcPr>
          <w:p w14:paraId="03413289" w14:textId="77777777" w:rsidR="00236D4B" w:rsidRPr="008558EE" w:rsidRDefault="00236D4B" w:rsidP="0079114C">
            <w:pPr>
              <w:rPr>
                <w:rFonts w:cstheme="minorHAnsi"/>
                <w:sz w:val="20"/>
                <w:szCs w:val="20"/>
                <w:lang w:val="en-US"/>
              </w:rPr>
            </w:pPr>
            <w:r w:rsidRPr="008558EE">
              <w:rPr>
                <w:rFonts w:cstheme="minorHAnsi"/>
                <w:sz w:val="20"/>
                <w:szCs w:val="20"/>
                <w:lang w:val="en-US"/>
              </w:rPr>
              <w:t>DOCTYPE</w:t>
            </w:r>
          </w:p>
        </w:tc>
        <w:tc>
          <w:tcPr>
            <w:tcW w:w="1857" w:type="dxa"/>
          </w:tcPr>
          <w:p w14:paraId="773C6E15" w14:textId="77777777" w:rsidR="00236D4B" w:rsidRPr="008558EE" w:rsidRDefault="00236D4B" w:rsidP="0079114C">
            <w:pPr>
              <w:rPr>
                <w:rFonts w:cstheme="minorHAnsi"/>
                <w:sz w:val="20"/>
                <w:szCs w:val="20"/>
              </w:rPr>
            </w:pPr>
            <w:r w:rsidRPr="008558EE">
              <w:rPr>
                <w:rFonts w:cstheme="minorHAnsi"/>
                <w:sz w:val="20"/>
                <w:szCs w:val="20"/>
              </w:rPr>
              <w:t>Обязательный</w:t>
            </w:r>
          </w:p>
        </w:tc>
        <w:tc>
          <w:tcPr>
            <w:tcW w:w="4239" w:type="dxa"/>
          </w:tcPr>
          <w:p w14:paraId="6458244C" w14:textId="77777777" w:rsidR="00236D4B" w:rsidRPr="008558EE" w:rsidRDefault="00236D4B" w:rsidP="0079114C">
            <w:pPr>
              <w:rPr>
                <w:rFonts w:cstheme="minorHAnsi"/>
                <w:sz w:val="20"/>
                <w:szCs w:val="20"/>
              </w:rPr>
            </w:pPr>
            <w:r w:rsidRPr="008558EE">
              <w:rPr>
                <w:rFonts w:cstheme="minorHAnsi"/>
                <w:sz w:val="20"/>
                <w:szCs w:val="20"/>
              </w:rPr>
              <w:t>Аналогично блоку SMDOCUMENTS</w:t>
            </w:r>
          </w:p>
        </w:tc>
        <w:tc>
          <w:tcPr>
            <w:tcW w:w="1417" w:type="dxa"/>
          </w:tcPr>
          <w:p w14:paraId="2475745E" w14:textId="77777777" w:rsidR="00236D4B" w:rsidRPr="008558EE" w:rsidRDefault="00236D4B" w:rsidP="0079114C">
            <w:pPr>
              <w:rPr>
                <w:rFonts w:cstheme="minorHAnsi"/>
                <w:sz w:val="20"/>
                <w:szCs w:val="20"/>
              </w:rPr>
            </w:pPr>
            <w:r w:rsidRPr="008558EE">
              <w:rPr>
                <w:rFonts w:cstheme="minorHAnsi"/>
                <w:sz w:val="20"/>
                <w:szCs w:val="20"/>
              </w:rPr>
              <w:t>xs:string</w:t>
            </w:r>
          </w:p>
          <w:p w14:paraId="48FDFE2F" w14:textId="77777777" w:rsidR="00236D4B" w:rsidRPr="008558EE" w:rsidRDefault="00236D4B" w:rsidP="0079114C">
            <w:pPr>
              <w:rPr>
                <w:rFonts w:cstheme="minorHAnsi"/>
                <w:sz w:val="20"/>
                <w:szCs w:val="20"/>
              </w:rPr>
            </w:pPr>
            <w:r w:rsidRPr="008558EE">
              <w:rPr>
                <w:rFonts w:cstheme="minorHAnsi"/>
                <w:sz w:val="20"/>
                <w:szCs w:val="20"/>
              </w:rPr>
              <w:t>Char[2]</w:t>
            </w:r>
          </w:p>
        </w:tc>
      </w:tr>
      <w:tr w:rsidR="00E31CF3" w:rsidRPr="008558EE" w14:paraId="6FA15389" w14:textId="77777777" w:rsidTr="0079114C">
        <w:tc>
          <w:tcPr>
            <w:tcW w:w="456" w:type="dxa"/>
          </w:tcPr>
          <w:p w14:paraId="3ACCA956" w14:textId="77777777" w:rsidR="00236D4B" w:rsidRPr="008558EE" w:rsidRDefault="00236D4B" w:rsidP="0079114C">
            <w:pPr>
              <w:rPr>
                <w:rFonts w:cstheme="minorHAnsi"/>
                <w:sz w:val="20"/>
                <w:szCs w:val="20"/>
              </w:rPr>
            </w:pPr>
            <w:r w:rsidRPr="008558EE">
              <w:rPr>
                <w:rFonts w:cstheme="minorHAnsi"/>
                <w:sz w:val="20"/>
                <w:szCs w:val="20"/>
              </w:rPr>
              <w:t>3</w:t>
            </w:r>
          </w:p>
        </w:tc>
        <w:tc>
          <w:tcPr>
            <w:tcW w:w="1353" w:type="dxa"/>
          </w:tcPr>
          <w:p w14:paraId="58891C89" w14:textId="039DADB5" w:rsidR="00236D4B" w:rsidRPr="008558EE" w:rsidRDefault="00236D4B" w:rsidP="0079114C">
            <w:pPr>
              <w:rPr>
                <w:rFonts w:cstheme="minorHAnsi"/>
                <w:sz w:val="20"/>
                <w:szCs w:val="20"/>
                <w:lang w:val="en-US"/>
              </w:rPr>
            </w:pPr>
            <w:r w:rsidRPr="008558EE">
              <w:rPr>
                <w:rFonts w:cstheme="minorHAnsi"/>
                <w:sz w:val="20"/>
                <w:szCs w:val="20"/>
                <w:lang w:val="en-US"/>
              </w:rPr>
              <w:t>ADDRESSLOADING</w:t>
            </w:r>
          </w:p>
        </w:tc>
        <w:tc>
          <w:tcPr>
            <w:tcW w:w="1857" w:type="dxa"/>
          </w:tcPr>
          <w:p w14:paraId="1F189AE0" w14:textId="531DBD9D" w:rsidR="00236D4B" w:rsidRPr="008558EE" w:rsidRDefault="00236D4B" w:rsidP="0079114C">
            <w:pPr>
              <w:rPr>
                <w:rFonts w:cstheme="minorHAnsi"/>
                <w:sz w:val="20"/>
                <w:szCs w:val="20"/>
              </w:rPr>
            </w:pPr>
            <w:r w:rsidRPr="008558EE">
              <w:rPr>
                <w:rFonts w:cstheme="minorHAnsi"/>
                <w:sz w:val="20"/>
                <w:szCs w:val="20"/>
              </w:rPr>
              <w:t>Необязательный</w:t>
            </w:r>
          </w:p>
        </w:tc>
        <w:tc>
          <w:tcPr>
            <w:tcW w:w="4239" w:type="dxa"/>
          </w:tcPr>
          <w:p w14:paraId="0DFA3475" w14:textId="3700071A" w:rsidR="00236D4B" w:rsidRPr="008558EE" w:rsidRDefault="00236D4B" w:rsidP="0079114C">
            <w:pPr>
              <w:rPr>
                <w:rFonts w:cstheme="minorHAnsi"/>
                <w:sz w:val="20"/>
                <w:szCs w:val="20"/>
              </w:rPr>
            </w:pPr>
            <w:r w:rsidRPr="008558EE">
              <w:rPr>
                <w:rFonts w:cstheme="minorHAnsi"/>
                <w:sz w:val="20"/>
                <w:szCs w:val="20"/>
              </w:rPr>
              <w:t>Адрес погрузки</w:t>
            </w:r>
          </w:p>
        </w:tc>
        <w:tc>
          <w:tcPr>
            <w:tcW w:w="1417" w:type="dxa"/>
          </w:tcPr>
          <w:p w14:paraId="42165DEC" w14:textId="2453DFFD" w:rsidR="00236D4B" w:rsidRPr="008558EE" w:rsidRDefault="00236D4B" w:rsidP="0079114C">
            <w:pPr>
              <w:rPr>
                <w:rFonts w:cstheme="minorHAnsi"/>
                <w:sz w:val="20"/>
                <w:szCs w:val="20"/>
              </w:rPr>
            </w:pPr>
            <w:r w:rsidRPr="008558EE">
              <w:rPr>
                <w:rFonts w:cstheme="minorHAnsi"/>
                <w:sz w:val="20"/>
                <w:szCs w:val="20"/>
                <w:lang w:val="en-US"/>
              </w:rPr>
              <w:t>s</w:t>
            </w:r>
            <w:r w:rsidRPr="008558EE">
              <w:rPr>
                <w:rFonts w:cstheme="minorHAnsi"/>
                <w:sz w:val="20"/>
                <w:szCs w:val="20"/>
              </w:rPr>
              <w:t>tring</w:t>
            </w:r>
          </w:p>
          <w:p w14:paraId="52BB1F01" w14:textId="14DB9977" w:rsidR="00236D4B" w:rsidRPr="008558EE" w:rsidRDefault="00236D4B" w:rsidP="0079114C">
            <w:pPr>
              <w:rPr>
                <w:rFonts w:cstheme="minorHAnsi"/>
                <w:sz w:val="20"/>
                <w:szCs w:val="20"/>
              </w:rPr>
            </w:pPr>
            <w:r w:rsidRPr="008558EE">
              <w:rPr>
                <w:rFonts w:cstheme="minorHAnsi"/>
                <w:sz w:val="20"/>
                <w:szCs w:val="20"/>
              </w:rPr>
              <w:t>Varchar2[255]</w:t>
            </w:r>
          </w:p>
        </w:tc>
      </w:tr>
      <w:tr w:rsidR="00E31CF3" w:rsidRPr="008558EE" w14:paraId="42DC79FF" w14:textId="77777777" w:rsidTr="0079114C">
        <w:tc>
          <w:tcPr>
            <w:tcW w:w="456" w:type="dxa"/>
          </w:tcPr>
          <w:p w14:paraId="1B0E975F" w14:textId="77777777" w:rsidR="00236D4B" w:rsidRPr="008558EE" w:rsidRDefault="00236D4B" w:rsidP="0079114C">
            <w:pPr>
              <w:rPr>
                <w:rFonts w:cstheme="minorHAnsi"/>
                <w:sz w:val="20"/>
                <w:szCs w:val="20"/>
                <w:lang w:val="en-US"/>
              </w:rPr>
            </w:pPr>
          </w:p>
        </w:tc>
        <w:tc>
          <w:tcPr>
            <w:tcW w:w="1353" w:type="dxa"/>
          </w:tcPr>
          <w:p w14:paraId="19D1E0DF" w14:textId="6B073599" w:rsidR="00236D4B" w:rsidRPr="008558EE" w:rsidRDefault="00236D4B" w:rsidP="0079114C">
            <w:pPr>
              <w:rPr>
                <w:rFonts w:cstheme="minorHAnsi"/>
                <w:sz w:val="20"/>
                <w:szCs w:val="20"/>
                <w:lang w:val="en-US"/>
              </w:rPr>
            </w:pPr>
            <w:r w:rsidRPr="008558EE">
              <w:rPr>
                <w:rFonts w:cstheme="minorHAnsi"/>
                <w:sz w:val="20"/>
                <w:szCs w:val="20"/>
                <w:lang w:val="en-US"/>
              </w:rPr>
              <w:t>ADDRESSUNLOADING</w:t>
            </w:r>
          </w:p>
        </w:tc>
        <w:tc>
          <w:tcPr>
            <w:tcW w:w="1857" w:type="dxa"/>
          </w:tcPr>
          <w:p w14:paraId="23AC77D2" w14:textId="53B54C6E" w:rsidR="00236D4B" w:rsidRPr="008558EE" w:rsidRDefault="00236D4B" w:rsidP="0079114C">
            <w:pPr>
              <w:rPr>
                <w:rFonts w:cstheme="minorHAnsi"/>
                <w:sz w:val="20"/>
                <w:szCs w:val="20"/>
              </w:rPr>
            </w:pPr>
            <w:r w:rsidRPr="008558EE">
              <w:rPr>
                <w:rFonts w:cstheme="minorHAnsi"/>
                <w:sz w:val="20"/>
                <w:szCs w:val="20"/>
              </w:rPr>
              <w:t>Необязательный</w:t>
            </w:r>
          </w:p>
        </w:tc>
        <w:tc>
          <w:tcPr>
            <w:tcW w:w="4239" w:type="dxa"/>
          </w:tcPr>
          <w:p w14:paraId="2A7D7E98" w14:textId="2BC4ED82" w:rsidR="00236D4B" w:rsidRPr="008558EE" w:rsidRDefault="00236D4B" w:rsidP="00236D4B">
            <w:pPr>
              <w:rPr>
                <w:rFonts w:cstheme="minorHAnsi"/>
                <w:sz w:val="20"/>
                <w:szCs w:val="20"/>
              </w:rPr>
            </w:pPr>
            <w:r w:rsidRPr="008558EE">
              <w:rPr>
                <w:rFonts w:cstheme="minorHAnsi"/>
                <w:sz w:val="20"/>
                <w:szCs w:val="20"/>
              </w:rPr>
              <w:t>Адрес разгрузки</w:t>
            </w:r>
          </w:p>
        </w:tc>
        <w:tc>
          <w:tcPr>
            <w:tcW w:w="1417" w:type="dxa"/>
          </w:tcPr>
          <w:p w14:paraId="6C6E1742" w14:textId="77777777" w:rsidR="00236D4B" w:rsidRPr="008558EE" w:rsidRDefault="00236D4B" w:rsidP="00236D4B">
            <w:pPr>
              <w:rPr>
                <w:rFonts w:cstheme="minorHAnsi"/>
                <w:sz w:val="20"/>
                <w:szCs w:val="20"/>
              </w:rPr>
            </w:pPr>
            <w:r w:rsidRPr="008558EE">
              <w:rPr>
                <w:rFonts w:cstheme="minorHAnsi"/>
                <w:sz w:val="20"/>
                <w:szCs w:val="20"/>
                <w:lang w:val="en-US"/>
              </w:rPr>
              <w:t>s</w:t>
            </w:r>
            <w:r w:rsidRPr="008558EE">
              <w:rPr>
                <w:rFonts w:cstheme="minorHAnsi"/>
                <w:sz w:val="20"/>
                <w:szCs w:val="20"/>
              </w:rPr>
              <w:t>tring</w:t>
            </w:r>
          </w:p>
          <w:p w14:paraId="2B6E55C0" w14:textId="567F257A" w:rsidR="00236D4B" w:rsidRPr="008558EE" w:rsidRDefault="00236D4B" w:rsidP="00236D4B">
            <w:pPr>
              <w:rPr>
                <w:rFonts w:cstheme="minorHAnsi"/>
                <w:sz w:val="20"/>
                <w:szCs w:val="20"/>
              </w:rPr>
            </w:pPr>
            <w:r w:rsidRPr="008558EE">
              <w:rPr>
                <w:rFonts w:cstheme="minorHAnsi"/>
                <w:sz w:val="20"/>
                <w:szCs w:val="20"/>
              </w:rPr>
              <w:t>Varchar2[255]</w:t>
            </w:r>
          </w:p>
        </w:tc>
      </w:tr>
      <w:tr w:rsidR="00E31CF3" w:rsidRPr="008558EE" w14:paraId="156CAD7C" w14:textId="77777777" w:rsidTr="0079114C">
        <w:tc>
          <w:tcPr>
            <w:tcW w:w="456" w:type="dxa"/>
          </w:tcPr>
          <w:p w14:paraId="01F488A7" w14:textId="77777777" w:rsidR="00236D4B" w:rsidRPr="008558EE" w:rsidRDefault="00236D4B" w:rsidP="0079114C">
            <w:pPr>
              <w:rPr>
                <w:rFonts w:cstheme="minorHAnsi"/>
                <w:sz w:val="20"/>
                <w:szCs w:val="20"/>
                <w:lang w:val="en-US"/>
              </w:rPr>
            </w:pPr>
          </w:p>
        </w:tc>
        <w:tc>
          <w:tcPr>
            <w:tcW w:w="1353" w:type="dxa"/>
          </w:tcPr>
          <w:p w14:paraId="1D2B2DC3" w14:textId="749F0F62" w:rsidR="00236D4B" w:rsidRPr="008558EE" w:rsidRDefault="00236D4B" w:rsidP="0079114C">
            <w:pPr>
              <w:rPr>
                <w:rFonts w:cstheme="minorHAnsi"/>
                <w:sz w:val="20"/>
                <w:szCs w:val="20"/>
                <w:lang w:val="en-US"/>
              </w:rPr>
            </w:pPr>
            <w:r w:rsidRPr="008558EE">
              <w:rPr>
                <w:rFonts w:cstheme="minorHAnsi"/>
                <w:sz w:val="20"/>
                <w:szCs w:val="20"/>
                <w:lang w:val="en-US"/>
              </w:rPr>
              <w:t>GLNUNLOADING</w:t>
            </w:r>
          </w:p>
        </w:tc>
        <w:tc>
          <w:tcPr>
            <w:tcW w:w="1857" w:type="dxa"/>
          </w:tcPr>
          <w:p w14:paraId="1C875A12" w14:textId="4B963CEB" w:rsidR="00236D4B" w:rsidRPr="008558EE" w:rsidRDefault="00236D4B" w:rsidP="0079114C">
            <w:pPr>
              <w:rPr>
                <w:rFonts w:cstheme="minorHAnsi"/>
                <w:sz w:val="20"/>
                <w:szCs w:val="20"/>
              </w:rPr>
            </w:pPr>
            <w:r w:rsidRPr="008558EE">
              <w:rPr>
                <w:rFonts w:cstheme="minorHAnsi"/>
                <w:sz w:val="20"/>
                <w:szCs w:val="20"/>
              </w:rPr>
              <w:t>Необязательный</w:t>
            </w:r>
          </w:p>
        </w:tc>
        <w:tc>
          <w:tcPr>
            <w:tcW w:w="4239" w:type="dxa"/>
          </w:tcPr>
          <w:p w14:paraId="0F971446" w14:textId="2BA7748A" w:rsidR="00236D4B" w:rsidRPr="008558EE" w:rsidRDefault="00236D4B" w:rsidP="00236D4B">
            <w:pPr>
              <w:rPr>
                <w:rFonts w:cstheme="minorHAnsi"/>
                <w:sz w:val="20"/>
                <w:szCs w:val="20"/>
              </w:rPr>
            </w:pPr>
            <w:r w:rsidRPr="008558EE">
              <w:rPr>
                <w:rFonts w:cstheme="minorHAnsi"/>
                <w:sz w:val="20"/>
                <w:szCs w:val="20"/>
                <w:lang w:val="en-US"/>
              </w:rPr>
              <w:t>GLN</w:t>
            </w:r>
            <w:r w:rsidRPr="008558EE">
              <w:rPr>
                <w:rFonts w:cstheme="minorHAnsi"/>
                <w:sz w:val="20"/>
                <w:szCs w:val="20"/>
              </w:rPr>
              <w:t xml:space="preserve"> места ра</w:t>
            </w:r>
            <w:r w:rsidR="00CA0D19" w:rsidRPr="008558EE">
              <w:rPr>
                <w:rFonts w:cstheme="minorHAnsi"/>
                <w:sz w:val="20"/>
                <w:szCs w:val="20"/>
              </w:rPr>
              <w:t>з</w:t>
            </w:r>
            <w:r w:rsidRPr="008558EE">
              <w:rPr>
                <w:rFonts w:cstheme="minorHAnsi"/>
                <w:sz w:val="20"/>
                <w:szCs w:val="20"/>
              </w:rPr>
              <w:t>грузки</w:t>
            </w:r>
          </w:p>
        </w:tc>
        <w:tc>
          <w:tcPr>
            <w:tcW w:w="1417" w:type="dxa"/>
          </w:tcPr>
          <w:p w14:paraId="7ABB02FD" w14:textId="77777777" w:rsidR="00236D4B" w:rsidRPr="008558EE" w:rsidRDefault="00236D4B" w:rsidP="00236D4B">
            <w:pPr>
              <w:rPr>
                <w:rFonts w:cstheme="minorHAnsi"/>
                <w:sz w:val="20"/>
                <w:szCs w:val="20"/>
              </w:rPr>
            </w:pPr>
            <w:r w:rsidRPr="008558EE">
              <w:rPr>
                <w:rFonts w:cstheme="minorHAnsi"/>
                <w:sz w:val="20"/>
                <w:szCs w:val="20"/>
                <w:lang w:val="en-US"/>
              </w:rPr>
              <w:t>s</w:t>
            </w:r>
            <w:r w:rsidRPr="008558EE">
              <w:rPr>
                <w:rFonts w:cstheme="minorHAnsi"/>
                <w:sz w:val="20"/>
                <w:szCs w:val="20"/>
              </w:rPr>
              <w:t>tring</w:t>
            </w:r>
          </w:p>
          <w:p w14:paraId="31F16998" w14:textId="49E734DD" w:rsidR="00236D4B" w:rsidRPr="008558EE" w:rsidRDefault="00236D4B" w:rsidP="00E31CF3">
            <w:pPr>
              <w:rPr>
                <w:rFonts w:cstheme="minorHAnsi"/>
                <w:sz w:val="20"/>
                <w:szCs w:val="20"/>
                <w:lang w:val="en-US"/>
              </w:rPr>
            </w:pPr>
            <w:r w:rsidRPr="008558EE">
              <w:rPr>
                <w:rFonts w:cstheme="minorHAnsi"/>
                <w:sz w:val="20"/>
                <w:szCs w:val="20"/>
              </w:rPr>
              <w:t>Varchar2[</w:t>
            </w:r>
            <w:r w:rsidR="00E31CF3" w:rsidRPr="008558EE">
              <w:rPr>
                <w:rFonts w:cstheme="minorHAnsi"/>
                <w:sz w:val="20"/>
                <w:szCs w:val="20"/>
              </w:rPr>
              <w:t>13</w:t>
            </w:r>
            <w:r w:rsidRPr="008558EE">
              <w:rPr>
                <w:rFonts w:cstheme="minorHAnsi"/>
                <w:sz w:val="20"/>
                <w:szCs w:val="20"/>
              </w:rPr>
              <w:t>]</w:t>
            </w:r>
          </w:p>
        </w:tc>
      </w:tr>
    </w:tbl>
    <w:p w14:paraId="1F40FDE9" w14:textId="77777777" w:rsidR="00236D4B" w:rsidRPr="008558EE" w:rsidRDefault="00236D4B" w:rsidP="00236D4B">
      <w:pPr>
        <w:rPr>
          <w:rFonts w:cstheme="minorHAnsi"/>
        </w:rPr>
      </w:pPr>
    </w:p>
    <w:p w14:paraId="664BF7F1" w14:textId="77777777" w:rsidR="00236D4B" w:rsidRPr="008558EE" w:rsidRDefault="00236D4B" w:rsidP="00AC7F59">
      <w:pPr>
        <w:pStyle w:val="6"/>
        <w:rPr>
          <w:rFonts w:cstheme="minorHAnsi"/>
        </w:rPr>
      </w:pPr>
    </w:p>
    <w:p w14:paraId="12395789" w14:textId="77777777" w:rsidR="00AC7F59" w:rsidRPr="008558EE" w:rsidRDefault="00AC7F59" w:rsidP="00AC7F59">
      <w:pPr>
        <w:pStyle w:val="6"/>
        <w:rPr>
          <w:rFonts w:cstheme="minorHAnsi"/>
          <w:lang w:val="en-US"/>
        </w:rPr>
      </w:pPr>
      <w:r w:rsidRPr="008558EE">
        <w:rPr>
          <w:rFonts w:cstheme="minorHAnsi"/>
        </w:rPr>
        <w:t>Блок SMSPEC</w:t>
      </w:r>
      <w:r w:rsidRPr="008558EE">
        <w:rPr>
          <w:rFonts w:cstheme="minorHAnsi"/>
          <w:lang w:val="en-US"/>
        </w:rPr>
        <w:t>UD</w:t>
      </w:r>
      <w:bookmarkEnd w:id="2734"/>
    </w:p>
    <w:p w14:paraId="3CDFDB7E" w14:textId="77777777" w:rsidR="00AC7F59" w:rsidRPr="008558EE" w:rsidRDefault="00AC7F59" w:rsidP="00AC7F59">
      <w:pPr>
        <w:rPr>
          <w:rFonts w:cstheme="minorHAnsi"/>
          <w:sz w:val="20"/>
          <w:szCs w:val="20"/>
        </w:rPr>
      </w:pPr>
      <w:r w:rsidRPr="008558EE">
        <w:rPr>
          <w:rFonts w:cstheme="minorHAnsi"/>
          <w:sz w:val="20"/>
          <w:szCs w:val="20"/>
        </w:rPr>
        <w:t>(основной блок, описывающий спецификацию документа «УПД на отгрузку». Должен быть обязательно.)</w:t>
      </w:r>
    </w:p>
    <w:p w14:paraId="72F43781" w14:textId="77777777" w:rsidR="00AC7F59" w:rsidRPr="008558EE" w:rsidRDefault="00AC7F59" w:rsidP="00AC7F59">
      <w:pPr>
        <w:rPr>
          <w:rFonts w:cstheme="minorHAnsi"/>
        </w:rPr>
      </w:pPr>
    </w:p>
    <w:tbl>
      <w:tblPr>
        <w:tblStyle w:val="af9"/>
        <w:tblW w:w="9606" w:type="dxa"/>
        <w:tblLayout w:type="fixed"/>
        <w:tblLook w:val="04A0" w:firstRow="1" w:lastRow="0" w:firstColumn="1" w:lastColumn="0" w:noHBand="0" w:noVBand="1"/>
      </w:tblPr>
      <w:tblGrid>
        <w:gridCol w:w="468"/>
        <w:gridCol w:w="1908"/>
        <w:gridCol w:w="1134"/>
        <w:gridCol w:w="4485"/>
        <w:gridCol w:w="1611"/>
      </w:tblGrid>
      <w:tr w:rsidR="00AC7F59" w:rsidRPr="008558EE" w14:paraId="24046EE3" w14:textId="77777777" w:rsidTr="00485CB7">
        <w:tc>
          <w:tcPr>
            <w:tcW w:w="468" w:type="dxa"/>
          </w:tcPr>
          <w:p w14:paraId="1E023BB0" w14:textId="77777777" w:rsidR="00AC7F59" w:rsidRPr="008558EE" w:rsidRDefault="00AC7F59" w:rsidP="00485CB7">
            <w:pPr>
              <w:rPr>
                <w:rFonts w:cstheme="minorHAnsi"/>
                <w:b/>
                <w:sz w:val="20"/>
                <w:szCs w:val="20"/>
              </w:rPr>
            </w:pPr>
            <w:r w:rsidRPr="008558EE">
              <w:rPr>
                <w:rFonts w:cstheme="minorHAnsi"/>
                <w:b/>
                <w:sz w:val="20"/>
                <w:szCs w:val="20"/>
              </w:rPr>
              <w:t>№</w:t>
            </w:r>
          </w:p>
        </w:tc>
        <w:tc>
          <w:tcPr>
            <w:tcW w:w="1908" w:type="dxa"/>
          </w:tcPr>
          <w:p w14:paraId="56B89119"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134" w:type="dxa"/>
          </w:tcPr>
          <w:p w14:paraId="01A354D6"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71FA46AB"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485" w:type="dxa"/>
          </w:tcPr>
          <w:p w14:paraId="2975FF6A"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611" w:type="dxa"/>
          </w:tcPr>
          <w:p w14:paraId="2ED45D1A"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241BE577" w14:textId="77777777" w:rsidTr="00485CB7">
        <w:tc>
          <w:tcPr>
            <w:tcW w:w="468" w:type="dxa"/>
          </w:tcPr>
          <w:p w14:paraId="591EB608" w14:textId="77777777" w:rsidR="00AC7F59" w:rsidRPr="008558EE" w:rsidRDefault="00AC7F59" w:rsidP="00485CB7">
            <w:pPr>
              <w:rPr>
                <w:rFonts w:cstheme="minorHAnsi"/>
                <w:sz w:val="20"/>
                <w:szCs w:val="20"/>
              </w:rPr>
            </w:pPr>
            <w:r w:rsidRPr="008558EE">
              <w:rPr>
                <w:rFonts w:cstheme="minorHAnsi"/>
                <w:sz w:val="20"/>
                <w:szCs w:val="20"/>
              </w:rPr>
              <w:t>1</w:t>
            </w:r>
          </w:p>
        </w:tc>
        <w:tc>
          <w:tcPr>
            <w:tcW w:w="1908" w:type="dxa"/>
          </w:tcPr>
          <w:p w14:paraId="0A3A3A42"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134" w:type="dxa"/>
          </w:tcPr>
          <w:p w14:paraId="76D9B849"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485" w:type="dxa"/>
          </w:tcPr>
          <w:p w14:paraId="197FBF35"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611" w:type="dxa"/>
          </w:tcPr>
          <w:p w14:paraId="54D7234D" w14:textId="77777777" w:rsidR="00AC7F59" w:rsidRPr="008558EE" w:rsidRDefault="00AC7F59" w:rsidP="00485CB7">
            <w:pPr>
              <w:rPr>
                <w:rFonts w:cstheme="minorHAnsi"/>
                <w:sz w:val="20"/>
                <w:szCs w:val="20"/>
              </w:rPr>
            </w:pPr>
            <w:r w:rsidRPr="008558EE">
              <w:rPr>
                <w:rFonts w:cstheme="minorHAnsi"/>
                <w:sz w:val="20"/>
                <w:szCs w:val="20"/>
              </w:rPr>
              <w:t>xs:string</w:t>
            </w:r>
          </w:p>
          <w:p w14:paraId="5C723303"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17F311F0" w14:textId="77777777" w:rsidTr="00485CB7">
        <w:tc>
          <w:tcPr>
            <w:tcW w:w="468" w:type="dxa"/>
          </w:tcPr>
          <w:p w14:paraId="5D3EC4DE" w14:textId="77777777" w:rsidR="00AC7F59" w:rsidRPr="008558EE" w:rsidRDefault="00AC7F59" w:rsidP="00485CB7">
            <w:pPr>
              <w:rPr>
                <w:rFonts w:cstheme="minorHAnsi"/>
                <w:sz w:val="20"/>
                <w:szCs w:val="20"/>
              </w:rPr>
            </w:pPr>
            <w:r w:rsidRPr="008558EE">
              <w:rPr>
                <w:rFonts w:cstheme="minorHAnsi"/>
                <w:sz w:val="20"/>
                <w:szCs w:val="20"/>
              </w:rPr>
              <w:t>2</w:t>
            </w:r>
          </w:p>
        </w:tc>
        <w:tc>
          <w:tcPr>
            <w:tcW w:w="1908" w:type="dxa"/>
          </w:tcPr>
          <w:p w14:paraId="4C137328"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134" w:type="dxa"/>
          </w:tcPr>
          <w:p w14:paraId="21359EB3"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2115F25A"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611" w:type="dxa"/>
          </w:tcPr>
          <w:p w14:paraId="61FF1872" w14:textId="77777777" w:rsidR="00AC7F59" w:rsidRPr="008558EE" w:rsidRDefault="00AC7F59" w:rsidP="00485CB7">
            <w:pPr>
              <w:rPr>
                <w:rFonts w:cstheme="minorHAnsi"/>
                <w:sz w:val="20"/>
                <w:szCs w:val="20"/>
              </w:rPr>
            </w:pPr>
            <w:r w:rsidRPr="008558EE">
              <w:rPr>
                <w:rFonts w:cstheme="minorHAnsi"/>
                <w:sz w:val="20"/>
                <w:szCs w:val="20"/>
              </w:rPr>
              <w:t>xs:string</w:t>
            </w:r>
          </w:p>
          <w:p w14:paraId="1259BEA2"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535CDD3A" w14:textId="77777777" w:rsidTr="00485CB7">
        <w:tc>
          <w:tcPr>
            <w:tcW w:w="468" w:type="dxa"/>
          </w:tcPr>
          <w:p w14:paraId="6303E9CB" w14:textId="77777777" w:rsidR="00AC7F59" w:rsidRPr="008558EE" w:rsidRDefault="00AC7F59" w:rsidP="00485CB7">
            <w:pPr>
              <w:rPr>
                <w:rFonts w:cstheme="minorHAnsi"/>
                <w:sz w:val="20"/>
                <w:szCs w:val="20"/>
              </w:rPr>
            </w:pPr>
            <w:r w:rsidRPr="008558EE">
              <w:rPr>
                <w:rFonts w:cstheme="minorHAnsi"/>
                <w:sz w:val="20"/>
                <w:szCs w:val="20"/>
              </w:rPr>
              <w:t>3</w:t>
            </w:r>
          </w:p>
        </w:tc>
        <w:tc>
          <w:tcPr>
            <w:tcW w:w="1908" w:type="dxa"/>
          </w:tcPr>
          <w:p w14:paraId="282D0722" w14:textId="77777777" w:rsidR="00AC7F59" w:rsidRPr="008558EE" w:rsidRDefault="00AC7F59" w:rsidP="00485CB7">
            <w:pPr>
              <w:rPr>
                <w:rFonts w:cstheme="minorHAnsi"/>
                <w:sz w:val="20"/>
                <w:szCs w:val="20"/>
                <w:lang w:val="en-US"/>
              </w:rPr>
            </w:pPr>
            <w:r w:rsidRPr="008558EE">
              <w:rPr>
                <w:rFonts w:cstheme="minorHAnsi"/>
                <w:sz w:val="20"/>
                <w:szCs w:val="20"/>
                <w:lang w:val="en-US"/>
              </w:rPr>
              <w:t>SPECITEM</w:t>
            </w:r>
          </w:p>
        </w:tc>
        <w:tc>
          <w:tcPr>
            <w:tcW w:w="1134" w:type="dxa"/>
          </w:tcPr>
          <w:p w14:paraId="62777CE4" w14:textId="77777777" w:rsidR="00AC7F59" w:rsidRPr="008558EE" w:rsidRDefault="00AC7F59" w:rsidP="00485CB7">
            <w:pPr>
              <w:rPr>
                <w:rFonts w:cstheme="minorHAnsi"/>
                <w:sz w:val="20"/>
                <w:szCs w:val="20"/>
              </w:rPr>
            </w:pPr>
            <w:r w:rsidRPr="008558EE">
              <w:rPr>
                <w:rFonts w:cstheme="minorHAnsi"/>
                <w:sz w:val="20"/>
                <w:szCs w:val="20"/>
              </w:rPr>
              <w:t>Обязательный (первичный ключ)</w:t>
            </w:r>
          </w:p>
        </w:tc>
        <w:tc>
          <w:tcPr>
            <w:tcW w:w="4485" w:type="dxa"/>
          </w:tcPr>
          <w:p w14:paraId="1CFF12FE" w14:textId="77777777" w:rsidR="00AC7F59" w:rsidRPr="008558EE" w:rsidRDefault="00AC7F59" w:rsidP="00485CB7">
            <w:pPr>
              <w:rPr>
                <w:rFonts w:cstheme="minorHAnsi"/>
                <w:sz w:val="20"/>
                <w:szCs w:val="20"/>
              </w:rPr>
            </w:pPr>
            <w:r w:rsidRPr="008558EE">
              <w:rPr>
                <w:rFonts w:eastAsia="MS Mincho" w:cstheme="minorHAnsi"/>
                <w:sz w:val="20"/>
                <w:szCs w:val="20"/>
              </w:rPr>
              <w:t>Внутренний номер позиции спецификации.</w:t>
            </w:r>
          </w:p>
        </w:tc>
        <w:tc>
          <w:tcPr>
            <w:tcW w:w="1611" w:type="dxa"/>
          </w:tcPr>
          <w:p w14:paraId="00885DCA" w14:textId="77777777" w:rsidR="00AC7F59" w:rsidRPr="008558EE" w:rsidRDefault="00AC7F59" w:rsidP="00485CB7">
            <w:pPr>
              <w:rPr>
                <w:rFonts w:cstheme="minorHAnsi"/>
                <w:sz w:val="20"/>
                <w:szCs w:val="20"/>
              </w:rPr>
            </w:pPr>
            <w:r w:rsidRPr="008558EE">
              <w:rPr>
                <w:rFonts w:cstheme="minorHAnsi"/>
                <w:sz w:val="20"/>
                <w:szCs w:val="20"/>
              </w:rPr>
              <w:t>xs:decimal</w:t>
            </w:r>
          </w:p>
          <w:p w14:paraId="0A82B4C0"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30F79254" w14:textId="77777777" w:rsidTr="00485CB7">
        <w:tc>
          <w:tcPr>
            <w:tcW w:w="468" w:type="dxa"/>
          </w:tcPr>
          <w:p w14:paraId="2C9FD73F" w14:textId="77777777" w:rsidR="00AC7F59" w:rsidRPr="008558EE" w:rsidRDefault="00AC7F59" w:rsidP="00485CB7">
            <w:pPr>
              <w:rPr>
                <w:rFonts w:cstheme="minorHAnsi"/>
                <w:sz w:val="20"/>
                <w:szCs w:val="20"/>
              </w:rPr>
            </w:pPr>
            <w:r w:rsidRPr="008558EE">
              <w:rPr>
                <w:rFonts w:cstheme="minorHAnsi"/>
                <w:sz w:val="20"/>
                <w:szCs w:val="20"/>
              </w:rPr>
              <w:t>4</w:t>
            </w:r>
          </w:p>
        </w:tc>
        <w:tc>
          <w:tcPr>
            <w:tcW w:w="1908" w:type="dxa"/>
          </w:tcPr>
          <w:p w14:paraId="0B114D9A" w14:textId="77777777" w:rsidR="00AC7F59" w:rsidRPr="008558EE" w:rsidRDefault="00AC7F59" w:rsidP="00485CB7">
            <w:pPr>
              <w:rPr>
                <w:rFonts w:cstheme="minorHAnsi"/>
                <w:sz w:val="20"/>
                <w:szCs w:val="20"/>
                <w:lang w:val="en-US"/>
              </w:rPr>
            </w:pPr>
            <w:r w:rsidRPr="008558EE">
              <w:rPr>
                <w:rFonts w:cstheme="minorHAnsi"/>
                <w:sz w:val="20"/>
                <w:szCs w:val="20"/>
                <w:lang w:val="en-US"/>
              </w:rPr>
              <w:t>ARTICLE</w:t>
            </w:r>
          </w:p>
        </w:tc>
        <w:tc>
          <w:tcPr>
            <w:tcW w:w="1134" w:type="dxa"/>
          </w:tcPr>
          <w:p w14:paraId="31DACBE3"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31CC8D1F"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Внутренний артикул товара</w:t>
            </w:r>
          </w:p>
        </w:tc>
        <w:tc>
          <w:tcPr>
            <w:tcW w:w="1611" w:type="dxa"/>
          </w:tcPr>
          <w:p w14:paraId="0F4EA6F2" w14:textId="77777777" w:rsidR="00AC7F59" w:rsidRPr="008558EE" w:rsidRDefault="00AC7F59" w:rsidP="00485CB7">
            <w:pPr>
              <w:rPr>
                <w:rFonts w:cstheme="minorHAnsi"/>
                <w:sz w:val="20"/>
                <w:szCs w:val="20"/>
              </w:rPr>
            </w:pPr>
            <w:r w:rsidRPr="008558EE">
              <w:rPr>
                <w:rFonts w:cstheme="minorHAnsi"/>
                <w:sz w:val="20"/>
                <w:szCs w:val="20"/>
              </w:rPr>
              <w:t>xs:string</w:t>
            </w:r>
          </w:p>
          <w:p w14:paraId="57674CBB"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312EDD18" w14:textId="77777777" w:rsidTr="00485CB7">
        <w:tc>
          <w:tcPr>
            <w:tcW w:w="468" w:type="dxa"/>
          </w:tcPr>
          <w:p w14:paraId="24B565AD" w14:textId="77777777" w:rsidR="00AC7F59" w:rsidRPr="008558EE" w:rsidRDefault="00AC7F59" w:rsidP="00485CB7">
            <w:pPr>
              <w:rPr>
                <w:rFonts w:cstheme="minorHAnsi"/>
                <w:sz w:val="20"/>
                <w:szCs w:val="20"/>
              </w:rPr>
            </w:pPr>
            <w:r w:rsidRPr="008558EE">
              <w:rPr>
                <w:rFonts w:cstheme="minorHAnsi"/>
                <w:sz w:val="20"/>
                <w:szCs w:val="20"/>
              </w:rPr>
              <w:t>5</w:t>
            </w:r>
          </w:p>
        </w:tc>
        <w:tc>
          <w:tcPr>
            <w:tcW w:w="1908" w:type="dxa"/>
          </w:tcPr>
          <w:p w14:paraId="5E0A6A6C" w14:textId="77777777" w:rsidR="00AC7F59" w:rsidRPr="008558EE" w:rsidRDefault="00AC7F59" w:rsidP="00485CB7">
            <w:pPr>
              <w:rPr>
                <w:rFonts w:cstheme="minorHAnsi"/>
                <w:sz w:val="20"/>
                <w:szCs w:val="20"/>
                <w:lang w:val="en-US"/>
              </w:rPr>
            </w:pPr>
            <w:r w:rsidRPr="008558EE">
              <w:rPr>
                <w:rFonts w:cstheme="minorHAnsi"/>
                <w:sz w:val="20"/>
                <w:szCs w:val="20"/>
                <w:lang w:val="en-US"/>
              </w:rPr>
              <w:t>COUNTRY</w:t>
            </w:r>
          </w:p>
        </w:tc>
        <w:tc>
          <w:tcPr>
            <w:tcW w:w="1134" w:type="dxa"/>
          </w:tcPr>
          <w:p w14:paraId="50A1A380"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485" w:type="dxa"/>
          </w:tcPr>
          <w:p w14:paraId="640A3F69" w14:textId="21742CAF" w:rsidR="00AC7F59" w:rsidRPr="008558EE" w:rsidRDefault="00AC7F59" w:rsidP="00485CB7">
            <w:pPr>
              <w:rPr>
                <w:rFonts w:eastAsia="MS Mincho" w:cstheme="minorHAnsi"/>
                <w:sz w:val="20"/>
                <w:szCs w:val="20"/>
              </w:rPr>
            </w:pPr>
            <w:r w:rsidRPr="008558EE">
              <w:rPr>
                <w:rFonts w:eastAsia="MS Mincho" w:cstheme="minorHAnsi"/>
                <w:sz w:val="20"/>
                <w:szCs w:val="20"/>
              </w:rPr>
              <w:t xml:space="preserve">Страна происхождения товара. Внутренний код страны в справочнике стран </w:t>
            </w:r>
            <w:r w:rsidR="00342150">
              <w:rPr>
                <w:rFonts w:eastAsia="MS Mincho" w:cstheme="minorHAnsi"/>
                <w:sz w:val="20"/>
                <w:szCs w:val="20"/>
              </w:rPr>
              <w:t>СУПЕРМАГ ПЛЮС</w:t>
            </w:r>
            <w:r w:rsidRPr="008558EE">
              <w:rPr>
                <w:rFonts w:eastAsia="MS Mincho" w:cstheme="minorHAnsi"/>
                <w:sz w:val="20"/>
                <w:szCs w:val="20"/>
              </w:rPr>
              <w:t xml:space="preserve">. </w:t>
            </w:r>
          </w:p>
          <w:p w14:paraId="782F9E25" w14:textId="77777777" w:rsidR="00AC7F59" w:rsidRPr="008558EE" w:rsidRDefault="00AC7F59" w:rsidP="00485CB7">
            <w:pPr>
              <w:rPr>
                <w:rFonts w:eastAsia="MS Mincho" w:cstheme="minorHAnsi"/>
                <w:sz w:val="20"/>
                <w:szCs w:val="20"/>
              </w:rPr>
            </w:pPr>
            <w:r w:rsidRPr="008558EE">
              <w:rPr>
                <w:rFonts w:eastAsia="MS Mincho" w:cstheme="minorHAnsi"/>
                <w:sz w:val="20"/>
                <w:szCs w:val="20"/>
              </w:rPr>
              <w:t>Лучше использовать функцию получения кода ОКСМ</w:t>
            </w:r>
          </w:p>
        </w:tc>
        <w:tc>
          <w:tcPr>
            <w:tcW w:w="1611" w:type="dxa"/>
          </w:tcPr>
          <w:p w14:paraId="55D2ED12" w14:textId="77777777" w:rsidR="00AC7F59" w:rsidRPr="008558EE" w:rsidRDefault="00AC7F59" w:rsidP="00485CB7">
            <w:pPr>
              <w:rPr>
                <w:rFonts w:cstheme="minorHAnsi"/>
                <w:sz w:val="20"/>
                <w:szCs w:val="20"/>
              </w:rPr>
            </w:pPr>
            <w:r w:rsidRPr="008558EE">
              <w:rPr>
                <w:rFonts w:cstheme="minorHAnsi"/>
                <w:sz w:val="20"/>
                <w:szCs w:val="20"/>
              </w:rPr>
              <w:t>xs:string</w:t>
            </w:r>
          </w:p>
          <w:p w14:paraId="17DDC081" w14:textId="77777777" w:rsidR="00AC7F59" w:rsidRPr="008558EE" w:rsidRDefault="00AC7F59" w:rsidP="00485CB7">
            <w:pPr>
              <w:rPr>
                <w:rFonts w:cstheme="minorHAnsi"/>
                <w:sz w:val="20"/>
                <w:szCs w:val="20"/>
              </w:rPr>
            </w:pPr>
            <w:r w:rsidRPr="008558EE">
              <w:rPr>
                <w:rFonts w:cstheme="minorHAnsi"/>
                <w:sz w:val="20"/>
                <w:szCs w:val="20"/>
              </w:rPr>
              <w:t>Varchar2[255]</w:t>
            </w:r>
          </w:p>
        </w:tc>
      </w:tr>
      <w:tr w:rsidR="00AC7F59" w:rsidRPr="008558EE" w14:paraId="285BE172" w14:textId="77777777" w:rsidTr="00485CB7">
        <w:tc>
          <w:tcPr>
            <w:tcW w:w="468" w:type="dxa"/>
          </w:tcPr>
          <w:p w14:paraId="6DE4BF74" w14:textId="77777777" w:rsidR="00AC7F59" w:rsidRPr="008558EE" w:rsidRDefault="00AC7F59" w:rsidP="00485CB7">
            <w:pPr>
              <w:rPr>
                <w:rFonts w:cstheme="minorHAnsi"/>
                <w:sz w:val="20"/>
                <w:szCs w:val="20"/>
              </w:rPr>
            </w:pPr>
            <w:r w:rsidRPr="008558EE">
              <w:rPr>
                <w:rFonts w:cstheme="minorHAnsi"/>
                <w:sz w:val="20"/>
                <w:szCs w:val="20"/>
              </w:rPr>
              <w:t>6</w:t>
            </w:r>
          </w:p>
        </w:tc>
        <w:tc>
          <w:tcPr>
            <w:tcW w:w="1908" w:type="dxa"/>
          </w:tcPr>
          <w:p w14:paraId="7B91A7E5" w14:textId="77777777" w:rsidR="00AC7F59" w:rsidRPr="008558EE" w:rsidRDefault="00AC7F59" w:rsidP="00485CB7">
            <w:pPr>
              <w:rPr>
                <w:rFonts w:cstheme="minorHAnsi"/>
                <w:sz w:val="20"/>
                <w:szCs w:val="20"/>
                <w:lang w:val="en-US"/>
              </w:rPr>
            </w:pPr>
            <w:r w:rsidRPr="008558EE">
              <w:rPr>
                <w:rFonts w:cstheme="minorHAnsi"/>
                <w:sz w:val="20"/>
                <w:szCs w:val="20"/>
                <w:lang w:val="en-US"/>
              </w:rPr>
              <w:t>DISPLAYITEM</w:t>
            </w:r>
          </w:p>
        </w:tc>
        <w:tc>
          <w:tcPr>
            <w:tcW w:w="1134" w:type="dxa"/>
          </w:tcPr>
          <w:p w14:paraId="1DE2E578"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2489E804" w14:textId="1CFFD6BE" w:rsidR="00AC7F59" w:rsidRPr="008558EE" w:rsidRDefault="00AC7F59" w:rsidP="00485CB7">
            <w:pPr>
              <w:rPr>
                <w:rFonts w:eastAsia="MS Mincho" w:cstheme="minorHAnsi"/>
                <w:sz w:val="20"/>
                <w:szCs w:val="20"/>
              </w:rPr>
            </w:pPr>
            <w:r w:rsidRPr="008558EE">
              <w:rPr>
                <w:rFonts w:eastAsia="MS Mincho" w:cstheme="minorHAnsi"/>
                <w:sz w:val="20"/>
                <w:szCs w:val="20"/>
              </w:rPr>
              <w:t xml:space="preserve">Порядковый номер строки спецификации при отображении позиции спецификации в </w:t>
            </w:r>
            <w:r w:rsidR="00342150">
              <w:rPr>
                <w:rFonts w:eastAsia="MS Mincho" w:cstheme="minorHAnsi"/>
                <w:sz w:val="20"/>
                <w:szCs w:val="20"/>
              </w:rPr>
              <w:t>СУПЕРМАГ ПЛЮС</w:t>
            </w:r>
          </w:p>
        </w:tc>
        <w:tc>
          <w:tcPr>
            <w:tcW w:w="1611" w:type="dxa"/>
          </w:tcPr>
          <w:p w14:paraId="59969680" w14:textId="77777777" w:rsidR="00AC7F59" w:rsidRPr="008558EE" w:rsidRDefault="00AC7F59" w:rsidP="00485CB7">
            <w:pPr>
              <w:rPr>
                <w:rFonts w:cstheme="minorHAnsi"/>
                <w:sz w:val="20"/>
                <w:szCs w:val="20"/>
              </w:rPr>
            </w:pPr>
            <w:r w:rsidRPr="008558EE">
              <w:rPr>
                <w:rFonts w:cstheme="minorHAnsi"/>
                <w:sz w:val="20"/>
                <w:szCs w:val="20"/>
              </w:rPr>
              <w:t>xs:decimal</w:t>
            </w:r>
          </w:p>
          <w:p w14:paraId="01189D6C"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4975ACB1" w14:textId="77777777" w:rsidTr="00485CB7">
        <w:tc>
          <w:tcPr>
            <w:tcW w:w="468" w:type="dxa"/>
          </w:tcPr>
          <w:p w14:paraId="67E4A881" w14:textId="77777777" w:rsidR="00AC7F59" w:rsidRPr="008558EE" w:rsidRDefault="00AC7F59" w:rsidP="00485CB7">
            <w:pPr>
              <w:rPr>
                <w:rFonts w:cstheme="minorHAnsi"/>
                <w:sz w:val="20"/>
                <w:szCs w:val="20"/>
              </w:rPr>
            </w:pPr>
            <w:r w:rsidRPr="008558EE">
              <w:rPr>
                <w:rFonts w:cstheme="minorHAnsi"/>
                <w:sz w:val="20"/>
                <w:szCs w:val="20"/>
              </w:rPr>
              <w:t>7</w:t>
            </w:r>
          </w:p>
        </w:tc>
        <w:tc>
          <w:tcPr>
            <w:tcW w:w="1908" w:type="dxa"/>
          </w:tcPr>
          <w:p w14:paraId="4A215D41" w14:textId="77777777" w:rsidR="00AC7F59" w:rsidRPr="008558EE" w:rsidRDefault="00AC7F59" w:rsidP="00485CB7">
            <w:pPr>
              <w:rPr>
                <w:rFonts w:cstheme="minorHAnsi"/>
                <w:sz w:val="20"/>
                <w:szCs w:val="20"/>
                <w:lang w:val="en-US"/>
              </w:rPr>
            </w:pPr>
            <w:r w:rsidRPr="008558EE">
              <w:rPr>
                <w:rFonts w:cstheme="minorHAnsi"/>
                <w:sz w:val="20"/>
                <w:szCs w:val="20"/>
                <w:lang w:val="en-US"/>
              </w:rPr>
              <w:t>ITEMPRICE</w:t>
            </w:r>
          </w:p>
        </w:tc>
        <w:tc>
          <w:tcPr>
            <w:tcW w:w="1134" w:type="dxa"/>
          </w:tcPr>
          <w:p w14:paraId="7D03568F"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485" w:type="dxa"/>
          </w:tcPr>
          <w:p w14:paraId="041CA4E3" w14:textId="77777777" w:rsidR="00AC7F59" w:rsidRPr="008558EE" w:rsidRDefault="00AC7F59" w:rsidP="00485CB7">
            <w:pPr>
              <w:rPr>
                <w:rFonts w:eastAsia="MS Mincho" w:cstheme="minorHAnsi"/>
                <w:sz w:val="20"/>
                <w:szCs w:val="20"/>
              </w:rPr>
            </w:pPr>
            <w:r w:rsidRPr="008558EE">
              <w:rPr>
                <w:rFonts w:cstheme="minorHAnsi"/>
                <w:sz w:val="20"/>
                <w:szCs w:val="20"/>
              </w:rPr>
              <w:t>полная цена со всеми налогами в первичной валюте (рубли)</w:t>
            </w:r>
          </w:p>
        </w:tc>
        <w:tc>
          <w:tcPr>
            <w:tcW w:w="1611" w:type="dxa"/>
          </w:tcPr>
          <w:p w14:paraId="59EE5262" w14:textId="77777777" w:rsidR="00AC7F59" w:rsidRPr="008558EE" w:rsidRDefault="00AC7F59" w:rsidP="00485CB7">
            <w:pPr>
              <w:rPr>
                <w:rFonts w:cstheme="minorHAnsi"/>
                <w:sz w:val="20"/>
                <w:szCs w:val="20"/>
              </w:rPr>
            </w:pPr>
            <w:r w:rsidRPr="008558EE">
              <w:rPr>
                <w:rFonts w:cstheme="minorHAnsi"/>
                <w:sz w:val="20"/>
                <w:szCs w:val="20"/>
              </w:rPr>
              <w:t>xs:decimal</w:t>
            </w:r>
          </w:p>
          <w:p w14:paraId="26DB631A"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0182323E" w14:textId="77777777" w:rsidTr="00485CB7">
        <w:tc>
          <w:tcPr>
            <w:tcW w:w="468" w:type="dxa"/>
          </w:tcPr>
          <w:p w14:paraId="426EF0BF" w14:textId="77777777" w:rsidR="00AC7F59" w:rsidRPr="008558EE" w:rsidRDefault="00AC7F59" w:rsidP="00485CB7">
            <w:pPr>
              <w:rPr>
                <w:rFonts w:cstheme="minorHAnsi"/>
                <w:sz w:val="20"/>
                <w:szCs w:val="20"/>
              </w:rPr>
            </w:pPr>
            <w:r w:rsidRPr="008558EE">
              <w:rPr>
                <w:rFonts w:cstheme="minorHAnsi"/>
                <w:sz w:val="20"/>
                <w:szCs w:val="20"/>
              </w:rPr>
              <w:t>8</w:t>
            </w:r>
          </w:p>
        </w:tc>
        <w:tc>
          <w:tcPr>
            <w:tcW w:w="1908" w:type="dxa"/>
          </w:tcPr>
          <w:p w14:paraId="35169F30" w14:textId="77777777" w:rsidR="00AC7F59" w:rsidRPr="008558EE" w:rsidRDefault="00AC7F59" w:rsidP="00485CB7">
            <w:pPr>
              <w:rPr>
                <w:rFonts w:cstheme="minorHAnsi"/>
                <w:sz w:val="20"/>
                <w:szCs w:val="20"/>
                <w:lang w:val="en-US"/>
              </w:rPr>
            </w:pPr>
            <w:r w:rsidRPr="008558EE">
              <w:rPr>
                <w:rFonts w:cstheme="minorHAnsi"/>
                <w:sz w:val="20"/>
                <w:szCs w:val="20"/>
                <w:lang w:val="en-US"/>
              </w:rPr>
              <w:t>ITEMPRICECUR</w:t>
            </w:r>
          </w:p>
        </w:tc>
        <w:tc>
          <w:tcPr>
            <w:tcW w:w="1134" w:type="dxa"/>
          </w:tcPr>
          <w:p w14:paraId="3FE5B912"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485" w:type="dxa"/>
          </w:tcPr>
          <w:p w14:paraId="6AF9D010" w14:textId="77777777" w:rsidR="00AC7F59" w:rsidRPr="008558EE" w:rsidRDefault="00AC7F59" w:rsidP="00485CB7">
            <w:pPr>
              <w:rPr>
                <w:rFonts w:cstheme="minorHAnsi"/>
                <w:sz w:val="20"/>
                <w:szCs w:val="20"/>
              </w:rPr>
            </w:pPr>
            <w:r w:rsidRPr="008558EE">
              <w:rPr>
                <w:rFonts w:cstheme="minorHAnsi"/>
                <w:sz w:val="20"/>
                <w:szCs w:val="20"/>
              </w:rPr>
              <w:t>полная цена со всеми налогами во вторичной валюте</w:t>
            </w:r>
          </w:p>
        </w:tc>
        <w:tc>
          <w:tcPr>
            <w:tcW w:w="1611" w:type="dxa"/>
          </w:tcPr>
          <w:p w14:paraId="0CAFDE91" w14:textId="77777777" w:rsidR="00AC7F59" w:rsidRPr="008558EE" w:rsidRDefault="00AC7F59" w:rsidP="00485CB7">
            <w:pPr>
              <w:rPr>
                <w:rFonts w:cstheme="minorHAnsi"/>
                <w:sz w:val="20"/>
                <w:szCs w:val="20"/>
              </w:rPr>
            </w:pPr>
            <w:r w:rsidRPr="008558EE">
              <w:rPr>
                <w:rFonts w:cstheme="minorHAnsi"/>
                <w:sz w:val="20"/>
                <w:szCs w:val="20"/>
              </w:rPr>
              <w:t>xs:decimal</w:t>
            </w:r>
          </w:p>
          <w:p w14:paraId="51FA119A"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784C62A6" w14:textId="77777777" w:rsidTr="00485CB7">
        <w:tc>
          <w:tcPr>
            <w:tcW w:w="468" w:type="dxa"/>
          </w:tcPr>
          <w:p w14:paraId="7ACE1A36" w14:textId="77777777" w:rsidR="00AC7F59" w:rsidRPr="008558EE" w:rsidRDefault="00AC7F59" w:rsidP="00485CB7">
            <w:pPr>
              <w:rPr>
                <w:rFonts w:cstheme="minorHAnsi"/>
                <w:sz w:val="20"/>
                <w:szCs w:val="20"/>
              </w:rPr>
            </w:pPr>
            <w:r w:rsidRPr="008558EE">
              <w:rPr>
                <w:rFonts w:cstheme="minorHAnsi"/>
                <w:sz w:val="20"/>
                <w:szCs w:val="20"/>
              </w:rPr>
              <w:t>9</w:t>
            </w:r>
          </w:p>
        </w:tc>
        <w:tc>
          <w:tcPr>
            <w:tcW w:w="1908" w:type="dxa"/>
          </w:tcPr>
          <w:p w14:paraId="4FD07178" w14:textId="77777777" w:rsidR="00AC7F59" w:rsidRPr="008558EE" w:rsidRDefault="00AC7F59" w:rsidP="00485CB7">
            <w:pPr>
              <w:rPr>
                <w:rFonts w:cstheme="minorHAnsi"/>
                <w:sz w:val="20"/>
                <w:szCs w:val="20"/>
                <w:lang w:val="en-US"/>
              </w:rPr>
            </w:pPr>
            <w:r w:rsidRPr="008558EE">
              <w:rPr>
                <w:rFonts w:cstheme="minorHAnsi"/>
                <w:sz w:val="20"/>
                <w:szCs w:val="20"/>
                <w:lang w:val="en-US"/>
              </w:rPr>
              <w:t>ITEMPRICENOTAX</w:t>
            </w:r>
          </w:p>
        </w:tc>
        <w:tc>
          <w:tcPr>
            <w:tcW w:w="1134" w:type="dxa"/>
          </w:tcPr>
          <w:p w14:paraId="0A9DE489" w14:textId="77777777" w:rsidR="00AC7F59" w:rsidRPr="008558EE" w:rsidRDefault="00AC7F59" w:rsidP="00485CB7">
            <w:pPr>
              <w:rPr>
                <w:rFonts w:cstheme="minorHAnsi"/>
                <w:sz w:val="20"/>
                <w:szCs w:val="20"/>
              </w:rPr>
            </w:pPr>
            <w:r w:rsidRPr="008558EE">
              <w:rPr>
                <w:rFonts w:cstheme="minorHAnsi"/>
                <w:sz w:val="20"/>
                <w:szCs w:val="20"/>
              </w:rPr>
              <w:t>Необязате</w:t>
            </w:r>
            <w:r w:rsidRPr="008558EE">
              <w:rPr>
                <w:rFonts w:cstheme="minorHAnsi"/>
                <w:sz w:val="20"/>
                <w:szCs w:val="20"/>
              </w:rPr>
              <w:lastRenderedPageBreak/>
              <w:t>льный</w:t>
            </w:r>
          </w:p>
        </w:tc>
        <w:tc>
          <w:tcPr>
            <w:tcW w:w="4485" w:type="dxa"/>
          </w:tcPr>
          <w:p w14:paraId="66550A5F" w14:textId="77777777" w:rsidR="00AC7F59" w:rsidRPr="008558EE" w:rsidRDefault="00AC7F59" w:rsidP="00485CB7">
            <w:pPr>
              <w:rPr>
                <w:rFonts w:cstheme="minorHAnsi"/>
                <w:sz w:val="20"/>
                <w:szCs w:val="20"/>
              </w:rPr>
            </w:pPr>
            <w:r w:rsidRPr="008558EE">
              <w:rPr>
                <w:rFonts w:cstheme="minorHAnsi"/>
                <w:sz w:val="20"/>
                <w:szCs w:val="20"/>
              </w:rPr>
              <w:lastRenderedPageBreak/>
              <w:t>Цена в первичной валюте (рубли) без налогов</w:t>
            </w:r>
          </w:p>
        </w:tc>
        <w:tc>
          <w:tcPr>
            <w:tcW w:w="1611" w:type="dxa"/>
          </w:tcPr>
          <w:p w14:paraId="677BDDF6" w14:textId="77777777" w:rsidR="00AC7F59" w:rsidRPr="008558EE" w:rsidRDefault="00AC7F59" w:rsidP="00485CB7">
            <w:pPr>
              <w:rPr>
                <w:rFonts w:cstheme="minorHAnsi"/>
                <w:sz w:val="20"/>
                <w:szCs w:val="20"/>
              </w:rPr>
            </w:pPr>
            <w:r w:rsidRPr="008558EE">
              <w:rPr>
                <w:rFonts w:cstheme="minorHAnsi"/>
                <w:sz w:val="20"/>
                <w:szCs w:val="20"/>
              </w:rPr>
              <w:t>xs:decimal</w:t>
            </w:r>
          </w:p>
          <w:p w14:paraId="15FF2573" w14:textId="77777777" w:rsidR="00AC7F59" w:rsidRPr="008558EE" w:rsidRDefault="00AC7F59" w:rsidP="00485CB7">
            <w:pPr>
              <w:rPr>
                <w:rFonts w:cstheme="minorHAnsi"/>
                <w:sz w:val="20"/>
                <w:szCs w:val="20"/>
              </w:rPr>
            </w:pPr>
            <w:r w:rsidRPr="008558EE">
              <w:rPr>
                <w:rFonts w:cstheme="minorHAnsi"/>
                <w:sz w:val="20"/>
                <w:szCs w:val="20"/>
              </w:rPr>
              <w:lastRenderedPageBreak/>
              <w:t>Decimal[19,4]</w:t>
            </w:r>
          </w:p>
        </w:tc>
      </w:tr>
      <w:tr w:rsidR="00AC7F59" w:rsidRPr="008558EE" w14:paraId="0C947BA1" w14:textId="77777777" w:rsidTr="00485CB7">
        <w:tc>
          <w:tcPr>
            <w:tcW w:w="468" w:type="dxa"/>
          </w:tcPr>
          <w:p w14:paraId="25716B26" w14:textId="77777777" w:rsidR="00AC7F59" w:rsidRPr="008558EE" w:rsidRDefault="00AC7F59" w:rsidP="00485CB7">
            <w:pPr>
              <w:rPr>
                <w:rFonts w:cstheme="minorHAnsi"/>
                <w:sz w:val="20"/>
                <w:szCs w:val="20"/>
              </w:rPr>
            </w:pPr>
            <w:r w:rsidRPr="008558EE">
              <w:rPr>
                <w:rFonts w:cstheme="minorHAnsi"/>
                <w:sz w:val="20"/>
                <w:szCs w:val="20"/>
              </w:rPr>
              <w:lastRenderedPageBreak/>
              <w:t>10</w:t>
            </w:r>
          </w:p>
        </w:tc>
        <w:tc>
          <w:tcPr>
            <w:tcW w:w="1908" w:type="dxa"/>
          </w:tcPr>
          <w:p w14:paraId="0B28596A" w14:textId="77777777" w:rsidR="00AC7F59" w:rsidRPr="008558EE" w:rsidRDefault="00AC7F59" w:rsidP="00485CB7">
            <w:pPr>
              <w:rPr>
                <w:rFonts w:cstheme="minorHAnsi"/>
                <w:sz w:val="20"/>
                <w:szCs w:val="20"/>
                <w:lang w:val="en-US"/>
              </w:rPr>
            </w:pPr>
            <w:r w:rsidRPr="008558EE">
              <w:rPr>
                <w:rFonts w:cstheme="minorHAnsi"/>
                <w:sz w:val="20"/>
                <w:szCs w:val="20"/>
                <w:lang w:val="en-US"/>
              </w:rPr>
              <w:t>QUANTITY</w:t>
            </w:r>
          </w:p>
        </w:tc>
        <w:tc>
          <w:tcPr>
            <w:tcW w:w="1134" w:type="dxa"/>
          </w:tcPr>
          <w:p w14:paraId="25FAEB5C"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2623F693" w14:textId="77777777" w:rsidR="00AC7F59" w:rsidRPr="008558EE" w:rsidRDefault="00AC7F59" w:rsidP="00485CB7">
            <w:pPr>
              <w:rPr>
                <w:rFonts w:cstheme="minorHAnsi"/>
                <w:sz w:val="20"/>
                <w:szCs w:val="20"/>
              </w:rPr>
            </w:pPr>
            <w:r w:rsidRPr="008558EE">
              <w:rPr>
                <w:rFonts w:cstheme="minorHAnsi"/>
                <w:sz w:val="20"/>
                <w:szCs w:val="20"/>
              </w:rPr>
              <w:t>Количество в единицах продажи потребителю.</w:t>
            </w:r>
          </w:p>
          <w:p w14:paraId="4CB72A30" w14:textId="6618268F" w:rsidR="00AC7F59" w:rsidRPr="008558EE" w:rsidRDefault="00AC7F59" w:rsidP="00485CB7">
            <w:pPr>
              <w:rPr>
                <w:rFonts w:cstheme="minorHAnsi"/>
                <w:sz w:val="20"/>
                <w:szCs w:val="20"/>
              </w:rPr>
            </w:pPr>
            <w:r w:rsidRPr="008558EE">
              <w:rPr>
                <w:rFonts w:cstheme="minorHAnsi"/>
                <w:sz w:val="20"/>
                <w:szCs w:val="20"/>
              </w:rPr>
              <w:t xml:space="preserve">В </w:t>
            </w:r>
            <w:r w:rsidR="00342150">
              <w:rPr>
                <w:rFonts w:cstheme="minorHAnsi"/>
                <w:sz w:val="20"/>
                <w:szCs w:val="20"/>
              </w:rPr>
              <w:t>СУПЕРМАГ ПЛЮС</w:t>
            </w:r>
            <w:r w:rsidRPr="008558EE">
              <w:rPr>
                <w:rFonts w:cstheme="minorHAnsi"/>
                <w:sz w:val="20"/>
                <w:szCs w:val="20"/>
              </w:rPr>
              <w:t xml:space="preserve"> для каждого артикула выбирается основная единица измерения (единица, в которой товар продаётся розничному покупателю). </w:t>
            </w:r>
          </w:p>
        </w:tc>
        <w:tc>
          <w:tcPr>
            <w:tcW w:w="1611" w:type="dxa"/>
          </w:tcPr>
          <w:p w14:paraId="29DA438A" w14:textId="77777777" w:rsidR="00AC7F59" w:rsidRPr="008558EE" w:rsidRDefault="00AC7F59" w:rsidP="00485CB7">
            <w:pPr>
              <w:rPr>
                <w:rFonts w:cstheme="minorHAnsi"/>
                <w:sz w:val="20"/>
                <w:szCs w:val="20"/>
              </w:rPr>
            </w:pPr>
            <w:r w:rsidRPr="008558EE">
              <w:rPr>
                <w:rFonts w:cstheme="minorHAnsi"/>
                <w:sz w:val="20"/>
                <w:szCs w:val="20"/>
              </w:rPr>
              <w:t>xs:decimal</w:t>
            </w:r>
          </w:p>
          <w:p w14:paraId="355DBF47" w14:textId="77777777" w:rsidR="00AC7F59" w:rsidRPr="008558EE" w:rsidRDefault="00AC7F59" w:rsidP="00485CB7">
            <w:pPr>
              <w:rPr>
                <w:rFonts w:cstheme="minorHAnsi"/>
                <w:sz w:val="20"/>
                <w:szCs w:val="20"/>
              </w:rPr>
            </w:pPr>
            <w:r w:rsidRPr="008558EE">
              <w:rPr>
                <w:rFonts w:cstheme="minorHAnsi"/>
                <w:sz w:val="20"/>
                <w:szCs w:val="20"/>
              </w:rPr>
              <w:t>Decimal[14,3]</w:t>
            </w:r>
          </w:p>
          <w:p w14:paraId="687FDED5" w14:textId="77777777" w:rsidR="00AC7F59" w:rsidRPr="008558EE" w:rsidRDefault="00AC7F59" w:rsidP="00485CB7">
            <w:pPr>
              <w:rPr>
                <w:rFonts w:cstheme="minorHAnsi"/>
                <w:sz w:val="20"/>
                <w:szCs w:val="20"/>
              </w:rPr>
            </w:pPr>
          </w:p>
        </w:tc>
      </w:tr>
      <w:tr w:rsidR="00AC7F59" w:rsidRPr="008558EE" w14:paraId="799C2F28" w14:textId="77777777" w:rsidTr="00485CB7">
        <w:tc>
          <w:tcPr>
            <w:tcW w:w="468" w:type="dxa"/>
          </w:tcPr>
          <w:p w14:paraId="375798B2" w14:textId="77777777" w:rsidR="00AC7F59" w:rsidRPr="008558EE" w:rsidRDefault="00AC7F59" w:rsidP="00485CB7">
            <w:pPr>
              <w:rPr>
                <w:rFonts w:cstheme="minorHAnsi"/>
                <w:sz w:val="20"/>
                <w:szCs w:val="20"/>
              </w:rPr>
            </w:pPr>
            <w:r w:rsidRPr="008558EE">
              <w:rPr>
                <w:rFonts w:cstheme="minorHAnsi"/>
                <w:sz w:val="20"/>
                <w:szCs w:val="20"/>
              </w:rPr>
              <w:t>11</w:t>
            </w:r>
          </w:p>
        </w:tc>
        <w:tc>
          <w:tcPr>
            <w:tcW w:w="1908" w:type="dxa"/>
          </w:tcPr>
          <w:p w14:paraId="3689A9E6" w14:textId="77777777" w:rsidR="00AC7F59" w:rsidRPr="008558EE" w:rsidRDefault="00AC7F59" w:rsidP="00485CB7">
            <w:pPr>
              <w:rPr>
                <w:rFonts w:cstheme="minorHAnsi"/>
                <w:sz w:val="20"/>
                <w:szCs w:val="20"/>
                <w:lang w:val="en-US"/>
              </w:rPr>
            </w:pPr>
            <w:r w:rsidRPr="008558EE">
              <w:rPr>
                <w:rFonts w:cstheme="minorHAnsi"/>
                <w:sz w:val="20"/>
                <w:szCs w:val="20"/>
                <w:lang w:val="en-US"/>
              </w:rPr>
              <w:t>TOTALPRICE</w:t>
            </w:r>
          </w:p>
        </w:tc>
        <w:tc>
          <w:tcPr>
            <w:tcW w:w="1134" w:type="dxa"/>
          </w:tcPr>
          <w:p w14:paraId="5A47B019"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0B3B9D3B" w14:textId="77777777" w:rsidR="00AC7F59" w:rsidRPr="008558EE" w:rsidRDefault="00AC7F59" w:rsidP="00485CB7">
            <w:pPr>
              <w:rPr>
                <w:rFonts w:cstheme="minorHAnsi"/>
                <w:sz w:val="20"/>
                <w:szCs w:val="20"/>
              </w:rPr>
            </w:pPr>
            <w:r w:rsidRPr="008558EE">
              <w:rPr>
                <w:rFonts w:cstheme="minorHAnsi"/>
                <w:sz w:val="20"/>
                <w:szCs w:val="20"/>
              </w:rPr>
              <w:t>Сумма по строке спецификации в налогами в первичной валюте (в рублях)</w:t>
            </w:r>
          </w:p>
        </w:tc>
        <w:tc>
          <w:tcPr>
            <w:tcW w:w="1611" w:type="dxa"/>
          </w:tcPr>
          <w:p w14:paraId="090B945D" w14:textId="77777777" w:rsidR="00AC7F59" w:rsidRPr="008558EE" w:rsidRDefault="00AC7F59" w:rsidP="00485CB7">
            <w:pPr>
              <w:rPr>
                <w:rFonts w:cstheme="minorHAnsi"/>
                <w:sz w:val="20"/>
                <w:szCs w:val="20"/>
              </w:rPr>
            </w:pPr>
            <w:r w:rsidRPr="008558EE">
              <w:rPr>
                <w:rFonts w:cstheme="minorHAnsi"/>
                <w:sz w:val="20"/>
                <w:szCs w:val="20"/>
              </w:rPr>
              <w:t>xs:decimal</w:t>
            </w:r>
          </w:p>
          <w:p w14:paraId="1C47628B"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012287AC" w14:textId="77777777" w:rsidTr="00485CB7">
        <w:tc>
          <w:tcPr>
            <w:tcW w:w="468" w:type="dxa"/>
          </w:tcPr>
          <w:p w14:paraId="77CA085D" w14:textId="77777777" w:rsidR="00AC7F59" w:rsidRPr="008558EE" w:rsidRDefault="00AC7F59" w:rsidP="00485CB7">
            <w:pPr>
              <w:rPr>
                <w:rFonts w:cstheme="minorHAnsi"/>
                <w:sz w:val="20"/>
                <w:szCs w:val="20"/>
              </w:rPr>
            </w:pPr>
            <w:r w:rsidRPr="008558EE">
              <w:rPr>
                <w:rFonts w:cstheme="minorHAnsi"/>
                <w:sz w:val="20"/>
                <w:szCs w:val="20"/>
              </w:rPr>
              <w:t>12</w:t>
            </w:r>
          </w:p>
        </w:tc>
        <w:tc>
          <w:tcPr>
            <w:tcW w:w="1908" w:type="dxa"/>
          </w:tcPr>
          <w:p w14:paraId="1CAFDB23" w14:textId="77777777" w:rsidR="00AC7F59" w:rsidRPr="008558EE" w:rsidRDefault="00AC7F59" w:rsidP="00485CB7">
            <w:pPr>
              <w:rPr>
                <w:rFonts w:cstheme="minorHAnsi"/>
                <w:sz w:val="20"/>
                <w:szCs w:val="20"/>
                <w:lang w:val="en-US"/>
              </w:rPr>
            </w:pPr>
            <w:r w:rsidRPr="008558EE">
              <w:rPr>
                <w:rFonts w:cstheme="minorHAnsi"/>
                <w:sz w:val="20"/>
                <w:szCs w:val="20"/>
                <w:lang w:val="en-US"/>
              </w:rPr>
              <w:t>TOTALPRICECUR</w:t>
            </w:r>
          </w:p>
        </w:tc>
        <w:tc>
          <w:tcPr>
            <w:tcW w:w="1134" w:type="dxa"/>
          </w:tcPr>
          <w:p w14:paraId="2176913A"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5CAE2ACC" w14:textId="77777777" w:rsidR="00AC7F59" w:rsidRPr="008558EE" w:rsidRDefault="00AC7F59" w:rsidP="00485CB7">
            <w:pPr>
              <w:rPr>
                <w:rFonts w:cstheme="minorHAnsi"/>
                <w:sz w:val="20"/>
                <w:szCs w:val="20"/>
              </w:rPr>
            </w:pPr>
            <w:r w:rsidRPr="008558EE">
              <w:rPr>
                <w:rFonts w:cstheme="minorHAnsi"/>
                <w:sz w:val="20"/>
                <w:szCs w:val="20"/>
              </w:rPr>
              <w:t xml:space="preserve">Сумма по строке спецификации с налогами во вторичной валюте. В данном случае равна </w:t>
            </w:r>
            <w:r w:rsidRPr="008558EE">
              <w:rPr>
                <w:rFonts w:cstheme="minorHAnsi"/>
                <w:sz w:val="20"/>
                <w:szCs w:val="20"/>
                <w:lang w:val="en-US"/>
              </w:rPr>
              <w:t>TOTALPRICE</w:t>
            </w:r>
            <w:r w:rsidRPr="008558EE">
              <w:rPr>
                <w:rFonts w:cstheme="minorHAnsi"/>
                <w:sz w:val="20"/>
                <w:szCs w:val="20"/>
              </w:rPr>
              <w:t xml:space="preserve"> </w:t>
            </w:r>
          </w:p>
        </w:tc>
        <w:tc>
          <w:tcPr>
            <w:tcW w:w="1611" w:type="dxa"/>
          </w:tcPr>
          <w:p w14:paraId="20ACADF3" w14:textId="77777777" w:rsidR="00AC7F59" w:rsidRPr="008558EE" w:rsidRDefault="00AC7F59" w:rsidP="00485CB7">
            <w:pPr>
              <w:rPr>
                <w:rFonts w:cstheme="minorHAnsi"/>
                <w:sz w:val="20"/>
                <w:szCs w:val="20"/>
              </w:rPr>
            </w:pPr>
            <w:r w:rsidRPr="008558EE">
              <w:rPr>
                <w:rFonts w:cstheme="minorHAnsi"/>
                <w:sz w:val="20"/>
                <w:szCs w:val="20"/>
              </w:rPr>
              <w:t>xs:decimal</w:t>
            </w:r>
          </w:p>
          <w:p w14:paraId="1B9A14F4"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6F7FD791" w14:textId="77777777" w:rsidTr="00485CB7">
        <w:tc>
          <w:tcPr>
            <w:tcW w:w="468" w:type="dxa"/>
          </w:tcPr>
          <w:p w14:paraId="24BB7959" w14:textId="77777777" w:rsidR="00AC7F59" w:rsidRPr="008558EE" w:rsidRDefault="00AC7F59" w:rsidP="00485CB7">
            <w:pPr>
              <w:rPr>
                <w:rFonts w:cstheme="minorHAnsi"/>
                <w:sz w:val="20"/>
                <w:szCs w:val="20"/>
              </w:rPr>
            </w:pPr>
            <w:r w:rsidRPr="008558EE">
              <w:rPr>
                <w:rFonts w:cstheme="minorHAnsi"/>
                <w:sz w:val="20"/>
                <w:szCs w:val="20"/>
              </w:rPr>
              <w:t>13</w:t>
            </w:r>
          </w:p>
        </w:tc>
        <w:tc>
          <w:tcPr>
            <w:tcW w:w="1908" w:type="dxa"/>
          </w:tcPr>
          <w:p w14:paraId="472B1716" w14:textId="77777777" w:rsidR="00AC7F59" w:rsidRPr="008558EE" w:rsidRDefault="00AC7F59" w:rsidP="00485CB7">
            <w:pPr>
              <w:rPr>
                <w:rFonts w:cstheme="minorHAnsi"/>
                <w:sz w:val="20"/>
                <w:szCs w:val="20"/>
                <w:lang w:val="en-US"/>
              </w:rPr>
            </w:pPr>
            <w:r w:rsidRPr="008558EE">
              <w:rPr>
                <w:rFonts w:cstheme="minorHAnsi"/>
                <w:sz w:val="20"/>
                <w:szCs w:val="20"/>
                <w:lang w:val="en-US"/>
              </w:rPr>
              <w:t>TOTALPRICENOTAX</w:t>
            </w:r>
          </w:p>
        </w:tc>
        <w:tc>
          <w:tcPr>
            <w:tcW w:w="1134" w:type="dxa"/>
          </w:tcPr>
          <w:p w14:paraId="5B217E78"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485" w:type="dxa"/>
          </w:tcPr>
          <w:p w14:paraId="2EFDB12A" w14:textId="77777777" w:rsidR="00AC7F59" w:rsidRPr="008558EE" w:rsidRDefault="00AC7F59" w:rsidP="00485CB7">
            <w:pPr>
              <w:rPr>
                <w:rFonts w:cstheme="minorHAnsi"/>
                <w:sz w:val="20"/>
                <w:szCs w:val="20"/>
              </w:rPr>
            </w:pPr>
            <w:r w:rsidRPr="008558EE">
              <w:rPr>
                <w:rFonts w:cstheme="minorHAnsi"/>
                <w:sz w:val="20"/>
                <w:szCs w:val="20"/>
              </w:rPr>
              <w:t>Сумма по строке спецификации без налогов в первичной валюте (рублях)</w:t>
            </w:r>
          </w:p>
        </w:tc>
        <w:tc>
          <w:tcPr>
            <w:tcW w:w="1611" w:type="dxa"/>
          </w:tcPr>
          <w:p w14:paraId="55825D7E" w14:textId="77777777" w:rsidR="00AC7F59" w:rsidRPr="008558EE" w:rsidRDefault="00AC7F59" w:rsidP="00485CB7">
            <w:pPr>
              <w:rPr>
                <w:rFonts w:cstheme="minorHAnsi"/>
                <w:sz w:val="20"/>
                <w:szCs w:val="20"/>
              </w:rPr>
            </w:pPr>
            <w:r w:rsidRPr="008558EE">
              <w:rPr>
                <w:rFonts w:cstheme="minorHAnsi"/>
                <w:sz w:val="20"/>
                <w:szCs w:val="20"/>
              </w:rPr>
              <w:t>xs:decimal</w:t>
            </w:r>
          </w:p>
          <w:p w14:paraId="05497E53" w14:textId="77777777" w:rsidR="00AC7F59" w:rsidRPr="008558EE" w:rsidRDefault="00AC7F59" w:rsidP="00485CB7">
            <w:pPr>
              <w:rPr>
                <w:rFonts w:cstheme="minorHAnsi"/>
                <w:sz w:val="20"/>
                <w:szCs w:val="20"/>
              </w:rPr>
            </w:pPr>
            <w:r w:rsidRPr="008558EE">
              <w:rPr>
                <w:rFonts w:cstheme="minorHAnsi"/>
                <w:sz w:val="20"/>
                <w:szCs w:val="20"/>
              </w:rPr>
              <w:t>Decimal[19,4]</w:t>
            </w:r>
          </w:p>
        </w:tc>
      </w:tr>
      <w:tr w:rsidR="00AC7F59" w:rsidRPr="008558EE" w14:paraId="1EF4C8D1" w14:textId="77777777" w:rsidTr="00485CB7">
        <w:tc>
          <w:tcPr>
            <w:tcW w:w="468" w:type="dxa"/>
          </w:tcPr>
          <w:p w14:paraId="167DD655" w14:textId="77777777" w:rsidR="00AC7F59" w:rsidRPr="008558EE" w:rsidRDefault="00AC7F59" w:rsidP="00485CB7">
            <w:pPr>
              <w:rPr>
                <w:rFonts w:cstheme="minorHAnsi"/>
                <w:sz w:val="20"/>
                <w:szCs w:val="20"/>
              </w:rPr>
            </w:pPr>
            <w:r w:rsidRPr="008558EE">
              <w:rPr>
                <w:rFonts w:cstheme="minorHAnsi"/>
                <w:sz w:val="20"/>
                <w:szCs w:val="20"/>
              </w:rPr>
              <w:t>14</w:t>
            </w:r>
          </w:p>
        </w:tc>
        <w:tc>
          <w:tcPr>
            <w:tcW w:w="1908" w:type="dxa"/>
          </w:tcPr>
          <w:p w14:paraId="749429B5" w14:textId="77777777" w:rsidR="00AC7F59" w:rsidRPr="008558EE" w:rsidRDefault="00AC7F59" w:rsidP="00485CB7">
            <w:pPr>
              <w:rPr>
                <w:rFonts w:cstheme="minorHAnsi"/>
                <w:sz w:val="20"/>
                <w:szCs w:val="20"/>
                <w:lang w:val="en-US"/>
              </w:rPr>
            </w:pPr>
            <w:r w:rsidRPr="008558EE">
              <w:rPr>
                <w:rFonts w:cstheme="minorHAnsi"/>
                <w:sz w:val="20"/>
                <w:szCs w:val="20"/>
                <w:lang w:val="en-US"/>
              </w:rPr>
              <w:t>VATRATE</w:t>
            </w:r>
          </w:p>
        </w:tc>
        <w:tc>
          <w:tcPr>
            <w:tcW w:w="1134" w:type="dxa"/>
          </w:tcPr>
          <w:p w14:paraId="7310F2BF"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6C3D7C19" w14:textId="77777777" w:rsidR="00AC7F59" w:rsidRPr="008558EE" w:rsidRDefault="00AC7F59" w:rsidP="00485CB7">
            <w:pPr>
              <w:rPr>
                <w:rFonts w:cstheme="minorHAnsi"/>
                <w:sz w:val="20"/>
                <w:szCs w:val="20"/>
              </w:rPr>
            </w:pPr>
            <w:r w:rsidRPr="008558EE">
              <w:rPr>
                <w:rFonts w:cstheme="minorHAnsi"/>
                <w:sz w:val="20"/>
                <w:szCs w:val="20"/>
              </w:rPr>
              <w:t>Ставка НДС</w:t>
            </w:r>
          </w:p>
        </w:tc>
        <w:tc>
          <w:tcPr>
            <w:tcW w:w="1611" w:type="dxa"/>
          </w:tcPr>
          <w:p w14:paraId="0DCECEE2" w14:textId="77777777" w:rsidR="00AC7F59" w:rsidRPr="008558EE" w:rsidRDefault="00AC7F59" w:rsidP="00485CB7">
            <w:pPr>
              <w:rPr>
                <w:rFonts w:cstheme="minorHAnsi"/>
                <w:sz w:val="20"/>
                <w:szCs w:val="20"/>
              </w:rPr>
            </w:pPr>
            <w:r w:rsidRPr="008558EE">
              <w:rPr>
                <w:rFonts w:cstheme="minorHAnsi"/>
                <w:sz w:val="20"/>
                <w:szCs w:val="20"/>
              </w:rPr>
              <w:t>xs:decimal</w:t>
            </w:r>
          </w:p>
          <w:p w14:paraId="51E37B0F" w14:textId="77777777" w:rsidR="00AC7F59" w:rsidRPr="008558EE" w:rsidRDefault="00AC7F59" w:rsidP="00485CB7">
            <w:pPr>
              <w:rPr>
                <w:rFonts w:cstheme="minorHAnsi"/>
                <w:sz w:val="20"/>
                <w:szCs w:val="20"/>
              </w:rPr>
            </w:pPr>
            <w:r w:rsidRPr="008558EE">
              <w:rPr>
                <w:rFonts w:cstheme="minorHAnsi"/>
                <w:sz w:val="20"/>
                <w:szCs w:val="20"/>
              </w:rPr>
              <w:t>Decimal[8,4]</w:t>
            </w:r>
          </w:p>
        </w:tc>
      </w:tr>
      <w:tr w:rsidR="00AC7F59" w:rsidRPr="008558EE" w14:paraId="7A412BEF" w14:textId="77777777" w:rsidTr="00485CB7">
        <w:tc>
          <w:tcPr>
            <w:tcW w:w="468" w:type="dxa"/>
          </w:tcPr>
          <w:p w14:paraId="2FC8AFA7" w14:textId="77777777" w:rsidR="00AC7F59" w:rsidRPr="008558EE" w:rsidRDefault="00AC7F59" w:rsidP="00485CB7">
            <w:pPr>
              <w:rPr>
                <w:rFonts w:cstheme="minorHAnsi"/>
                <w:sz w:val="20"/>
                <w:szCs w:val="20"/>
              </w:rPr>
            </w:pPr>
            <w:r w:rsidRPr="008558EE">
              <w:rPr>
                <w:rFonts w:cstheme="minorHAnsi"/>
                <w:sz w:val="20"/>
                <w:szCs w:val="20"/>
              </w:rPr>
              <w:t>15</w:t>
            </w:r>
          </w:p>
        </w:tc>
        <w:tc>
          <w:tcPr>
            <w:tcW w:w="1908" w:type="dxa"/>
          </w:tcPr>
          <w:p w14:paraId="41075636" w14:textId="77777777" w:rsidR="00AC7F59" w:rsidRPr="008558EE" w:rsidRDefault="00AC7F59" w:rsidP="00485CB7">
            <w:pPr>
              <w:rPr>
                <w:rFonts w:cstheme="minorHAnsi"/>
                <w:sz w:val="20"/>
                <w:szCs w:val="20"/>
                <w:lang w:val="en-US"/>
              </w:rPr>
            </w:pPr>
            <w:r w:rsidRPr="008558EE">
              <w:rPr>
                <w:rFonts w:cstheme="minorHAnsi"/>
                <w:sz w:val="20"/>
                <w:szCs w:val="20"/>
                <w:lang w:val="en-US"/>
              </w:rPr>
              <w:t>VATSUM</w:t>
            </w:r>
          </w:p>
        </w:tc>
        <w:tc>
          <w:tcPr>
            <w:tcW w:w="1134" w:type="dxa"/>
          </w:tcPr>
          <w:p w14:paraId="51832677"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485" w:type="dxa"/>
          </w:tcPr>
          <w:p w14:paraId="2F677CB2" w14:textId="77777777" w:rsidR="00AC7F59" w:rsidRPr="008558EE" w:rsidRDefault="00AC7F59" w:rsidP="00485CB7">
            <w:pPr>
              <w:rPr>
                <w:rFonts w:cstheme="minorHAnsi"/>
                <w:sz w:val="20"/>
                <w:szCs w:val="20"/>
              </w:rPr>
            </w:pPr>
            <w:r w:rsidRPr="008558EE">
              <w:rPr>
                <w:rFonts w:cstheme="minorHAnsi"/>
                <w:sz w:val="20"/>
                <w:szCs w:val="20"/>
              </w:rPr>
              <w:t>Сумма НДС по строке спецификации в первичной валюте (рублях)</w:t>
            </w:r>
          </w:p>
        </w:tc>
        <w:tc>
          <w:tcPr>
            <w:tcW w:w="1611" w:type="dxa"/>
          </w:tcPr>
          <w:p w14:paraId="30278DDC" w14:textId="77777777" w:rsidR="00AC7F59" w:rsidRPr="008558EE" w:rsidRDefault="00AC7F59" w:rsidP="00485CB7">
            <w:pPr>
              <w:rPr>
                <w:rFonts w:cstheme="minorHAnsi"/>
                <w:sz w:val="20"/>
                <w:szCs w:val="20"/>
              </w:rPr>
            </w:pPr>
            <w:r w:rsidRPr="008558EE">
              <w:rPr>
                <w:rFonts w:cstheme="minorHAnsi"/>
                <w:sz w:val="20"/>
                <w:szCs w:val="20"/>
              </w:rPr>
              <w:t>xs:decimal</w:t>
            </w:r>
          </w:p>
          <w:p w14:paraId="7879F88D" w14:textId="77777777" w:rsidR="00AC7F59" w:rsidRPr="008558EE" w:rsidRDefault="00AC7F59" w:rsidP="00485CB7">
            <w:pPr>
              <w:rPr>
                <w:rFonts w:cstheme="minorHAnsi"/>
                <w:sz w:val="20"/>
                <w:szCs w:val="20"/>
              </w:rPr>
            </w:pPr>
            <w:r w:rsidRPr="008558EE">
              <w:rPr>
                <w:rFonts w:cstheme="minorHAnsi"/>
                <w:sz w:val="20"/>
                <w:szCs w:val="20"/>
              </w:rPr>
              <w:t>Decimal[19,4]</w:t>
            </w:r>
          </w:p>
        </w:tc>
      </w:tr>
    </w:tbl>
    <w:p w14:paraId="313F73A0" w14:textId="77777777" w:rsidR="00AC7F59" w:rsidRPr="008558EE" w:rsidRDefault="00AC7F59" w:rsidP="00AC7F59">
      <w:pPr>
        <w:rPr>
          <w:rFonts w:cstheme="minorHAnsi"/>
        </w:rPr>
      </w:pPr>
    </w:p>
    <w:p w14:paraId="6A438814" w14:textId="77777777" w:rsidR="00AC7F59" w:rsidRPr="008558EE" w:rsidRDefault="00AC7F59" w:rsidP="00AC7F59">
      <w:pPr>
        <w:rPr>
          <w:rFonts w:cstheme="minorHAnsi"/>
          <w:sz w:val="20"/>
          <w:szCs w:val="20"/>
        </w:rPr>
      </w:pPr>
      <w:r w:rsidRPr="008558EE">
        <w:rPr>
          <w:rFonts w:cstheme="minorHAnsi"/>
          <w:sz w:val="20"/>
          <w:szCs w:val="20"/>
        </w:rPr>
        <w:t>Рекомендуемые дополнительные поля для блока.</w:t>
      </w:r>
    </w:p>
    <w:p w14:paraId="3BC867FE" w14:textId="77777777" w:rsidR="00AC7F59" w:rsidRPr="008558EE" w:rsidRDefault="00AC7F59" w:rsidP="00AC7F59">
      <w:pPr>
        <w:rPr>
          <w:rFonts w:cstheme="minorHAnsi"/>
        </w:rPr>
      </w:pPr>
    </w:p>
    <w:tbl>
      <w:tblPr>
        <w:tblStyle w:val="af9"/>
        <w:tblW w:w="0" w:type="auto"/>
        <w:tblLook w:val="04A0" w:firstRow="1" w:lastRow="0" w:firstColumn="1" w:lastColumn="0" w:noHBand="0" w:noVBand="1"/>
      </w:tblPr>
      <w:tblGrid>
        <w:gridCol w:w="3173"/>
        <w:gridCol w:w="4046"/>
        <w:gridCol w:w="3345"/>
      </w:tblGrid>
      <w:tr w:rsidR="00AC7F59" w:rsidRPr="008558EE" w14:paraId="29F7F340" w14:textId="77777777" w:rsidTr="00485CB7">
        <w:tc>
          <w:tcPr>
            <w:tcW w:w="3652" w:type="dxa"/>
          </w:tcPr>
          <w:p w14:paraId="124A575D" w14:textId="77777777" w:rsidR="00AC7F59" w:rsidRPr="008558EE" w:rsidRDefault="00AC7F59" w:rsidP="00485CB7">
            <w:pPr>
              <w:rPr>
                <w:rFonts w:cstheme="minorHAnsi"/>
                <w:b/>
                <w:sz w:val="20"/>
                <w:szCs w:val="20"/>
              </w:rPr>
            </w:pPr>
            <w:r w:rsidRPr="008558EE">
              <w:rPr>
                <w:rFonts w:cstheme="minorHAnsi"/>
                <w:b/>
                <w:sz w:val="20"/>
                <w:szCs w:val="20"/>
              </w:rPr>
              <w:t>Примерное название тэга</w:t>
            </w:r>
          </w:p>
        </w:tc>
        <w:tc>
          <w:tcPr>
            <w:tcW w:w="4820" w:type="dxa"/>
          </w:tcPr>
          <w:p w14:paraId="49064754" w14:textId="77777777" w:rsidR="00AC7F59" w:rsidRPr="008558EE" w:rsidRDefault="00AC7F59" w:rsidP="00485CB7">
            <w:pPr>
              <w:rPr>
                <w:rFonts w:cstheme="minorHAnsi"/>
                <w:b/>
                <w:sz w:val="20"/>
                <w:szCs w:val="20"/>
              </w:rPr>
            </w:pPr>
            <w:r w:rsidRPr="008558EE">
              <w:rPr>
                <w:rFonts w:cstheme="minorHAnsi"/>
                <w:b/>
                <w:sz w:val="20"/>
                <w:szCs w:val="20"/>
              </w:rPr>
              <w:t>Суть тэга</w:t>
            </w:r>
          </w:p>
        </w:tc>
        <w:tc>
          <w:tcPr>
            <w:tcW w:w="3969" w:type="dxa"/>
          </w:tcPr>
          <w:p w14:paraId="10EB325E" w14:textId="77777777" w:rsidR="00AC7F59" w:rsidRPr="008558EE" w:rsidRDefault="00AC7F59" w:rsidP="00485CB7">
            <w:pPr>
              <w:rPr>
                <w:rFonts w:cstheme="minorHAnsi"/>
                <w:b/>
                <w:sz w:val="20"/>
                <w:szCs w:val="20"/>
              </w:rPr>
            </w:pPr>
            <w:r w:rsidRPr="008558EE">
              <w:rPr>
                <w:rFonts w:cstheme="minorHAnsi"/>
                <w:b/>
                <w:sz w:val="20"/>
                <w:szCs w:val="20"/>
              </w:rPr>
              <w:t>Зачем нужен</w:t>
            </w:r>
          </w:p>
        </w:tc>
      </w:tr>
      <w:tr w:rsidR="00AC7F59" w:rsidRPr="008558EE" w14:paraId="49A35F7A" w14:textId="77777777" w:rsidTr="00485CB7">
        <w:tc>
          <w:tcPr>
            <w:tcW w:w="3652" w:type="dxa"/>
          </w:tcPr>
          <w:p w14:paraId="283BB372" w14:textId="77777777" w:rsidR="00AC7F59" w:rsidRPr="008558EE" w:rsidRDefault="00AC7F59" w:rsidP="00485CB7">
            <w:pPr>
              <w:rPr>
                <w:rFonts w:cstheme="minorHAnsi"/>
                <w:sz w:val="20"/>
                <w:szCs w:val="20"/>
              </w:rPr>
            </w:pPr>
            <w:r w:rsidRPr="008558EE">
              <w:rPr>
                <w:rFonts w:cstheme="minorHAnsi"/>
                <w:sz w:val="20"/>
                <w:szCs w:val="20"/>
              </w:rPr>
              <w:t>COUNTRYOKCM</w:t>
            </w:r>
          </w:p>
        </w:tc>
        <w:tc>
          <w:tcPr>
            <w:tcW w:w="4820" w:type="dxa"/>
          </w:tcPr>
          <w:p w14:paraId="155FE40C" w14:textId="77777777" w:rsidR="00AC7F59" w:rsidRPr="008558EE" w:rsidRDefault="00AC7F59" w:rsidP="00485CB7">
            <w:pPr>
              <w:rPr>
                <w:rFonts w:cstheme="minorHAnsi"/>
                <w:sz w:val="20"/>
                <w:szCs w:val="20"/>
              </w:rPr>
            </w:pPr>
            <w:r w:rsidRPr="008558EE">
              <w:rPr>
                <w:rFonts w:cstheme="minorHAnsi"/>
                <w:sz w:val="20"/>
                <w:szCs w:val="20"/>
              </w:rPr>
              <w:t>Код страны происхождения товара по ОКСМ</w:t>
            </w:r>
          </w:p>
        </w:tc>
        <w:tc>
          <w:tcPr>
            <w:tcW w:w="3969" w:type="dxa"/>
          </w:tcPr>
          <w:p w14:paraId="1ABC6CB7" w14:textId="66D4896E" w:rsidR="00AC7F59" w:rsidRPr="008558EE" w:rsidRDefault="00AC7F59" w:rsidP="00485CB7">
            <w:pPr>
              <w:rPr>
                <w:rFonts w:cstheme="minorHAnsi"/>
                <w:sz w:val="20"/>
                <w:szCs w:val="20"/>
              </w:rPr>
            </w:pPr>
            <w:r w:rsidRPr="008558EE">
              <w:rPr>
                <w:rFonts w:cstheme="minorHAnsi"/>
                <w:sz w:val="20"/>
                <w:szCs w:val="20"/>
              </w:rPr>
              <w:t xml:space="preserve">Может быть использован для определения страны  из справочника </w:t>
            </w:r>
            <w:r w:rsidR="00342150">
              <w:rPr>
                <w:rFonts w:cstheme="minorHAnsi"/>
                <w:sz w:val="20"/>
                <w:szCs w:val="20"/>
              </w:rPr>
              <w:t>СУПЕРМАГ ПЛЮС</w:t>
            </w:r>
          </w:p>
        </w:tc>
      </w:tr>
      <w:tr w:rsidR="00AC7F59" w:rsidRPr="008558EE" w14:paraId="21597F10" w14:textId="77777777" w:rsidTr="00485CB7">
        <w:tc>
          <w:tcPr>
            <w:tcW w:w="3652" w:type="dxa"/>
          </w:tcPr>
          <w:p w14:paraId="1B92B19A" w14:textId="77777777" w:rsidR="00AC7F59" w:rsidRPr="008558EE" w:rsidRDefault="00AC7F59" w:rsidP="00485CB7">
            <w:pPr>
              <w:rPr>
                <w:rFonts w:cstheme="minorHAnsi"/>
                <w:sz w:val="20"/>
                <w:szCs w:val="20"/>
              </w:rPr>
            </w:pPr>
            <w:r w:rsidRPr="008558EE">
              <w:rPr>
                <w:rFonts w:cstheme="minorHAnsi"/>
                <w:sz w:val="20"/>
                <w:szCs w:val="20"/>
              </w:rPr>
              <w:t>SUPPLIERARTICLE</w:t>
            </w:r>
          </w:p>
        </w:tc>
        <w:tc>
          <w:tcPr>
            <w:tcW w:w="4820" w:type="dxa"/>
          </w:tcPr>
          <w:p w14:paraId="65B41219" w14:textId="77777777" w:rsidR="00AC7F59" w:rsidRPr="008558EE" w:rsidRDefault="00AC7F59" w:rsidP="00485CB7">
            <w:pPr>
              <w:rPr>
                <w:rFonts w:cstheme="minorHAnsi"/>
                <w:sz w:val="20"/>
                <w:szCs w:val="20"/>
              </w:rPr>
            </w:pPr>
            <w:r w:rsidRPr="008558EE">
              <w:rPr>
                <w:rFonts w:cstheme="minorHAnsi"/>
                <w:sz w:val="20"/>
                <w:szCs w:val="20"/>
              </w:rPr>
              <w:t xml:space="preserve">Артикул товара в системе поставщика </w:t>
            </w:r>
          </w:p>
        </w:tc>
        <w:tc>
          <w:tcPr>
            <w:tcW w:w="3969" w:type="dxa"/>
          </w:tcPr>
          <w:p w14:paraId="482728EA" w14:textId="2F4A5B8E" w:rsidR="00AC7F59" w:rsidRPr="008558EE" w:rsidRDefault="00AC7F59" w:rsidP="00485CB7">
            <w:pPr>
              <w:rPr>
                <w:rFonts w:cstheme="minorHAnsi"/>
                <w:sz w:val="20"/>
                <w:szCs w:val="20"/>
              </w:rPr>
            </w:pPr>
            <w:r w:rsidRPr="008558EE">
              <w:rPr>
                <w:rFonts w:cstheme="minorHAnsi"/>
                <w:sz w:val="20"/>
                <w:szCs w:val="20"/>
              </w:rPr>
              <w:t xml:space="preserve">Может быть использован для определения артикула товара в </w:t>
            </w:r>
            <w:r w:rsidR="00342150">
              <w:rPr>
                <w:rFonts w:cstheme="minorHAnsi"/>
                <w:sz w:val="20"/>
                <w:szCs w:val="20"/>
              </w:rPr>
              <w:t>СУПЕРМАГ ПЛЮС</w:t>
            </w:r>
          </w:p>
        </w:tc>
      </w:tr>
      <w:tr w:rsidR="00AC7F59" w:rsidRPr="008558EE" w14:paraId="2F998D82" w14:textId="77777777" w:rsidTr="00485CB7">
        <w:tc>
          <w:tcPr>
            <w:tcW w:w="3652" w:type="dxa"/>
          </w:tcPr>
          <w:p w14:paraId="016C4B6E" w14:textId="77777777" w:rsidR="00AC7F59" w:rsidRPr="008558EE" w:rsidRDefault="00AC7F59" w:rsidP="00485CB7">
            <w:pPr>
              <w:rPr>
                <w:rFonts w:cstheme="minorHAnsi"/>
                <w:sz w:val="20"/>
                <w:szCs w:val="20"/>
                <w:lang w:val="en-US"/>
              </w:rPr>
            </w:pPr>
            <w:r w:rsidRPr="008558EE">
              <w:rPr>
                <w:rFonts w:cstheme="minorHAnsi"/>
                <w:sz w:val="20"/>
                <w:szCs w:val="20"/>
                <w:lang w:val="en-US"/>
              </w:rPr>
              <w:t>BARCODE</w:t>
            </w:r>
          </w:p>
        </w:tc>
        <w:tc>
          <w:tcPr>
            <w:tcW w:w="4820" w:type="dxa"/>
          </w:tcPr>
          <w:p w14:paraId="32965A6F" w14:textId="77777777" w:rsidR="00AC7F59" w:rsidRPr="008558EE" w:rsidRDefault="00AC7F59" w:rsidP="00485CB7">
            <w:pPr>
              <w:rPr>
                <w:rFonts w:cstheme="minorHAnsi"/>
                <w:sz w:val="20"/>
                <w:szCs w:val="20"/>
              </w:rPr>
            </w:pPr>
            <w:r w:rsidRPr="008558EE">
              <w:rPr>
                <w:rFonts w:cstheme="minorHAnsi"/>
                <w:sz w:val="20"/>
                <w:szCs w:val="20"/>
              </w:rPr>
              <w:t>Штрих-код товара. Не путать с тэгом в блоке маркировки!</w:t>
            </w:r>
          </w:p>
        </w:tc>
        <w:tc>
          <w:tcPr>
            <w:tcW w:w="3969" w:type="dxa"/>
          </w:tcPr>
          <w:p w14:paraId="4D1812E4" w14:textId="7280F3B4" w:rsidR="00AC7F59" w:rsidRPr="008558EE" w:rsidRDefault="00AC7F59" w:rsidP="00485CB7">
            <w:pPr>
              <w:rPr>
                <w:rFonts w:cstheme="minorHAnsi"/>
                <w:sz w:val="20"/>
                <w:szCs w:val="20"/>
              </w:rPr>
            </w:pPr>
            <w:r w:rsidRPr="008558EE">
              <w:rPr>
                <w:rFonts w:cstheme="minorHAnsi"/>
                <w:sz w:val="20"/>
                <w:szCs w:val="20"/>
              </w:rPr>
              <w:t xml:space="preserve">Может быть использован для определения артикула товара в </w:t>
            </w:r>
            <w:r w:rsidR="00342150">
              <w:rPr>
                <w:rFonts w:cstheme="minorHAnsi"/>
                <w:sz w:val="20"/>
                <w:szCs w:val="20"/>
              </w:rPr>
              <w:t>СУПЕРМАГ ПЛЮС</w:t>
            </w:r>
          </w:p>
        </w:tc>
      </w:tr>
    </w:tbl>
    <w:p w14:paraId="30D679D6" w14:textId="77777777" w:rsidR="00AC7F59" w:rsidRPr="008558EE" w:rsidRDefault="00AC7F59" w:rsidP="00AC7F59">
      <w:pPr>
        <w:rPr>
          <w:rFonts w:cstheme="minorHAnsi"/>
        </w:rPr>
      </w:pPr>
    </w:p>
    <w:p w14:paraId="2F0CD6C4" w14:textId="77777777" w:rsidR="00AC7F59" w:rsidRPr="008558EE" w:rsidRDefault="00AC7F59" w:rsidP="00AC7F59">
      <w:pPr>
        <w:pStyle w:val="6"/>
        <w:rPr>
          <w:rFonts w:cstheme="minorHAnsi"/>
        </w:rPr>
      </w:pPr>
      <w:bookmarkStart w:id="2735" w:name="_Toc106888658"/>
      <w:r w:rsidRPr="008558EE">
        <w:rPr>
          <w:rFonts w:cstheme="minorHAnsi"/>
        </w:rPr>
        <w:t>Блок SMSPECU</w:t>
      </w:r>
      <w:r w:rsidRPr="008558EE">
        <w:rPr>
          <w:rFonts w:cstheme="minorHAnsi"/>
          <w:lang w:val="en-US"/>
        </w:rPr>
        <w:t>D</w:t>
      </w:r>
      <w:r w:rsidRPr="008558EE">
        <w:rPr>
          <w:rFonts w:cstheme="minorHAnsi"/>
        </w:rPr>
        <w:t>IO</w:t>
      </w:r>
      <w:bookmarkEnd w:id="2735"/>
      <w:r w:rsidRPr="008558EE">
        <w:rPr>
          <w:rFonts w:cstheme="minorHAnsi"/>
        </w:rPr>
        <w:t xml:space="preserve">  </w:t>
      </w:r>
    </w:p>
    <w:p w14:paraId="1A97F6BF" w14:textId="77777777" w:rsidR="00AC7F59" w:rsidRPr="008558EE" w:rsidRDefault="00AC7F59" w:rsidP="00AC7F59">
      <w:pPr>
        <w:jc w:val="both"/>
        <w:rPr>
          <w:rFonts w:cstheme="minorHAnsi"/>
          <w:sz w:val="20"/>
          <w:szCs w:val="20"/>
        </w:rPr>
      </w:pPr>
      <w:r w:rsidRPr="008558EE">
        <w:rPr>
          <w:rFonts w:cstheme="minorHAnsi"/>
          <w:sz w:val="20"/>
          <w:szCs w:val="20"/>
        </w:rPr>
        <w:t>(Блок используется для указания номеров сертификатов соответствия,  номеров ГТД. Необязательный блок. )</w:t>
      </w:r>
    </w:p>
    <w:p w14:paraId="52E1B32F" w14:textId="77777777" w:rsidR="00AC7F59" w:rsidRPr="008558EE" w:rsidRDefault="00AC7F59" w:rsidP="00AC7F59">
      <w:pPr>
        <w:rPr>
          <w:rFonts w:cstheme="minorHAnsi"/>
        </w:rPr>
      </w:pPr>
    </w:p>
    <w:tbl>
      <w:tblPr>
        <w:tblStyle w:val="af9"/>
        <w:tblW w:w="9606" w:type="dxa"/>
        <w:tblLook w:val="04A0" w:firstRow="1" w:lastRow="0" w:firstColumn="1" w:lastColumn="0" w:noHBand="0" w:noVBand="1"/>
      </w:tblPr>
      <w:tblGrid>
        <w:gridCol w:w="495"/>
        <w:gridCol w:w="1499"/>
        <w:gridCol w:w="1991"/>
        <w:gridCol w:w="4061"/>
        <w:gridCol w:w="1560"/>
      </w:tblGrid>
      <w:tr w:rsidR="00AC7F59" w:rsidRPr="008558EE" w14:paraId="366DD327" w14:textId="77777777" w:rsidTr="00485CB7">
        <w:tc>
          <w:tcPr>
            <w:tcW w:w="495" w:type="dxa"/>
          </w:tcPr>
          <w:p w14:paraId="37A3FBF3" w14:textId="77777777" w:rsidR="00AC7F59" w:rsidRPr="008558EE" w:rsidRDefault="00AC7F59" w:rsidP="00485CB7">
            <w:pPr>
              <w:rPr>
                <w:rFonts w:cstheme="minorHAnsi"/>
                <w:b/>
                <w:sz w:val="20"/>
                <w:szCs w:val="20"/>
              </w:rPr>
            </w:pPr>
            <w:r w:rsidRPr="008558EE">
              <w:rPr>
                <w:rFonts w:cstheme="minorHAnsi"/>
                <w:b/>
                <w:sz w:val="20"/>
                <w:szCs w:val="20"/>
              </w:rPr>
              <w:t>№</w:t>
            </w:r>
          </w:p>
        </w:tc>
        <w:tc>
          <w:tcPr>
            <w:tcW w:w="1499" w:type="dxa"/>
          </w:tcPr>
          <w:p w14:paraId="29056601"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991" w:type="dxa"/>
          </w:tcPr>
          <w:p w14:paraId="4F270E34"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2858B290"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061" w:type="dxa"/>
          </w:tcPr>
          <w:p w14:paraId="6DC717B3"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560" w:type="dxa"/>
          </w:tcPr>
          <w:p w14:paraId="09E5229F"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7D727CDD" w14:textId="77777777" w:rsidTr="00485CB7">
        <w:tc>
          <w:tcPr>
            <w:tcW w:w="495" w:type="dxa"/>
          </w:tcPr>
          <w:p w14:paraId="2E4A4B26" w14:textId="77777777" w:rsidR="00AC7F59" w:rsidRPr="008558EE" w:rsidRDefault="00AC7F59" w:rsidP="00485CB7">
            <w:pPr>
              <w:rPr>
                <w:rFonts w:cstheme="minorHAnsi"/>
                <w:sz w:val="20"/>
                <w:szCs w:val="20"/>
              </w:rPr>
            </w:pPr>
            <w:r w:rsidRPr="008558EE">
              <w:rPr>
                <w:rFonts w:cstheme="minorHAnsi"/>
                <w:sz w:val="20"/>
                <w:szCs w:val="20"/>
              </w:rPr>
              <w:t>1</w:t>
            </w:r>
          </w:p>
        </w:tc>
        <w:tc>
          <w:tcPr>
            <w:tcW w:w="1499" w:type="dxa"/>
          </w:tcPr>
          <w:p w14:paraId="7331AB52"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991" w:type="dxa"/>
          </w:tcPr>
          <w:p w14:paraId="538663AC"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061" w:type="dxa"/>
          </w:tcPr>
          <w:p w14:paraId="65AA9320"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560" w:type="dxa"/>
          </w:tcPr>
          <w:p w14:paraId="5BDB2411" w14:textId="77777777" w:rsidR="00AC7F59" w:rsidRPr="008558EE" w:rsidRDefault="00AC7F59" w:rsidP="00485CB7">
            <w:pPr>
              <w:rPr>
                <w:rFonts w:cstheme="minorHAnsi"/>
                <w:sz w:val="20"/>
                <w:szCs w:val="20"/>
              </w:rPr>
            </w:pPr>
            <w:r w:rsidRPr="008558EE">
              <w:rPr>
                <w:rFonts w:cstheme="minorHAnsi"/>
                <w:sz w:val="20"/>
                <w:szCs w:val="20"/>
              </w:rPr>
              <w:t>xs:string</w:t>
            </w:r>
          </w:p>
          <w:p w14:paraId="01037A2B"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5D69A938" w14:textId="77777777" w:rsidTr="00485CB7">
        <w:tc>
          <w:tcPr>
            <w:tcW w:w="495" w:type="dxa"/>
          </w:tcPr>
          <w:p w14:paraId="2C2D21CC" w14:textId="77777777" w:rsidR="00AC7F59" w:rsidRPr="008558EE" w:rsidRDefault="00AC7F59" w:rsidP="00485CB7">
            <w:pPr>
              <w:rPr>
                <w:rFonts w:cstheme="minorHAnsi"/>
                <w:sz w:val="20"/>
                <w:szCs w:val="20"/>
              </w:rPr>
            </w:pPr>
            <w:r w:rsidRPr="008558EE">
              <w:rPr>
                <w:rFonts w:cstheme="minorHAnsi"/>
                <w:sz w:val="20"/>
                <w:szCs w:val="20"/>
              </w:rPr>
              <w:t>2</w:t>
            </w:r>
          </w:p>
        </w:tc>
        <w:tc>
          <w:tcPr>
            <w:tcW w:w="1499" w:type="dxa"/>
          </w:tcPr>
          <w:p w14:paraId="5A76698C"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991" w:type="dxa"/>
          </w:tcPr>
          <w:p w14:paraId="0BBC02EB"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061" w:type="dxa"/>
          </w:tcPr>
          <w:p w14:paraId="46C8A9CB"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560" w:type="dxa"/>
          </w:tcPr>
          <w:p w14:paraId="1B26A1F9" w14:textId="77777777" w:rsidR="00AC7F59" w:rsidRPr="008558EE" w:rsidRDefault="00AC7F59" w:rsidP="00485CB7">
            <w:pPr>
              <w:rPr>
                <w:rFonts w:cstheme="minorHAnsi"/>
                <w:sz w:val="20"/>
                <w:szCs w:val="20"/>
              </w:rPr>
            </w:pPr>
            <w:r w:rsidRPr="008558EE">
              <w:rPr>
                <w:rFonts w:cstheme="minorHAnsi"/>
                <w:sz w:val="20"/>
                <w:szCs w:val="20"/>
              </w:rPr>
              <w:t>xs:string</w:t>
            </w:r>
          </w:p>
          <w:p w14:paraId="34207D0A"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747DD53E" w14:textId="77777777" w:rsidTr="00485CB7">
        <w:tc>
          <w:tcPr>
            <w:tcW w:w="495" w:type="dxa"/>
          </w:tcPr>
          <w:p w14:paraId="398DB936" w14:textId="77777777" w:rsidR="00AC7F59" w:rsidRPr="008558EE" w:rsidRDefault="00AC7F59" w:rsidP="00485CB7">
            <w:pPr>
              <w:rPr>
                <w:rFonts w:cstheme="minorHAnsi"/>
                <w:sz w:val="20"/>
                <w:szCs w:val="20"/>
              </w:rPr>
            </w:pPr>
            <w:r w:rsidRPr="008558EE">
              <w:rPr>
                <w:rFonts w:cstheme="minorHAnsi"/>
                <w:sz w:val="20"/>
                <w:szCs w:val="20"/>
              </w:rPr>
              <w:t>3</w:t>
            </w:r>
          </w:p>
        </w:tc>
        <w:tc>
          <w:tcPr>
            <w:tcW w:w="1499" w:type="dxa"/>
          </w:tcPr>
          <w:p w14:paraId="0D072DBA" w14:textId="77777777" w:rsidR="00AC7F59" w:rsidRPr="008558EE" w:rsidRDefault="00AC7F59" w:rsidP="00485CB7">
            <w:pPr>
              <w:rPr>
                <w:rFonts w:cstheme="minorHAnsi"/>
                <w:sz w:val="20"/>
                <w:szCs w:val="20"/>
                <w:lang w:val="en-US"/>
              </w:rPr>
            </w:pPr>
            <w:r w:rsidRPr="008558EE">
              <w:rPr>
                <w:rFonts w:cstheme="minorHAnsi"/>
                <w:sz w:val="20"/>
                <w:szCs w:val="20"/>
                <w:lang w:val="en-US"/>
              </w:rPr>
              <w:t>SPECITEM</w:t>
            </w:r>
          </w:p>
        </w:tc>
        <w:tc>
          <w:tcPr>
            <w:tcW w:w="1991" w:type="dxa"/>
          </w:tcPr>
          <w:p w14:paraId="6771FBA1"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061" w:type="dxa"/>
          </w:tcPr>
          <w:p w14:paraId="1ACF3F22" w14:textId="77777777" w:rsidR="00AC7F59" w:rsidRPr="008558EE" w:rsidRDefault="00AC7F59" w:rsidP="00485CB7">
            <w:pPr>
              <w:rPr>
                <w:rFonts w:cstheme="minorHAnsi"/>
                <w:sz w:val="20"/>
                <w:szCs w:val="20"/>
              </w:rPr>
            </w:pPr>
            <w:r w:rsidRPr="008558EE">
              <w:rPr>
                <w:rFonts w:cstheme="minorHAnsi"/>
                <w:sz w:val="20"/>
                <w:szCs w:val="20"/>
              </w:rPr>
              <w:t>Системный внутренний номер строки спецификации</w:t>
            </w:r>
          </w:p>
        </w:tc>
        <w:tc>
          <w:tcPr>
            <w:tcW w:w="1560" w:type="dxa"/>
          </w:tcPr>
          <w:p w14:paraId="1BB5C78E" w14:textId="77777777" w:rsidR="00AC7F59" w:rsidRPr="008558EE" w:rsidRDefault="00AC7F59" w:rsidP="00485CB7">
            <w:pPr>
              <w:rPr>
                <w:rFonts w:cstheme="minorHAnsi"/>
                <w:sz w:val="20"/>
                <w:szCs w:val="20"/>
              </w:rPr>
            </w:pPr>
            <w:r w:rsidRPr="008558EE">
              <w:rPr>
                <w:rFonts w:cstheme="minorHAnsi"/>
                <w:sz w:val="20"/>
                <w:szCs w:val="20"/>
              </w:rPr>
              <w:t>xs:decimal</w:t>
            </w:r>
          </w:p>
          <w:p w14:paraId="27B56203"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02BEB1EB" w14:textId="77777777" w:rsidTr="00485CB7">
        <w:tc>
          <w:tcPr>
            <w:tcW w:w="495" w:type="dxa"/>
          </w:tcPr>
          <w:p w14:paraId="1A6AA8A8" w14:textId="77777777" w:rsidR="00AC7F59" w:rsidRPr="008558EE" w:rsidRDefault="00AC7F59" w:rsidP="00485CB7">
            <w:pPr>
              <w:rPr>
                <w:rFonts w:cstheme="minorHAnsi"/>
                <w:sz w:val="20"/>
                <w:szCs w:val="20"/>
              </w:rPr>
            </w:pPr>
            <w:r w:rsidRPr="008558EE">
              <w:rPr>
                <w:rFonts w:cstheme="minorHAnsi"/>
                <w:sz w:val="20"/>
                <w:szCs w:val="20"/>
              </w:rPr>
              <w:t>4</w:t>
            </w:r>
          </w:p>
        </w:tc>
        <w:tc>
          <w:tcPr>
            <w:tcW w:w="1499" w:type="dxa"/>
          </w:tcPr>
          <w:p w14:paraId="08D4F58C" w14:textId="77777777" w:rsidR="00AC7F59" w:rsidRPr="008558EE" w:rsidRDefault="00AC7F59" w:rsidP="00485CB7">
            <w:pPr>
              <w:rPr>
                <w:rFonts w:cstheme="minorHAnsi"/>
                <w:sz w:val="20"/>
                <w:szCs w:val="20"/>
                <w:lang w:val="en-US"/>
              </w:rPr>
            </w:pPr>
            <w:r w:rsidRPr="008558EE">
              <w:rPr>
                <w:rFonts w:cstheme="minorHAnsi"/>
                <w:sz w:val="20"/>
                <w:szCs w:val="20"/>
                <w:lang w:val="en-US"/>
              </w:rPr>
              <w:t>NPOS</w:t>
            </w:r>
          </w:p>
        </w:tc>
        <w:tc>
          <w:tcPr>
            <w:tcW w:w="1991" w:type="dxa"/>
          </w:tcPr>
          <w:p w14:paraId="6CDCBE65"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061" w:type="dxa"/>
          </w:tcPr>
          <w:p w14:paraId="6B810DEB" w14:textId="77777777" w:rsidR="00AC7F59" w:rsidRPr="008558EE" w:rsidRDefault="00AC7F59" w:rsidP="00485CB7">
            <w:pPr>
              <w:rPr>
                <w:rFonts w:cstheme="minorHAnsi"/>
                <w:sz w:val="20"/>
                <w:szCs w:val="20"/>
              </w:rPr>
            </w:pPr>
            <w:r w:rsidRPr="008558EE">
              <w:rPr>
                <w:rFonts w:cstheme="minorHAnsi"/>
                <w:sz w:val="20"/>
                <w:szCs w:val="20"/>
              </w:rPr>
              <w:t xml:space="preserve">Одна позиция спецификации УПД </w:t>
            </w:r>
            <w:r w:rsidRPr="008558EE">
              <w:rPr>
                <w:rFonts w:cstheme="minorHAnsi"/>
                <w:sz w:val="20"/>
                <w:szCs w:val="20"/>
                <w:lang w:val="en-US"/>
              </w:rPr>
              <w:t>SPECITEM</w:t>
            </w:r>
            <w:r w:rsidRPr="008558EE">
              <w:rPr>
                <w:rFonts w:cstheme="minorHAnsi"/>
                <w:sz w:val="20"/>
                <w:szCs w:val="20"/>
              </w:rPr>
              <w:t xml:space="preserve">  может иметь много записей в данном блоке.</w:t>
            </w:r>
          </w:p>
          <w:p w14:paraId="50FFD97F" w14:textId="77777777" w:rsidR="00AC7F59" w:rsidRPr="008558EE" w:rsidRDefault="00AC7F59" w:rsidP="00485CB7">
            <w:pPr>
              <w:rPr>
                <w:rFonts w:cstheme="minorHAnsi"/>
                <w:sz w:val="20"/>
                <w:szCs w:val="20"/>
              </w:rPr>
            </w:pPr>
            <w:r w:rsidRPr="008558EE">
              <w:rPr>
                <w:rFonts w:cstheme="minorHAnsi"/>
                <w:sz w:val="20"/>
                <w:szCs w:val="20"/>
                <w:lang w:val="en-US"/>
              </w:rPr>
              <w:t>NPOS</w:t>
            </w:r>
            <w:r w:rsidRPr="008558EE">
              <w:rPr>
                <w:rFonts w:cstheme="minorHAnsi"/>
                <w:sz w:val="20"/>
                <w:szCs w:val="20"/>
              </w:rPr>
              <w:t xml:space="preserve"> это номер строки в таблице, относящейся к строке спецификации</w:t>
            </w:r>
          </w:p>
        </w:tc>
        <w:tc>
          <w:tcPr>
            <w:tcW w:w="1560" w:type="dxa"/>
          </w:tcPr>
          <w:p w14:paraId="0247B0FC" w14:textId="77777777" w:rsidR="00AC7F59" w:rsidRPr="008558EE" w:rsidRDefault="00AC7F59" w:rsidP="00485CB7">
            <w:pPr>
              <w:rPr>
                <w:rFonts w:cstheme="minorHAnsi"/>
                <w:sz w:val="20"/>
                <w:szCs w:val="20"/>
              </w:rPr>
            </w:pPr>
            <w:r w:rsidRPr="008558EE">
              <w:rPr>
                <w:rFonts w:cstheme="minorHAnsi"/>
                <w:sz w:val="20"/>
                <w:szCs w:val="20"/>
              </w:rPr>
              <w:t>xs:decimal</w:t>
            </w:r>
          </w:p>
          <w:p w14:paraId="135D70D7"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7A19EC7C" w14:textId="77777777" w:rsidTr="00485CB7">
        <w:tc>
          <w:tcPr>
            <w:tcW w:w="495" w:type="dxa"/>
          </w:tcPr>
          <w:p w14:paraId="68BC2543" w14:textId="77777777" w:rsidR="00AC7F59" w:rsidRPr="008558EE" w:rsidRDefault="00AC7F59" w:rsidP="00485CB7">
            <w:pPr>
              <w:rPr>
                <w:rFonts w:cstheme="minorHAnsi"/>
                <w:sz w:val="20"/>
                <w:szCs w:val="20"/>
              </w:rPr>
            </w:pPr>
            <w:r w:rsidRPr="008558EE">
              <w:rPr>
                <w:rFonts w:cstheme="minorHAnsi"/>
                <w:sz w:val="20"/>
                <w:szCs w:val="20"/>
              </w:rPr>
              <w:t>5</w:t>
            </w:r>
          </w:p>
        </w:tc>
        <w:tc>
          <w:tcPr>
            <w:tcW w:w="1499" w:type="dxa"/>
          </w:tcPr>
          <w:p w14:paraId="14EE7195" w14:textId="77777777" w:rsidR="00AC7F59" w:rsidRPr="008558EE" w:rsidRDefault="00AC7F59" w:rsidP="00485CB7">
            <w:pPr>
              <w:rPr>
                <w:rFonts w:cstheme="minorHAnsi"/>
                <w:sz w:val="20"/>
                <w:szCs w:val="20"/>
                <w:lang w:val="en-US"/>
              </w:rPr>
            </w:pPr>
            <w:r w:rsidRPr="008558EE">
              <w:rPr>
                <w:rFonts w:cstheme="minorHAnsi"/>
                <w:sz w:val="20"/>
                <w:szCs w:val="20"/>
                <w:lang w:val="en-US"/>
              </w:rPr>
              <w:t>CERTNUM</w:t>
            </w:r>
          </w:p>
        </w:tc>
        <w:tc>
          <w:tcPr>
            <w:tcW w:w="1991" w:type="dxa"/>
          </w:tcPr>
          <w:p w14:paraId="1A881D60"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061" w:type="dxa"/>
          </w:tcPr>
          <w:p w14:paraId="72DBA0D9" w14:textId="77777777" w:rsidR="00AC7F59" w:rsidRPr="008558EE" w:rsidRDefault="00AC7F59" w:rsidP="00485CB7">
            <w:pPr>
              <w:rPr>
                <w:rFonts w:cstheme="minorHAnsi"/>
                <w:sz w:val="20"/>
                <w:szCs w:val="20"/>
              </w:rPr>
            </w:pPr>
            <w:r w:rsidRPr="008558EE">
              <w:rPr>
                <w:rFonts w:cstheme="minorHAnsi"/>
                <w:sz w:val="20"/>
                <w:szCs w:val="20"/>
              </w:rPr>
              <w:t>Номер сертификата соответствия (должен соответствовать правилу нумерации сертификатов)</w:t>
            </w:r>
          </w:p>
        </w:tc>
        <w:tc>
          <w:tcPr>
            <w:tcW w:w="1560" w:type="dxa"/>
          </w:tcPr>
          <w:p w14:paraId="6EB68EC7" w14:textId="77777777" w:rsidR="00AC7F59" w:rsidRPr="008558EE" w:rsidRDefault="00AC7F59" w:rsidP="00485CB7">
            <w:pPr>
              <w:rPr>
                <w:rFonts w:cstheme="minorHAnsi"/>
                <w:sz w:val="20"/>
                <w:szCs w:val="20"/>
              </w:rPr>
            </w:pPr>
            <w:r w:rsidRPr="008558EE">
              <w:rPr>
                <w:rFonts w:cstheme="minorHAnsi"/>
                <w:sz w:val="20"/>
                <w:szCs w:val="20"/>
              </w:rPr>
              <w:t>xs:string</w:t>
            </w:r>
          </w:p>
          <w:p w14:paraId="6C906259" w14:textId="77777777" w:rsidR="00AC7F59" w:rsidRPr="008558EE" w:rsidRDefault="00AC7F59" w:rsidP="00485CB7">
            <w:pPr>
              <w:rPr>
                <w:rFonts w:cstheme="minorHAnsi"/>
                <w:sz w:val="20"/>
                <w:szCs w:val="20"/>
              </w:rPr>
            </w:pPr>
            <w:r w:rsidRPr="008558EE">
              <w:rPr>
                <w:rFonts w:cstheme="minorHAnsi"/>
                <w:sz w:val="20"/>
                <w:szCs w:val="20"/>
              </w:rPr>
              <w:t>Varchar2[40]</w:t>
            </w:r>
          </w:p>
        </w:tc>
      </w:tr>
      <w:tr w:rsidR="00AC7F59" w:rsidRPr="008558EE" w14:paraId="279E6790" w14:textId="77777777" w:rsidTr="00485CB7">
        <w:tc>
          <w:tcPr>
            <w:tcW w:w="495" w:type="dxa"/>
          </w:tcPr>
          <w:p w14:paraId="4F925080" w14:textId="77777777" w:rsidR="00AC7F59" w:rsidRPr="008558EE" w:rsidRDefault="00AC7F59" w:rsidP="00485CB7">
            <w:pPr>
              <w:rPr>
                <w:rFonts w:cstheme="minorHAnsi"/>
                <w:sz w:val="20"/>
                <w:szCs w:val="20"/>
              </w:rPr>
            </w:pPr>
            <w:r w:rsidRPr="008558EE">
              <w:rPr>
                <w:rFonts w:cstheme="minorHAnsi"/>
                <w:sz w:val="20"/>
                <w:szCs w:val="20"/>
              </w:rPr>
              <w:t>6</w:t>
            </w:r>
          </w:p>
        </w:tc>
        <w:tc>
          <w:tcPr>
            <w:tcW w:w="1499" w:type="dxa"/>
          </w:tcPr>
          <w:p w14:paraId="3B27174A" w14:textId="77777777" w:rsidR="00AC7F59" w:rsidRPr="008558EE" w:rsidRDefault="00AC7F59" w:rsidP="00485CB7">
            <w:pPr>
              <w:rPr>
                <w:rFonts w:cstheme="minorHAnsi"/>
                <w:sz w:val="20"/>
                <w:szCs w:val="20"/>
                <w:lang w:val="en-US"/>
              </w:rPr>
            </w:pPr>
            <w:r w:rsidRPr="008558EE">
              <w:rPr>
                <w:rFonts w:cstheme="minorHAnsi"/>
                <w:sz w:val="20"/>
                <w:szCs w:val="20"/>
                <w:lang w:val="en-US"/>
              </w:rPr>
              <w:t>EXCISE</w:t>
            </w:r>
          </w:p>
        </w:tc>
        <w:tc>
          <w:tcPr>
            <w:tcW w:w="1991" w:type="dxa"/>
          </w:tcPr>
          <w:p w14:paraId="65B55516"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061" w:type="dxa"/>
          </w:tcPr>
          <w:p w14:paraId="788E19B6" w14:textId="77777777" w:rsidR="00AC7F59" w:rsidRPr="008558EE" w:rsidRDefault="00AC7F59" w:rsidP="00485CB7">
            <w:pPr>
              <w:rPr>
                <w:rFonts w:cstheme="minorHAnsi"/>
                <w:sz w:val="20"/>
                <w:szCs w:val="20"/>
              </w:rPr>
            </w:pPr>
            <w:r w:rsidRPr="008558EE">
              <w:rPr>
                <w:rFonts w:cstheme="minorHAnsi"/>
                <w:sz w:val="20"/>
                <w:szCs w:val="20"/>
              </w:rPr>
              <w:t>Не используется (Акциз)</w:t>
            </w:r>
          </w:p>
        </w:tc>
        <w:tc>
          <w:tcPr>
            <w:tcW w:w="1560" w:type="dxa"/>
          </w:tcPr>
          <w:p w14:paraId="7E7D4A75" w14:textId="77777777" w:rsidR="00AC7F59" w:rsidRPr="008558EE" w:rsidRDefault="00AC7F59" w:rsidP="00485CB7">
            <w:pPr>
              <w:rPr>
                <w:rFonts w:cstheme="minorHAnsi"/>
                <w:sz w:val="20"/>
                <w:szCs w:val="20"/>
              </w:rPr>
            </w:pPr>
          </w:p>
        </w:tc>
      </w:tr>
      <w:tr w:rsidR="00AC7F59" w:rsidRPr="008558EE" w14:paraId="736358E2" w14:textId="77777777" w:rsidTr="00485CB7">
        <w:tc>
          <w:tcPr>
            <w:tcW w:w="495" w:type="dxa"/>
          </w:tcPr>
          <w:p w14:paraId="02F7B8F0" w14:textId="77777777" w:rsidR="00AC7F59" w:rsidRPr="008558EE" w:rsidRDefault="00AC7F59" w:rsidP="00485CB7">
            <w:pPr>
              <w:rPr>
                <w:rFonts w:cstheme="minorHAnsi"/>
                <w:sz w:val="20"/>
                <w:szCs w:val="20"/>
              </w:rPr>
            </w:pPr>
            <w:r w:rsidRPr="008558EE">
              <w:rPr>
                <w:rFonts w:cstheme="minorHAnsi"/>
                <w:sz w:val="20"/>
                <w:szCs w:val="20"/>
              </w:rPr>
              <w:t>7</w:t>
            </w:r>
          </w:p>
        </w:tc>
        <w:tc>
          <w:tcPr>
            <w:tcW w:w="1499" w:type="dxa"/>
          </w:tcPr>
          <w:p w14:paraId="747E7672" w14:textId="77777777" w:rsidR="00AC7F59" w:rsidRPr="008558EE" w:rsidRDefault="00AC7F59" w:rsidP="00485CB7">
            <w:pPr>
              <w:rPr>
                <w:rFonts w:cstheme="minorHAnsi"/>
                <w:sz w:val="20"/>
                <w:szCs w:val="20"/>
                <w:lang w:val="en-US"/>
              </w:rPr>
            </w:pPr>
            <w:r w:rsidRPr="008558EE">
              <w:rPr>
                <w:rFonts w:cstheme="minorHAnsi"/>
                <w:sz w:val="20"/>
                <w:szCs w:val="20"/>
                <w:lang w:val="en-US"/>
              </w:rPr>
              <w:t>GTD</w:t>
            </w:r>
          </w:p>
        </w:tc>
        <w:tc>
          <w:tcPr>
            <w:tcW w:w="1991" w:type="dxa"/>
          </w:tcPr>
          <w:p w14:paraId="3292FA83" w14:textId="77777777" w:rsidR="00AC7F59" w:rsidRPr="008558EE" w:rsidRDefault="00AC7F59" w:rsidP="00485CB7">
            <w:pPr>
              <w:rPr>
                <w:rFonts w:cstheme="minorHAnsi"/>
                <w:sz w:val="20"/>
                <w:szCs w:val="20"/>
              </w:rPr>
            </w:pPr>
            <w:r w:rsidRPr="008558EE">
              <w:rPr>
                <w:rFonts w:cstheme="minorHAnsi"/>
                <w:sz w:val="20"/>
                <w:szCs w:val="20"/>
              </w:rPr>
              <w:t>Необязательный</w:t>
            </w:r>
          </w:p>
        </w:tc>
        <w:tc>
          <w:tcPr>
            <w:tcW w:w="4061" w:type="dxa"/>
          </w:tcPr>
          <w:p w14:paraId="4BA1512D" w14:textId="77777777" w:rsidR="00AC7F59" w:rsidRPr="008558EE" w:rsidRDefault="00AC7F59" w:rsidP="00485CB7">
            <w:pPr>
              <w:rPr>
                <w:rFonts w:cstheme="minorHAnsi"/>
                <w:sz w:val="20"/>
                <w:szCs w:val="20"/>
              </w:rPr>
            </w:pPr>
            <w:r w:rsidRPr="008558EE">
              <w:rPr>
                <w:rFonts w:cstheme="minorHAnsi"/>
                <w:sz w:val="20"/>
                <w:szCs w:val="20"/>
              </w:rPr>
              <w:t>Номер ГТД</w:t>
            </w:r>
          </w:p>
        </w:tc>
        <w:tc>
          <w:tcPr>
            <w:tcW w:w="1560" w:type="dxa"/>
          </w:tcPr>
          <w:p w14:paraId="06B4002C" w14:textId="77777777" w:rsidR="00AC7F59" w:rsidRPr="008558EE" w:rsidRDefault="00AC7F59" w:rsidP="00485CB7">
            <w:pPr>
              <w:rPr>
                <w:rFonts w:cstheme="minorHAnsi"/>
                <w:sz w:val="20"/>
                <w:szCs w:val="20"/>
              </w:rPr>
            </w:pPr>
            <w:r w:rsidRPr="008558EE">
              <w:rPr>
                <w:rFonts w:cstheme="minorHAnsi"/>
                <w:sz w:val="20"/>
                <w:szCs w:val="20"/>
              </w:rPr>
              <w:t>xs:string</w:t>
            </w:r>
          </w:p>
          <w:p w14:paraId="42773CC6" w14:textId="77777777" w:rsidR="00AC7F59" w:rsidRPr="008558EE" w:rsidRDefault="00AC7F59" w:rsidP="00485CB7">
            <w:pPr>
              <w:rPr>
                <w:rFonts w:cstheme="minorHAnsi"/>
                <w:sz w:val="20"/>
                <w:szCs w:val="20"/>
              </w:rPr>
            </w:pPr>
            <w:r w:rsidRPr="008558EE">
              <w:rPr>
                <w:rFonts w:cstheme="minorHAnsi"/>
                <w:sz w:val="20"/>
                <w:szCs w:val="20"/>
              </w:rPr>
              <w:t>Varchar2[30]</w:t>
            </w:r>
          </w:p>
        </w:tc>
      </w:tr>
    </w:tbl>
    <w:p w14:paraId="4555D7F4" w14:textId="77777777" w:rsidR="00AC7F59" w:rsidRPr="008558EE" w:rsidRDefault="00AC7F59" w:rsidP="00AC7F59">
      <w:pPr>
        <w:rPr>
          <w:rFonts w:cstheme="minorHAnsi"/>
        </w:rPr>
      </w:pPr>
    </w:p>
    <w:p w14:paraId="094A7D3E" w14:textId="77777777" w:rsidR="00AC7F59" w:rsidRPr="008558EE" w:rsidRDefault="00AC7F59" w:rsidP="00AC7F59">
      <w:pPr>
        <w:pStyle w:val="6"/>
        <w:rPr>
          <w:rFonts w:cstheme="minorHAnsi"/>
          <w:lang w:val="en-US"/>
        </w:rPr>
      </w:pPr>
      <w:bookmarkStart w:id="2736" w:name="_Toc106888659"/>
      <w:r w:rsidRPr="008558EE">
        <w:rPr>
          <w:rFonts w:cstheme="minorHAnsi"/>
        </w:rPr>
        <w:t>Блок SMSPECTOBACCO</w:t>
      </w:r>
      <w:r w:rsidRPr="008558EE">
        <w:rPr>
          <w:rFonts w:cstheme="minorHAnsi"/>
          <w:lang w:val="en-US"/>
        </w:rPr>
        <w:t>UD</w:t>
      </w:r>
      <w:bookmarkEnd w:id="2736"/>
    </w:p>
    <w:p w14:paraId="09B35F96" w14:textId="77777777" w:rsidR="00AC7F59" w:rsidRPr="008558EE" w:rsidRDefault="00AC7F59" w:rsidP="00AC7F59">
      <w:pPr>
        <w:rPr>
          <w:rFonts w:cstheme="minorHAnsi"/>
        </w:rPr>
      </w:pPr>
    </w:p>
    <w:p w14:paraId="4166A97A" w14:textId="328738C0" w:rsidR="00AC7F59" w:rsidRPr="008558EE" w:rsidRDefault="00AC7F59" w:rsidP="00AC7F59">
      <w:pPr>
        <w:rPr>
          <w:rFonts w:cstheme="minorHAnsi"/>
          <w:sz w:val="20"/>
          <w:szCs w:val="20"/>
        </w:rPr>
      </w:pPr>
      <w:r w:rsidRPr="008558EE">
        <w:rPr>
          <w:rFonts w:cstheme="minorHAnsi"/>
          <w:sz w:val="20"/>
          <w:szCs w:val="20"/>
        </w:rPr>
        <w:lastRenderedPageBreak/>
        <w:t>(отвечает за информацию о маркированных товарах. Содержит КИ. Блок необязателен, если в УПД нет маркированных товаров)</w:t>
      </w:r>
    </w:p>
    <w:p w14:paraId="1A8078B3" w14:textId="77777777" w:rsidR="00AC7F59" w:rsidRPr="008558EE" w:rsidRDefault="00AC7F59" w:rsidP="00AC7F59">
      <w:pPr>
        <w:rPr>
          <w:rFonts w:cstheme="minorHAnsi"/>
        </w:rPr>
      </w:pPr>
    </w:p>
    <w:tbl>
      <w:tblPr>
        <w:tblStyle w:val="af9"/>
        <w:tblW w:w="9606" w:type="dxa"/>
        <w:tblLook w:val="04A0" w:firstRow="1" w:lastRow="0" w:firstColumn="1" w:lastColumn="0" w:noHBand="0" w:noVBand="1"/>
      </w:tblPr>
      <w:tblGrid>
        <w:gridCol w:w="482"/>
        <w:gridCol w:w="1403"/>
        <w:gridCol w:w="1985"/>
        <w:gridCol w:w="4125"/>
        <w:gridCol w:w="1611"/>
      </w:tblGrid>
      <w:tr w:rsidR="00AC7F59" w:rsidRPr="008558EE" w14:paraId="3EDF8C9C" w14:textId="77777777" w:rsidTr="00485CB7">
        <w:tc>
          <w:tcPr>
            <w:tcW w:w="482" w:type="dxa"/>
          </w:tcPr>
          <w:p w14:paraId="4DA33A87" w14:textId="77777777" w:rsidR="00AC7F59" w:rsidRPr="008558EE" w:rsidRDefault="00AC7F59" w:rsidP="00485CB7">
            <w:pPr>
              <w:rPr>
                <w:rFonts w:cstheme="minorHAnsi"/>
                <w:b/>
                <w:sz w:val="20"/>
                <w:szCs w:val="20"/>
              </w:rPr>
            </w:pPr>
            <w:r w:rsidRPr="008558EE">
              <w:rPr>
                <w:rFonts w:cstheme="minorHAnsi"/>
                <w:b/>
                <w:sz w:val="20"/>
                <w:szCs w:val="20"/>
              </w:rPr>
              <w:t>№</w:t>
            </w:r>
          </w:p>
        </w:tc>
        <w:tc>
          <w:tcPr>
            <w:tcW w:w="1403" w:type="dxa"/>
          </w:tcPr>
          <w:p w14:paraId="0A091C2C"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985" w:type="dxa"/>
          </w:tcPr>
          <w:p w14:paraId="1A8A7045"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4C01C7F4"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125" w:type="dxa"/>
          </w:tcPr>
          <w:p w14:paraId="7B60C104"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611" w:type="dxa"/>
          </w:tcPr>
          <w:p w14:paraId="49D9AD70"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35D9FAF3" w14:textId="77777777" w:rsidTr="00485CB7">
        <w:tc>
          <w:tcPr>
            <w:tcW w:w="482" w:type="dxa"/>
          </w:tcPr>
          <w:p w14:paraId="21221E3B" w14:textId="77777777" w:rsidR="00AC7F59" w:rsidRPr="008558EE" w:rsidRDefault="00AC7F59" w:rsidP="00485CB7">
            <w:pPr>
              <w:rPr>
                <w:rFonts w:cstheme="minorHAnsi"/>
                <w:sz w:val="20"/>
                <w:szCs w:val="20"/>
              </w:rPr>
            </w:pPr>
            <w:r w:rsidRPr="008558EE">
              <w:rPr>
                <w:rFonts w:cstheme="minorHAnsi"/>
                <w:sz w:val="20"/>
                <w:szCs w:val="20"/>
              </w:rPr>
              <w:t>1</w:t>
            </w:r>
          </w:p>
        </w:tc>
        <w:tc>
          <w:tcPr>
            <w:tcW w:w="1403" w:type="dxa"/>
          </w:tcPr>
          <w:p w14:paraId="34EE83F1"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985" w:type="dxa"/>
          </w:tcPr>
          <w:p w14:paraId="3D488B78"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125" w:type="dxa"/>
          </w:tcPr>
          <w:p w14:paraId="231B490C"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611" w:type="dxa"/>
          </w:tcPr>
          <w:p w14:paraId="68CE0BA7" w14:textId="77777777" w:rsidR="00AC7F59" w:rsidRPr="008558EE" w:rsidRDefault="00AC7F59" w:rsidP="00485CB7">
            <w:pPr>
              <w:rPr>
                <w:rFonts w:cstheme="minorHAnsi"/>
                <w:sz w:val="20"/>
                <w:szCs w:val="20"/>
              </w:rPr>
            </w:pPr>
            <w:r w:rsidRPr="008558EE">
              <w:rPr>
                <w:rFonts w:cstheme="minorHAnsi"/>
                <w:sz w:val="20"/>
                <w:szCs w:val="20"/>
              </w:rPr>
              <w:t>xs:string</w:t>
            </w:r>
          </w:p>
          <w:p w14:paraId="43A1EBA5"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6869706E" w14:textId="77777777" w:rsidTr="00485CB7">
        <w:tc>
          <w:tcPr>
            <w:tcW w:w="482" w:type="dxa"/>
          </w:tcPr>
          <w:p w14:paraId="067D063C" w14:textId="77777777" w:rsidR="00AC7F59" w:rsidRPr="008558EE" w:rsidRDefault="00AC7F59" w:rsidP="00485CB7">
            <w:pPr>
              <w:rPr>
                <w:rFonts w:cstheme="minorHAnsi"/>
                <w:sz w:val="20"/>
                <w:szCs w:val="20"/>
              </w:rPr>
            </w:pPr>
            <w:r w:rsidRPr="008558EE">
              <w:rPr>
                <w:rFonts w:cstheme="minorHAnsi"/>
                <w:sz w:val="20"/>
                <w:szCs w:val="20"/>
              </w:rPr>
              <w:t>2</w:t>
            </w:r>
          </w:p>
        </w:tc>
        <w:tc>
          <w:tcPr>
            <w:tcW w:w="1403" w:type="dxa"/>
          </w:tcPr>
          <w:p w14:paraId="0564E9FE"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985" w:type="dxa"/>
          </w:tcPr>
          <w:p w14:paraId="0B715F9D"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176DAF34"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611" w:type="dxa"/>
          </w:tcPr>
          <w:p w14:paraId="65E714F6" w14:textId="77777777" w:rsidR="00AC7F59" w:rsidRPr="008558EE" w:rsidRDefault="00AC7F59" w:rsidP="00485CB7">
            <w:pPr>
              <w:rPr>
                <w:rFonts w:cstheme="minorHAnsi"/>
                <w:sz w:val="20"/>
                <w:szCs w:val="20"/>
              </w:rPr>
            </w:pPr>
            <w:r w:rsidRPr="008558EE">
              <w:rPr>
                <w:rFonts w:cstheme="minorHAnsi"/>
                <w:sz w:val="20"/>
                <w:szCs w:val="20"/>
              </w:rPr>
              <w:t>xs:string</w:t>
            </w:r>
          </w:p>
          <w:p w14:paraId="6D1C0E9C"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0A16B68D" w14:textId="77777777" w:rsidTr="00485CB7">
        <w:tc>
          <w:tcPr>
            <w:tcW w:w="482" w:type="dxa"/>
          </w:tcPr>
          <w:p w14:paraId="300B0C3F" w14:textId="77777777" w:rsidR="00AC7F59" w:rsidRPr="008558EE" w:rsidRDefault="00AC7F59" w:rsidP="00485CB7">
            <w:pPr>
              <w:rPr>
                <w:rFonts w:cstheme="minorHAnsi"/>
                <w:sz w:val="20"/>
                <w:szCs w:val="20"/>
              </w:rPr>
            </w:pPr>
            <w:r w:rsidRPr="008558EE">
              <w:rPr>
                <w:rFonts w:cstheme="minorHAnsi"/>
                <w:sz w:val="20"/>
                <w:szCs w:val="20"/>
              </w:rPr>
              <w:t>3</w:t>
            </w:r>
          </w:p>
        </w:tc>
        <w:tc>
          <w:tcPr>
            <w:tcW w:w="1403" w:type="dxa"/>
          </w:tcPr>
          <w:p w14:paraId="32E19006" w14:textId="77777777" w:rsidR="00AC7F59" w:rsidRPr="008558EE" w:rsidRDefault="00AC7F59" w:rsidP="00485CB7">
            <w:pPr>
              <w:rPr>
                <w:rFonts w:cstheme="minorHAnsi"/>
                <w:sz w:val="20"/>
                <w:szCs w:val="20"/>
                <w:lang w:val="en-US"/>
              </w:rPr>
            </w:pPr>
            <w:r w:rsidRPr="008558EE">
              <w:rPr>
                <w:rFonts w:cstheme="minorHAnsi"/>
                <w:sz w:val="20"/>
                <w:szCs w:val="20"/>
                <w:lang w:val="en-US"/>
              </w:rPr>
              <w:t>SPECITEM</w:t>
            </w:r>
          </w:p>
        </w:tc>
        <w:tc>
          <w:tcPr>
            <w:tcW w:w="1985" w:type="dxa"/>
          </w:tcPr>
          <w:p w14:paraId="125F066E"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6286720A" w14:textId="77777777" w:rsidR="00AC7F59" w:rsidRPr="008558EE" w:rsidRDefault="00AC7F59" w:rsidP="00485CB7">
            <w:pPr>
              <w:rPr>
                <w:rFonts w:cstheme="minorHAnsi"/>
                <w:sz w:val="20"/>
                <w:szCs w:val="20"/>
              </w:rPr>
            </w:pPr>
            <w:r w:rsidRPr="008558EE">
              <w:rPr>
                <w:rFonts w:cstheme="minorHAnsi"/>
                <w:sz w:val="20"/>
                <w:szCs w:val="20"/>
              </w:rPr>
              <w:t>Системный внутренний номер строки спецификации</w:t>
            </w:r>
          </w:p>
        </w:tc>
        <w:tc>
          <w:tcPr>
            <w:tcW w:w="1611" w:type="dxa"/>
          </w:tcPr>
          <w:p w14:paraId="5AD1DFCB" w14:textId="77777777" w:rsidR="00AC7F59" w:rsidRPr="008558EE" w:rsidRDefault="00AC7F59" w:rsidP="00485CB7">
            <w:pPr>
              <w:rPr>
                <w:rFonts w:cstheme="minorHAnsi"/>
                <w:sz w:val="20"/>
                <w:szCs w:val="20"/>
              </w:rPr>
            </w:pPr>
            <w:r w:rsidRPr="008558EE">
              <w:rPr>
                <w:rFonts w:cstheme="minorHAnsi"/>
                <w:sz w:val="20"/>
                <w:szCs w:val="20"/>
              </w:rPr>
              <w:t>xs:decimal</w:t>
            </w:r>
          </w:p>
          <w:p w14:paraId="408359BE"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655FF45A" w14:textId="77777777" w:rsidTr="00485CB7">
        <w:tc>
          <w:tcPr>
            <w:tcW w:w="482" w:type="dxa"/>
          </w:tcPr>
          <w:p w14:paraId="2466019C" w14:textId="77777777" w:rsidR="00AC7F59" w:rsidRPr="008558EE" w:rsidRDefault="00AC7F59" w:rsidP="00485CB7">
            <w:pPr>
              <w:rPr>
                <w:rFonts w:cstheme="minorHAnsi"/>
                <w:sz w:val="20"/>
                <w:szCs w:val="20"/>
              </w:rPr>
            </w:pPr>
            <w:r w:rsidRPr="008558EE">
              <w:rPr>
                <w:rFonts w:cstheme="minorHAnsi"/>
                <w:sz w:val="20"/>
                <w:szCs w:val="20"/>
              </w:rPr>
              <w:t>4</w:t>
            </w:r>
          </w:p>
        </w:tc>
        <w:tc>
          <w:tcPr>
            <w:tcW w:w="1403" w:type="dxa"/>
          </w:tcPr>
          <w:p w14:paraId="785894F6" w14:textId="77777777" w:rsidR="00AC7F59" w:rsidRPr="008558EE" w:rsidRDefault="00AC7F59" w:rsidP="00485CB7">
            <w:pPr>
              <w:rPr>
                <w:rFonts w:cstheme="minorHAnsi"/>
                <w:sz w:val="20"/>
                <w:szCs w:val="20"/>
                <w:lang w:val="en-US"/>
              </w:rPr>
            </w:pPr>
            <w:r w:rsidRPr="008558EE">
              <w:rPr>
                <w:rFonts w:cstheme="minorHAnsi"/>
                <w:sz w:val="20"/>
                <w:szCs w:val="20"/>
                <w:lang w:val="en-US"/>
              </w:rPr>
              <w:t>MARKCODE</w:t>
            </w:r>
          </w:p>
        </w:tc>
        <w:tc>
          <w:tcPr>
            <w:tcW w:w="1985" w:type="dxa"/>
          </w:tcPr>
          <w:p w14:paraId="795792A8"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2FA22973" w14:textId="77777777" w:rsidR="00AC7F59" w:rsidRPr="008558EE" w:rsidRDefault="00AC7F59" w:rsidP="00485CB7">
            <w:pPr>
              <w:rPr>
                <w:rFonts w:cstheme="minorHAnsi"/>
                <w:sz w:val="20"/>
                <w:szCs w:val="20"/>
              </w:rPr>
            </w:pPr>
            <w:r w:rsidRPr="008558EE">
              <w:rPr>
                <w:rFonts w:cstheme="minorHAnsi"/>
                <w:sz w:val="20"/>
                <w:szCs w:val="20"/>
              </w:rPr>
              <w:t>КИ</w:t>
            </w:r>
          </w:p>
        </w:tc>
        <w:tc>
          <w:tcPr>
            <w:tcW w:w="1611" w:type="dxa"/>
          </w:tcPr>
          <w:p w14:paraId="7B1CE256" w14:textId="77777777" w:rsidR="00AC7F59" w:rsidRPr="008558EE" w:rsidRDefault="00AC7F59" w:rsidP="00485CB7">
            <w:pPr>
              <w:rPr>
                <w:rFonts w:cstheme="minorHAnsi"/>
                <w:sz w:val="20"/>
                <w:szCs w:val="20"/>
              </w:rPr>
            </w:pPr>
            <w:r w:rsidRPr="008558EE">
              <w:rPr>
                <w:rFonts w:cstheme="minorHAnsi"/>
                <w:sz w:val="20"/>
                <w:szCs w:val="20"/>
              </w:rPr>
              <w:t>xs:string</w:t>
            </w:r>
          </w:p>
          <w:p w14:paraId="1E23FAF9" w14:textId="77777777" w:rsidR="00AC7F59" w:rsidRPr="008558EE" w:rsidRDefault="00AC7F59" w:rsidP="00485CB7">
            <w:pPr>
              <w:rPr>
                <w:rFonts w:cstheme="minorHAnsi"/>
                <w:sz w:val="20"/>
                <w:szCs w:val="20"/>
              </w:rPr>
            </w:pPr>
            <w:r w:rsidRPr="008558EE">
              <w:rPr>
                <w:rFonts w:cstheme="minorHAnsi"/>
                <w:sz w:val="20"/>
                <w:szCs w:val="20"/>
              </w:rPr>
              <w:t>Varchar2[255]</w:t>
            </w:r>
          </w:p>
        </w:tc>
      </w:tr>
      <w:tr w:rsidR="00AC7F59" w:rsidRPr="008558EE" w14:paraId="757423AE" w14:textId="77777777" w:rsidTr="00485CB7">
        <w:tc>
          <w:tcPr>
            <w:tcW w:w="482" w:type="dxa"/>
          </w:tcPr>
          <w:p w14:paraId="2D2E0EFE" w14:textId="77777777" w:rsidR="00AC7F59" w:rsidRPr="008558EE" w:rsidRDefault="00AC7F59" w:rsidP="00485CB7">
            <w:pPr>
              <w:rPr>
                <w:rFonts w:cstheme="minorHAnsi"/>
                <w:sz w:val="20"/>
                <w:szCs w:val="20"/>
              </w:rPr>
            </w:pPr>
            <w:r w:rsidRPr="008558EE">
              <w:rPr>
                <w:rFonts w:cstheme="minorHAnsi"/>
                <w:sz w:val="20"/>
                <w:szCs w:val="20"/>
              </w:rPr>
              <w:t>5</w:t>
            </w:r>
          </w:p>
        </w:tc>
        <w:tc>
          <w:tcPr>
            <w:tcW w:w="1403" w:type="dxa"/>
          </w:tcPr>
          <w:p w14:paraId="5B01E822" w14:textId="77777777" w:rsidR="00AC7F59" w:rsidRPr="008558EE" w:rsidRDefault="00AC7F59" w:rsidP="00485CB7">
            <w:pPr>
              <w:rPr>
                <w:rFonts w:cstheme="minorHAnsi"/>
                <w:sz w:val="20"/>
                <w:szCs w:val="20"/>
                <w:lang w:val="en-US"/>
              </w:rPr>
            </w:pPr>
            <w:r w:rsidRPr="008558EE">
              <w:rPr>
                <w:rFonts w:cstheme="minorHAnsi"/>
                <w:sz w:val="20"/>
                <w:szCs w:val="20"/>
                <w:lang w:val="en-US"/>
              </w:rPr>
              <w:t>BARCODE</w:t>
            </w:r>
          </w:p>
        </w:tc>
        <w:tc>
          <w:tcPr>
            <w:tcW w:w="1985" w:type="dxa"/>
          </w:tcPr>
          <w:p w14:paraId="73335397"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131AAFA2" w14:textId="0898DF2B" w:rsidR="00AC7F59" w:rsidRPr="008558EE" w:rsidRDefault="00AC7F59" w:rsidP="0052597A">
            <w:pPr>
              <w:rPr>
                <w:rFonts w:cstheme="minorHAnsi"/>
                <w:sz w:val="20"/>
                <w:szCs w:val="20"/>
              </w:rPr>
            </w:pPr>
            <w:r w:rsidRPr="008558EE">
              <w:rPr>
                <w:rFonts w:cstheme="minorHAnsi"/>
                <w:sz w:val="20"/>
                <w:szCs w:val="20"/>
              </w:rPr>
              <w:t xml:space="preserve">Штрих-код, </w:t>
            </w:r>
            <w:r w:rsidRPr="008558EE">
              <w:rPr>
                <w:rFonts w:cstheme="minorHAnsi"/>
                <w:sz w:val="20"/>
                <w:szCs w:val="20"/>
                <w:lang w:val="en-US"/>
              </w:rPr>
              <w:t>GTIN</w:t>
            </w:r>
            <w:r w:rsidRPr="008558EE">
              <w:rPr>
                <w:rFonts w:cstheme="minorHAnsi"/>
                <w:sz w:val="20"/>
                <w:szCs w:val="20"/>
              </w:rPr>
              <w:t xml:space="preserve"> соответствующий КИ</w:t>
            </w:r>
          </w:p>
        </w:tc>
        <w:tc>
          <w:tcPr>
            <w:tcW w:w="1611" w:type="dxa"/>
          </w:tcPr>
          <w:p w14:paraId="01D0A35C" w14:textId="77777777" w:rsidR="00AC7F59" w:rsidRPr="008558EE" w:rsidRDefault="00AC7F59" w:rsidP="00485CB7">
            <w:pPr>
              <w:rPr>
                <w:rFonts w:cstheme="minorHAnsi"/>
                <w:sz w:val="20"/>
                <w:szCs w:val="20"/>
              </w:rPr>
            </w:pPr>
            <w:r w:rsidRPr="008558EE">
              <w:rPr>
                <w:rFonts w:cstheme="minorHAnsi"/>
                <w:sz w:val="20"/>
                <w:szCs w:val="20"/>
              </w:rPr>
              <w:t>xs:string</w:t>
            </w:r>
          </w:p>
          <w:p w14:paraId="3C17BB2B"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297526AE" w14:textId="77777777" w:rsidTr="00485CB7">
        <w:tc>
          <w:tcPr>
            <w:tcW w:w="482" w:type="dxa"/>
          </w:tcPr>
          <w:p w14:paraId="0389D0DC" w14:textId="77777777" w:rsidR="00AC7F59" w:rsidRPr="008558EE" w:rsidRDefault="00AC7F59" w:rsidP="00485CB7">
            <w:pPr>
              <w:rPr>
                <w:rFonts w:cstheme="minorHAnsi"/>
                <w:sz w:val="20"/>
                <w:szCs w:val="20"/>
              </w:rPr>
            </w:pPr>
            <w:r w:rsidRPr="008558EE">
              <w:rPr>
                <w:rFonts w:cstheme="minorHAnsi"/>
                <w:sz w:val="20"/>
                <w:szCs w:val="20"/>
              </w:rPr>
              <w:t>6</w:t>
            </w:r>
          </w:p>
        </w:tc>
        <w:tc>
          <w:tcPr>
            <w:tcW w:w="1403" w:type="dxa"/>
          </w:tcPr>
          <w:p w14:paraId="591E4B22" w14:textId="77777777" w:rsidR="00AC7F59" w:rsidRPr="008558EE" w:rsidRDefault="00AC7F59" w:rsidP="00485CB7">
            <w:pPr>
              <w:rPr>
                <w:rFonts w:cstheme="minorHAnsi"/>
                <w:sz w:val="20"/>
                <w:szCs w:val="20"/>
                <w:lang w:val="en-US"/>
              </w:rPr>
            </w:pPr>
            <w:r w:rsidRPr="008558EE">
              <w:rPr>
                <w:rFonts w:cstheme="minorHAnsi"/>
                <w:sz w:val="20"/>
                <w:szCs w:val="20"/>
                <w:lang w:val="en-US"/>
              </w:rPr>
              <w:t>ACCEPTED</w:t>
            </w:r>
          </w:p>
        </w:tc>
        <w:tc>
          <w:tcPr>
            <w:tcW w:w="1985" w:type="dxa"/>
          </w:tcPr>
          <w:p w14:paraId="7A352E91" w14:textId="4EB4925A" w:rsidR="00AC7F59" w:rsidRPr="008558EE" w:rsidRDefault="00C672C4" w:rsidP="00485CB7">
            <w:pPr>
              <w:rPr>
                <w:rFonts w:cstheme="minorHAnsi"/>
                <w:sz w:val="20"/>
                <w:szCs w:val="20"/>
              </w:rPr>
            </w:pPr>
            <w:r w:rsidRPr="008558EE">
              <w:rPr>
                <w:rFonts w:cstheme="minorHAnsi"/>
                <w:sz w:val="20"/>
                <w:szCs w:val="20"/>
              </w:rPr>
              <w:t>Необязательный</w:t>
            </w:r>
          </w:p>
        </w:tc>
        <w:tc>
          <w:tcPr>
            <w:tcW w:w="4125" w:type="dxa"/>
          </w:tcPr>
          <w:p w14:paraId="65485AFF" w14:textId="109CC0C7" w:rsidR="00AC7F59" w:rsidRPr="008558EE" w:rsidRDefault="00C672C4" w:rsidP="00485CB7">
            <w:pPr>
              <w:rPr>
                <w:rFonts w:cstheme="minorHAnsi"/>
                <w:sz w:val="20"/>
                <w:szCs w:val="20"/>
              </w:rPr>
            </w:pPr>
            <w:r w:rsidRPr="008558EE">
              <w:rPr>
                <w:rFonts w:cstheme="minorHAnsi"/>
                <w:sz w:val="20"/>
                <w:szCs w:val="20"/>
              </w:rPr>
              <w:t xml:space="preserve">Признак, что КИ подтвержден получателем при приемке. (не используется  файле выгрузки </w:t>
            </w:r>
            <w:r w:rsidRPr="008558EE">
              <w:rPr>
                <w:rFonts w:cstheme="minorHAnsi"/>
                <w:sz w:val="20"/>
                <w:szCs w:val="20"/>
                <w:lang w:val="en-US"/>
              </w:rPr>
              <w:t>UD</w:t>
            </w:r>
            <w:r w:rsidRPr="008558EE">
              <w:rPr>
                <w:rFonts w:cstheme="minorHAnsi"/>
                <w:sz w:val="20"/>
                <w:szCs w:val="20"/>
              </w:rPr>
              <w:t>).</w:t>
            </w:r>
          </w:p>
        </w:tc>
        <w:tc>
          <w:tcPr>
            <w:tcW w:w="1611" w:type="dxa"/>
          </w:tcPr>
          <w:p w14:paraId="23D7DF40" w14:textId="77777777" w:rsidR="00AC7F59" w:rsidRPr="008558EE" w:rsidRDefault="00AC7F59" w:rsidP="00485CB7">
            <w:pPr>
              <w:rPr>
                <w:rFonts w:cstheme="minorHAnsi"/>
                <w:sz w:val="20"/>
                <w:szCs w:val="20"/>
              </w:rPr>
            </w:pPr>
            <w:r w:rsidRPr="008558EE">
              <w:rPr>
                <w:rFonts w:cstheme="minorHAnsi"/>
                <w:sz w:val="20"/>
                <w:szCs w:val="20"/>
              </w:rPr>
              <w:t>xs:string</w:t>
            </w:r>
          </w:p>
          <w:p w14:paraId="2B9C6255" w14:textId="77777777" w:rsidR="00AC7F59" w:rsidRPr="008558EE" w:rsidRDefault="00AC7F59" w:rsidP="00485CB7">
            <w:pPr>
              <w:rPr>
                <w:rFonts w:cstheme="minorHAnsi"/>
                <w:sz w:val="20"/>
                <w:szCs w:val="20"/>
              </w:rPr>
            </w:pPr>
            <w:r w:rsidRPr="008558EE">
              <w:rPr>
                <w:rFonts w:cstheme="minorHAnsi"/>
                <w:sz w:val="20"/>
                <w:szCs w:val="20"/>
              </w:rPr>
              <w:t>Char[1]</w:t>
            </w:r>
          </w:p>
        </w:tc>
      </w:tr>
    </w:tbl>
    <w:p w14:paraId="0E59A5D9" w14:textId="77777777" w:rsidR="00AC7F59" w:rsidRPr="008558EE" w:rsidRDefault="00AC7F59" w:rsidP="00AC7F59">
      <w:pPr>
        <w:rPr>
          <w:rFonts w:cstheme="minorHAnsi"/>
        </w:rPr>
      </w:pPr>
    </w:p>
    <w:p w14:paraId="203C37FF" w14:textId="77777777" w:rsidR="00AC7F59" w:rsidRPr="008558EE" w:rsidRDefault="00AC7F59" w:rsidP="00AC7F59">
      <w:pPr>
        <w:jc w:val="both"/>
        <w:rPr>
          <w:rFonts w:cstheme="minorHAnsi"/>
          <w:sz w:val="20"/>
          <w:szCs w:val="20"/>
        </w:rPr>
      </w:pPr>
      <w:r w:rsidRPr="008558EE">
        <w:rPr>
          <w:rFonts w:cstheme="minorHAnsi"/>
          <w:sz w:val="20"/>
          <w:szCs w:val="20"/>
        </w:rPr>
        <w:t>Рекомендуемые дополнительные поля для блока.</w:t>
      </w:r>
    </w:p>
    <w:p w14:paraId="413CF406" w14:textId="77777777" w:rsidR="00AC7F59" w:rsidRPr="008558EE" w:rsidRDefault="00AC7F59" w:rsidP="00AC7F59">
      <w:pPr>
        <w:jc w:val="both"/>
        <w:rPr>
          <w:rFonts w:cstheme="minorHAnsi"/>
          <w:sz w:val="20"/>
          <w:szCs w:val="20"/>
        </w:rPr>
      </w:pPr>
    </w:p>
    <w:tbl>
      <w:tblPr>
        <w:tblStyle w:val="af9"/>
        <w:tblW w:w="0" w:type="auto"/>
        <w:tblLook w:val="04A0" w:firstRow="1" w:lastRow="0" w:firstColumn="1" w:lastColumn="0" w:noHBand="0" w:noVBand="1"/>
      </w:tblPr>
      <w:tblGrid>
        <w:gridCol w:w="3925"/>
        <w:gridCol w:w="5646"/>
      </w:tblGrid>
      <w:tr w:rsidR="00AC7F59" w:rsidRPr="008558EE" w14:paraId="7295B584" w14:textId="77777777" w:rsidTr="00485CB7">
        <w:tc>
          <w:tcPr>
            <w:tcW w:w="3925" w:type="dxa"/>
          </w:tcPr>
          <w:p w14:paraId="5A6A6178" w14:textId="77777777" w:rsidR="00AC7F59" w:rsidRPr="008558EE" w:rsidRDefault="00AC7F59" w:rsidP="00485CB7">
            <w:pPr>
              <w:rPr>
                <w:rFonts w:cstheme="minorHAnsi"/>
                <w:b/>
                <w:sz w:val="20"/>
                <w:szCs w:val="20"/>
              </w:rPr>
            </w:pPr>
            <w:r w:rsidRPr="008558EE">
              <w:rPr>
                <w:rFonts w:cstheme="minorHAnsi"/>
                <w:b/>
                <w:sz w:val="20"/>
                <w:szCs w:val="20"/>
              </w:rPr>
              <w:t>Примерное название тэга</w:t>
            </w:r>
          </w:p>
        </w:tc>
        <w:tc>
          <w:tcPr>
            <w:tcW w:w="5646" w:type="dxa"/>
          </w:tcPr>
          <w:p w14:paraId="3E2A29E3" w14:textId="77777777" w:rsidR="00AC7F59" w:rsidRPr="008558EE" w:rsidRDefault="00AC7F59" w:rsidP="00485CB7">
            <w:pPr>
              <w:rPr>
                <w:rFonts w:cstheme="minorHAnsi"/>
                <w:b/>
                <w:sz w:val="20"/>
                <w:szCs w:val="20"/>
              </w:rPr>
            </w:pPr>
            <w:r w:rsidRPr="008558EE">
              <w:rPr>
                <w:rFonts w:cstheme="minorHAnsi"/>
                <w:b/>
                <w:sz w:val="20"/>
                <w:szCs w:val="20"/>
              </w:rPr>
              <w:t>Суть тэга</w:t>
            </w:r>
          </w:p>
        </w:tc>
      </w:tr>
      <w:tr w:rsidR="00AC7F59" w:rsidRPr="008558EE" w14:paraId="561F56E3" w14:textId="77777777" w:rsidTr="00485CB7">
        <w:tc>
          <w:tcPr>
            <w:tcW w:w="3925" w:type="dxa"/>
          </w:tcPr>
          <w:p w14:paraId="746170CD" w14:textId="77777777" w:rsidR="00AC7F59" w:rsidRPr="008558EE" w:rsidRDefault="00AC7F59" w:rsidP="00485CB7">
            <w:pPr>
              <w:rPr>
                <w:rFonts w:cstheme="minorHAnsi"/>
                <w:sz w:val="20"/>
                <w:szCs w:val="20"/>
              </w:rPr>
            </w:pPr>
            <w:r w:rsidRPr="008558EE">
              <w:rPr>
                <w:rFonts w:cstheme="minorHAnsi"/>
                <w:sz w:val="20"/>
                <w:szCs w:val="20"/>
                <w:lang w:val="en-US"/>
              </w:rPr>
              <w:t>PACKAGECODE</w:t>
            </w:r>
          </w:p>
        </w:tc>
        <w:tc>
          <w:tcPr>
            <w:tcW w:w="5646" w:type="dxa"/>
          </w:tcPr>
          <w:p w14:paraId="59315F3C" w14:textId="6A5F7990" w:rsidR="00AC7F59" w:rsidRPr="008558EE" w:rsidRDefault="00AC7F59" w:rsidP="007A5C3C">
            <w:pPr>
              <w:rPr>
                <w:rFonts w:cstheme="minorHAnsi"/>
                <w:sz w:val="20"/>
                <w:szCs w:val="20"/>
              </w:rPr>
            </w:pPr>
            <w:r w:rsidRPr="008558EE">
              <w:rPr>
                <w:rFonts w:cstheme="minorHAnsi"/>
                <w:sz w:val="20"/>
                <w:szCs w:val="20"/>
              </w:rPr>
              <w:t xml:space="preserve">Тэг для КИ групповых упаковок. Выделяется из тэга </w:t>
            </w:r>
            <w:r w:rsidRPr="008558EE">
              <w:rPr>
                <w:rFonts w:cstheme="minorHAnsi"/>
                <w:sz w:val="20"/>
                <w:szCs w:val="20"/>
                <w:lang w:val="en-US"/>
              </w:rPr>
              <w:t>MARKCODE</w:t>
            </w:r>
            <w:r w:rsidRPr="008558EE">
              <w:rPr>
                <w:rFonts w:cstheme="minorHAnsi"/>
                <w:sz w:val="20"/>
                <w:szCs w:val="20"/>
              </w:rPr>
              <w:t xml:space="preserve"> </w:t>
            </w:r>
          </w:p>
        </w:tc>
      </w:tr>
    </w:tbl>
    <w:p w14:paraId="0B55375B" w14:textId="77777777" w:rsidR="00AC7F59" w:rsidRPr="008558EE" w:rsidRDefault="00AC7F59" w:rsidP="00AC7F59">
      <w:pPr>
        <w:rPr>
          <w:rFonts w:cstheme="minorHAnsi"/>
        </w:rPr>
      </w:pPr>
    </w:p>
    <w:p w14:paraId="5F395F52" w14:textId="77777777" w:rsidR="00AC7F59" w:rsidRPr="008558EE" w:rsidRDefault="00AC7F59" w:rsidP="00AC7F59">
      <w:pPr>
        <w:pStyle w:val="6"/>
        <w:rPr>
          <w:rFonts w:cstheme="minorHAnsi"/>
        </w:rPr>
      </w:pPr>
      <w:r w:rsidRPr="008558EE">
        <w:rPr>
          <w:rFonts w:cstheme="minorHAnsi"/>
        </w:rPr>
        <w:t>Блок SMSPECOSUCODEUD</w:t>
      </w:r>
    </w:p>
    <w:p w14:paraId="370AAEA5" w14:textId="77777777" w:rsidR="00AC7F59" w:rsidRPr="008558EE" w:rsidRDefault="00AC7F59" w:rsidP="00AC7F59">
      <w:pPr>
        <w:rPr>
          <w:rFonts w:cstheme="minorHAnsi"/>
        </w:rPr>
      </w:pPr>
    </w:p>
    <w:p w14:paraId="2FDAD253" w14:textId="43B79514" w:rsidR="00AC7F59" w:rsidRPr="008558EE" w:rsidRDefault="00AC7F59" w:rsidP="00AC7F59">
      <w:pPr>
        <w:rPr>
          <w:rFonts w:cstheme="minorHAnsi"/>
          <w:sz w:val="20"/>
          <w:szCs w:val="20"/>
        </w:rPr>
      </w:pPr>
      <w:r w:rsidRPr="008558EE">
        <w:rPr>
          <w:rFonts w:cstheme="minorHAnsi"/>
          <w:sz w:val="20"/>
          <w:szCs w:val="20"/>
        </w:rPr>
        <w:t>(отвечает за информацию о маркированных товарах. Содержит КИ. Блок необязателен, если в УПД нет маркированных товаров)</w:t>
      </w:r>
    </w:p>
    <w:p w14:paraId="78C38095" w14:textId="77777777" w:rsidR="00AC7F59" w:rsidRPr="008558EE" w:rsidRDefault="00AC7F59" w:rsidP="00AC7F59">
      <w:pPr>
        <w:rPr>
          <w:rFonts w:cstheme="minorHAnsi"/>
        </w:rPr>
      </w:pPr>
    </w:p>
    <w:tbl>
      <w:tblPr>
        <w:tblStyle w:val="af9"/>
        <w:tblW w:w="9606" w:type="dxa"/>
        <w:tblLook w:val="04A0" w:firstRow="1" w:lastRow="0" w:firstColumn="1" w:lastColumn="0" w:noHBand="0" w:noVBand="1"/>
      </w:tblPr>
      <w:tblGrid>
        <w:gridCol w:w="482"/>
        <w:gridCol w:w="1403"/>
        <w:gridCol w:w="1985"/>
        <w:gridCol w:w="4125"/>
        <w:gridCol w:w="1611"/>
      </w:tblGrid>
      <w:tr w:rsidR="00AC7F59" w:rsidRPr="008558EE" w14:paraId="27D4BA4E" w14:textId="77777777" w:rsidTr="00485CB7">
        <w:tc>
          <w:tcPr>
            <w:tcW w:w="482" w:type="dxa"/>
          </w:tcPr>
          <w:p w14:paraId="7F28CA70" w14:textId="77777777" w:rsidR="00AC7F59" w:rsidRPr="008558EE" w:rsidRDefault="00AC7F59" w:rsidP="00485CB7">
            <w:pPr>
              <w:rPr>
                <w:rFonts w:cstheme="minorHAnsi"/>
                <w:b/>
                <w:sz w:val="20"/>
                <w:szCs w:val="20"/>
              </w:rPr>
            </w:pPr>
            <w:r w:rsidRPr="008558EE">
              <w:rPr>
                <w:rFonts w:cstheme="minorHAnsi"/>
                <w:b/>
                <w:sz w:val="20"/>
                <w:szCs w:val="20"/>
              </w:rPr>
              <w:t>№</w:t>
            </w:r>
          </w:p>
        </w:tc>
        <w:tc>
          <w:tcPr>
            <w:tcW w:w="1403" w:type="dxa"/>
          </w:tcPr>
          <w:p w14:paraId="5AEB23B2" w14:textId="77777777" w:rsidR="00AC7F59" w:rsidRPr="008558EE" w:rsidRDefault="00AC7F59" w:rsidP="00485CB7">
            <w:pPr>
              <w:rPr>
                <w:rFonts w:cstheme="minorHAnsi"/>
                <w:b/>
                <w:sz w:val="20"/>
                <w:szCs w:val="20"/>
              </w:rPr>
            </w:pPr>
            <w:r w:rsidRPr="008558EE">
              <w:rPr>
                <w:rFonts w:cstheme="minorHAnsi"/>
                <w:b/>
                <w:sz w:val="20"/>
                <w:szCs w:val="20"/>
              </w:rPr>
              <w:t>Тэг</w:t>
            </w:r>
          </w:p>
        </w:tc>
        <w:tc>
          <w:tcPr>
            <w:tcW w:w="1985" w:type="dxa"/>
          </w:tcPr>
          <w:p w14:paraId="09C54AFE" w14:textId="77777777" w:rsidR="00AC7F59" w:rsidRPr="008558EE" w:rsidRDefault="00AC7F59" w:rsidP="00485CB7">
            <w:pPr>
              <w:rPr>
                <w:rFonts w:cstheme="minorHAnsi"/>
                <w:b/>
                <w:sz w:val="20"/>
                <w:szCs w:val="20"/>
              </w:rPr>
            </w:pPr>
            <w:r w:rsidRPr="008558EE">
              <w:rPr>
                <w:rFonts w:cstheme="minorHAnsi"/>
                <w:b/>
                <w:sz w:val="20"/>
                <w:szCs w:val="20"/>
              </w:rPr>
              <w:t>Обязательность</w:t>
            </w:r>
          </w:p>
          <w:p w14:paraId="70DAB841" w14:textId="77777777" w:rsidR="00AC7F59" w:rsidRPr="008558EE" w:rsidRDefault="00AC7F59" w:rsidP="00485CB7">
            <w:pPr>
              <w:rPr>
                <w:rFonts w:cstheme="minorHAnsi"/>
                <w:b/>
                <w:sz w:val="20"/>
                <w:szCs w:val="20"/>
              </w:rPr>
            </w:pPr>
            <w:r w:rsidRPr="008558EE">
              <w:rPr>
                <w:rFonts w:cstheme="minorHAnsi"/>
                <w:b/>
                <w:sz w:val="20"/>
                <w:szCs w:val="20"/>
              </w:rPr>
              <w:t>(если блок заявлен в файле)</w:t>
            </w:r>
          </w:p>
        </w:tc>
        <w:tc>
          <w:tcPr>
            <w:tcW w:w="4125" w:type="dxa"/>
          </w:tcPr>
          <w:p w14:paraId="11DB887B" w14:textId="77777777" w:rsidR="00AC7F59" w:rsidRPr="008558EE" w:rsidRDefault="00AC7F59" w:rsidP="00485CB7">
            <w:pPr>
              <w:rPr>
                <w:rFonts w:cstheme="minorHAnsi"/>
                <w:b/>
                <w:sz w:val="20"/>
                <w:szCs w:val="20"/>
              </w:rPr>
            </w:pPr>
            <w:r w:rsidRPr="008558EE">
              <w:rPr>
                <w:rFonts w:cstheme="minorHAnsi"/>
                <w:b/>
                <w:sz w:val="20"/>
                <w:szCs w:val="20"/>
              </w:rPr>
              <w:t>Смысл</w:t>
            </w:r>
          </w:p>
        </w:tc>
        <w:tc>
          <w:tcPr>
            <w:tcW w:w="1611" w:type="dxa"/>
          </w:tcPr>
          <w:p w14:paraId="2E0F9BB2" w14:textId="77777777" w:rsidR="00AC7F59" w:rsidRPr="008558EE" w:rsidRDefault="00AC7F59" w:rsidP="00485CB7">
            <w:pPr>
              <w:rPr>
                <w:rFonts w:cstheme="minorHAnsi"/>
                <w:b/>
                <w:sz w:val="20"/>
                <w:szCs w:val="20"/>
              </w:rPr>
            </w:pPr>
            <w:r w:rsidRPr="008558EE">
              <w:rPr>
                <w:rFonts w:cstheme="minorHAnsi"/>
                <w:b/>
                <w:sz w:val="20"/>
                <w:szCs w:val="20"/>
              </w:rPr>
              <w:t>Формат в файле / БД</w:t>
            </w:r>
          </w:p>
        </w:tc>
      </w:tr>
      <w:tr w:rsidR="00AC7F59" w:rsidRPr="008558EE" w14:paraId="468E4CE7" w14:textId="77777777" w:rsidTr="00485CB7">
        <w:tc>
          <w:tcPr>
            <w:tcW w:w="482" w:type="dxa"/>
          </w:tcPr>
          <w:p w14:paraId="26FC167B" w14:textId="77777777" w:rsidR="00AC7F59" w:rsidRPr="008558EE" w:rsidRDefault="00AC7F59" w:rsidP="00485CB7">
            <w:pPr>
              <w:rPr>
                <w:rFonts w:cstheme="minorHAnsi"/>
                <w:sz w:val="20"/>
                <w:szCs w:val="20"/>
              </w:rPr>
            </w:pPr>
            <w:r w:rsidRPr="008558EE">
              <w:rPr>
                <w:rFonts w:cstheme="minorHAnsi"/>
                <w:sz w:val="20"/>
                <w:szCs w:val="20"/>
              </w:rPr>
              <w:t>1</w:t>
            </w:r>
          </w:p>
        </w:tc>
        <w:tc>
          <w:tcPr>
            <w:tcW w:w="1403" w:type="dxa"/>
          </w:tcPr>
          <w:p w14:paraId="2FF745D9" w14:textId="77777777" w:rsidR="00AC7F59" w:rsidRPr="008558EE" w:rsidRDefault="00AC7F59" w:rsidP="00485CB7">
            <w:pPr>
              <w:rPr>
                <w:rFonts w:cstheme="minorHAnsi"/>
                <w:sz w:val="20"/>
                <w:szCs w:val="20"/>
              </w:rPr>
            </w:pPr>
            <w:r w:rsidRPr="008558EE">
              <w:rPr>
                <w:rFonts w:cstheme="minorHAnsi"/>
                <w:sz w:val="20"/>
                <w:szCs w:val="20"/>
                <w:lang w:val="en-US"/>
              </w:rPr>
              <w:t>ID</w:t>
            </w:r>
          </w:p>
        </w:tc>
        <w:tc>
          <w:tcPr>
            <w:tcW w:w="1985" w:type="dxa"/>
          </w:tcPr>
          <w:p w14:paraId="3C3F7584" w14:textId="77777777" w:rsidR="00AC7F59" w:rsidRPr="008558EE" w:rsidRDefault="00AC7F59" w:rsidP="00485CB7">
            <w:pPr>
              <w:rPr>
                <w:rFonts w:cstheme="minorHAnsi"/>
                <w:sz w:val="20"/>
                <w:szCs w:val="20"/>
              </w:rPr>
            </w:pPr>
            <w:r w:rsidRPr="008558EE">
              <w:rPr>
                <w:rFonts w:cstheme="minorHAnsi"/>
                <w:sz w:val="20"/>
                <w:szCs w:val="20"/>
              </w:rPr>
              <w:t xml:space="preserve">Обязательный </w:t>
            </w:r>
          </w:p>
        </w:tc>
        <w:tc>
          <w:tcPr>
            <w:tcW w:w="4125" w:type="dxa"/>
          </w:tcPr>
          <w:p w14:paraId="698C2111"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611" w:type="dxa"/>
          </w:tcPr>
          <w:p w14:paraId="3FDD7A65" w14:textId="77777777" w:rsidR="00AC7F59" w:rsidRPr="008558EE" w:rsidRDefault="00AC7F59" w:rsidP="00485CB7">
            <w:pPr>
              <w:rPr>
                <w:rFonts w:cstheme="minorHAnsi"/>
                <w:sz w:val="20"/>
                <w:szCs w:val="20"/>
              </w:rPr>
            </w:pPr>
            <w:r w:rsidRPr="008558EE">
              <w:rPr>
                <w:rFonts w:cstheme="minorHAnsi"/>
                <w:sz w:val="20"/>
                <w:szCs w:val="20"/>
              </w:rPr>
              <w:t>xs:string</w:t>
            </w:r>
          </w:p>
          <w:p w14:paraId="2EAD39C7" w14:textId="77777777" w:rsidR="00AC7F59" w:rsidRPr="008558EE" w:rsidRDefault="00AC7F59" w:rsidP="00485CB7">
            <w:pPr>
              <w:rPr>
                <w:rFonts w:cstheme="minorHAnsi"/>
                <w:sz w:val="20"/>
                <w:szCs w:val="20"/>
              </w:rPr>
            </w:pPr>
            <w:r w:rsidRPr="008558EE">
              <w:rPr>
                <w:rFonts w:cstheme="minorHAnsi"/>
                <w:sz w:val="20"/>
                <w:szCs w:val="20"/>
              </w:rPr>
              <w:t>Varchar2[50]</w:t>
            </w:r>
          </w:p>
        </w:tc>
      </w:tr>
      <w:tr w:rsidR="00AC7F59" w:rsidRPr="008558EE" w14:paraId="6C0F41F4" w14:textId="77777777" w:rsidTr="00485CB7">
        <w:tc>
          <w:tcPr>
            <w:tcW w:w="482" w:type="dxa"/>
          </w:tcPr>
          <w:p w14:paraId="5C2909F1" w14:textId="77777777" w:rsidR="00AC7F59" w:rsidRPr="008558EE" w:rsidRDefault="00AC7F59" w:rsidP="00485CB7">
            <w:pPr>
              <w:rPr>
                <w:rFonts w:cstheme="minorHAnsi"/>
                <w:sz w:val="20"/>
                <w:szCs w:val="20"/>
              </w:rPr>
            </w:pPr>
            <w:r w:rsidRPr="008558EE">
              <w:rPr>
                <w:rFonts w:cstheme="minorHAnsi"/>
                <w:sz w:val="20"/>
                <w:szCs w:val="20"/>
              </w:rPr>
              <w:t>2</w:t>
            </w:r>
          </w:p>
        </w:tc>
        <w:tc>
          <w:tcPr>
            <w:tcW w:w="1403" w:type="dxa"/>
          </w:tcPr>
          <w:p w14:paraId="2D6F3C17" w14:textId="77777777" w:rsidR="00AC7F59" w:rsidRPr="008558EE" w:rsidRDefault="00AC7F59" w:rsidP="00485CB7">
            <w:pPr>
              <w:rPr>
                <w:rFonts w:cstheme="minorHAnsi"/>
                <w:sz w:val="20"/>
                <w:szCs w:val="20"/>
                <w:lang w:val="en-US"/>
              </w:rPr>
            </w:pPr>
            <w:r w:rsidRPr="008558EE">
              <w:rPr>
                <w:rFonts w:cstheme="minorHAnsi"/>
                <w:sz w:val="20"/>
                <w:szCs w:val="20"/>
                <w:lang w:val="en-US"/>
              </w:rPr>
              <w:t>DOCTYPE</w:t>
            </w:r>
          </w:p>
        </w:tc>
        <w:tc>
          <w:tcPr>
            <w:tcW w:w="1985" w:type="dxa"/>
          </w:tcPr>
          <w:p w14:paraId="1F611A85"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6B4323D3" w14:textId="77777777" w:rsidR="00AC7F59" w:rsidRPr="008558EE" w:rsidRDefault="00AC7F59" w:rsidP="00485CB7">
            <w:pPr>
              <w:rPr>
                <w:rFonts w:cstheme="minorHAnsi"/>
                <w:sz w:val="20"/>
                <w:szCs w:val="20"/>
              </w:rPr>
            </w:pPr>
            <w:r w:rsidRPr="008558EE">
              <w:rPr>
                <w:rFonts w:cstheme="minorHAnsi"/>
                <w:sz w:val="20"/>
                <w:szCs w:val="20"/>
              </w:rPr>
              <w:t>Аналогично блоку SMDOCUMENTS</w:t>
            </w:r>
          </w:p>
        </w:tc>
        <w:tc>
          <w:tcPr>
            <w:tcW w:w="1611" w:type="dxa"/>
          </w:tcPr>
          <w:p w14:paraId="09C248BF" w14:textId="77777777" w:rsidR="00AC7F59" w:rsidRPr="008558EE" w:rsidRDefault="00AC7F59" w:rsidP="00485CB7">
            <w:pPr>
              <w:rPr>
                <w:rFonts w:cstheme="minorHAnsi"/>
                <w:sz w:val="20"/>
                <w:szCs w:val="20"/>
              </w:rPr>
            </w:pPr>
            <w:r w:rsidRPr="008558EE">
              <w:rPr>
                <w:rFonts w:cstheme="minorHAnsi"/>
                <w:sz w:val="20"/>
                <w:szCs w:val="20"/>
              </w:rPr>
              <w:t>xs:string</w:t>
            </w:r>
          </w:p>
          <w:p w14:paraId="7D6D7ADC" w14:textId="77777777" w:rsidR="00AC7F59" w:rsidRPr="008558EE" w:rsidRDefault="00AC7F59" w:rsidP="00485CB7">
            <w:pPr>
              <w:rPr>
                <w:rFonts w:cstheme="minorHAnsi"/>
                <w:sz w:val="20"/>
                <w:szCs w:val="20"/>
              </w:rPr>
            </w:pPr>
            <w:r w:rsidRPr="008558EE">
              <w:rPr>
                <w:rFonts w:cstheme="minorHAnsi"/>
                <w:sz w:val="20"/>
                <w:szCs w:val="20"/>
              </w:rPr>
              <w:t>Char[2]</w:t>
            </w:r>
          </w:p>
        </w:tc>
      </w:tr>
      <w:tr w:rsidR="00AC7F59" w:rsidRPr="008558EE" w14:paraId="71CAC451" w14:textId="77777777" w:rsidTr="00485CB7">
        <w:tc>
          <w:tcPr>
            <w:tcW w:w="482" w:type="dxa"/>
          </w:tcPr>
          <w:p w14:paraId="20622D65" w14:textId="77777777" w:rsidR="00AC7F59" w:rsidRPr="008558EE" w:rsidRDefault="00AC7F59" w:rsidP="00485CB7">
            <w:pPr>
              <w:rPr>
                <w:rFonts w:cstheme="minorHAnsi"/>
                <w:sz w:val="20"/>
                <w:szCs w:val="20"/>
              </w:rPr>
            </w:pPr>
            <w:r w:rsidRPr="008558EE">
              <w:rPr>
                <w:rFonts w:cstheme="minorHAnsi"/>
                <w:sz w:val="20"/>
                <w:szCs w:val="20"/>
              </w:rPr>
              <w:t>3</w:t>
            </w:r>
          </w:p>
        </w:tc>
        <w:tc>
          <w:tcPr>
            <w:tcW w:w="1403" w:type="dxa"/>
          </w:tcPr>
          <w:p w14:paraId="717449FD" w14:textId="77777777" w:rsidR="00AC7F59" w:rsidRPr="008558EE" w:rsidRDefault="00AC7F59" w:rsidP="00485CB7">
            <w:pPr>
              <w:rPr>
                <w:rFonts w:cstheme="minorHAnsi"/>
                <w:sz w:val="20"/>
                <w:szCs w:val="20"/>
                <w:lang w:val="en-US"/>
              </w:rPr>
            </w:pPr>
            <w:r w:rsidRPr="008558EE">
              <w:rPr>
                <w:rFonts w:cstheme="minorHAnsi"/>
                <w:sz w:val="20"/>
                <w:szCs w:val="20"/>
                <w:lang w:val="en-US"/>
              </w:rPr>
              <w:t>SPECITEM</w:t>
            </w:r>
          </w:p>
        </w:tc>
        <w:tc>
          <w:tcPr>
            <w:tcW w:w="1985" w:type="dxa"/>
          </w:tcPr>
          <w:p w14:paraId="154767FF"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6F6D697E" w14:textId="77777777" w:rsidR="00AC7F59" w:rsidRPr="008558EE" w:rsidRDefault="00AC7F59" w:rsidP="00485CB7">
            <w:pPr>
              <w:rPr>
                <w:rFonts w:cstheme="minorHAnsi"/>
                <w:sz w:val="20"/>
                <w:szCs w:val="20"/>
              </w:rPr>
            </w:pPr>
            <w:r w:rsidRPr="008558EE">
              <w:rPr>
                <w:rFonts w:cstheme="minorHAnsi"/>
                <w:sz w:val="20"/>
                <w:szCs w:val="20"/>
              </w:rPr>
              <w:t>Системный внутренний номер строки спецификации</w:t>
            </w:r>
          </w:p>
        </w:tc>
        <w:tc>
          <w:tcPr>
            <w:tcW w:w="1611" w:type="dxa"/>
          </w:tcPr>
          <w:p w14:paraId="5374E808" w14:textId="77777777" w:rsidR="00AC7F59" w:rsidRPr="008558EE" w:rsidRDefault="00AC7F59" w:rsidP="00485CB7">
            <w:pPr>
              <w:rPr>
                <w:rFonts w:cstheme="minorHAnsi"/>
                <w:sz w:val="20"/>
                <w:szCs w:val="20"/>
              </w:rPr>
            </w:pPr>
            <w:r w:rsidRPr="008558EE">
              <w:rPr>
                <w:rFonts w:cstheme="minorHAnsi"/>
                <w:sz w:val="20"/>
                <w:szCs w:val="20"/>
              </w:rPr>
              <w:t>xs:decimal</w:t>
            </w:r>
          </w:p>
          <w:p w14:paraId="46F64BE7" w14:textId="77777777" w:rsidR="00AC7F59" w:rsidRPr="008558EE" w:rsidRDefault="00AC7F59" w:rsidP="00485CB7">
            <w:pPr>
              <w:rPr>
                <w:rFonts w:cstheme="minorHAnsi"/>
                <w:sz w:val="20"/>
                <w:szCs w:val="20"/>
              </w:rPr>
            </w:pPr>
            <w:r w:rsidRPr="008558EE">
              <w:rPr>
                <w:rFonts w:cstheme="minorHAnsi"/>
                <w:sz w:val="20"/>
                <w:szCs w:val="20"/>
              </w:rPr>
              <w:t>Decimal[10]</w:t>
            </w:r>
          </w:p>
        </w:tc>
      </w:tr>
      <w:tr w:rsidR="00AC7F59" w:rsidRPr="008558EE" w14:paraId="79B8F932" w14:textId="77777777" w:rsidTr="00485CB7">
        <w:tc>
          <w:tcPr>
            <w:tcW w:w="482" w:type="dxa"/>
          </w:tcPr>
          <w:p w14:paraId="0ADA4ABE" w14:textId="77777777" w:rsidR="00AC7F59" w:rsidRPr="008558EE" w:rsidRDefault="00AC7F59" w:rsidP="00485CB7">
            <w:pPr>
              <w:rPr>
                <w:rFonts w:cstheme="minorHAnsi"/>
                <w:sz w:val="20"/>
                <w:szCs w:val="20"/>
              </w:rPr>
            </w:pPr>
            <w:r w:rsidRPr="008558EE">
              <w:rPr>
                <w:rFonts w:cstheme="minorHAnsi"/>
                <w:sz w:val="20"/>
                <w:szCs w:val="20"/>
              </w:rPr>
              <w:t>4</w:t>
            </w:r>
          </w:p>
        </w:tc>
        <w:tc>
          <w:tcPr>
            <w:tcW w:w="1403" w:type="dxa"/>
          </w:tcPr>
          <w:p w14:paraId="7372237A" w14:textId="77777777" w:rsidR="00AC7F59" w:rsidRPr="008558EE" w:rsidRDefault="00AC7F59" w:rsidP="00485CB7">
            <w:pPr>
              <w:rPr>
                <w:rFonts w:cstheme="minorHAnsi"/>
                <w:sz w:val="20"/>
                <w:szCs w:val="20"/>
                <w:lang w:val="en-US"/>
              </w:rPr>
            </w:pPr>
            <w:r w:rsidRPr="008558EE">
              <w:rPr>
                <w:rFonts w:cstheme="minorHAnsi"/>
                <w:sz w:val="20"/>
                <w:szCs w:val="20"/>
                <w:lang w:val="en-US"/>
              </w:rPr>
              <w:t>OSUCODE</w:t>
            </w:r>
          </w:p>
        </w:tc>
        <w:tc>
          <w:tcPr>
            <w:tcW w:w="1985" w:type="dxa"/>
          </w:tcPr>
          <w:p w14:paraId="7CC7F1F5" w14:textId="77777777" w:rsidR="00AC7F59" w:rsidRPr="008558EE" w:rsidRDefault="00AC7F59" w:rsidP="00485CB7">
            <w:pPr>
              <w:rPr>
                <w:rFonts w:cstheme="minorHAnsi"/>
                <w:sz w:val="20"/>
                <w:szCs w:val="20"/>
              </w:rPr>
            </w:pPr>
            <w:r w:rsidRPr="008558EE">
              <w:rPr>
                <w:rFonts w:cstheme="minorHAnsi"/>
                <w:sz w:val="20"/>
                <w:szCs w:val="20"/>
              </w:rPr>
              <w:t>Обязательный</w:t>
            </w:r>
          </w:p>
        </w:tc>
        <w:tc>
          <w:tcPr>
            <w:tcW w:w="4125" w:type="dxa"/>
          </w:tcPr>
          <w:p w14:paraId="1D9A40C3" w14:textId="77777777" w:rsidR="00AC7F59" w:rsidRPr="008558EE" w:rsidRDefault="00AC7F59" w:rsidP="00485CB7">
            <w:pPr>
              <w:rPr>
                <w:rFonts w:cstheme="minorHAnsi"/>
                <w:sz w:val="20"/>
                <w:szCs w:val="20"/>
              </w:rPr>
            </w:pPr>
            <w:r w:rsidRPr="008558EE">
              <w:rPr>
                <w:rFonts w:cstheme="minorHAnsi"/>
                <w:sz w:val="20"/>
                <w:szCs w:val="20"/>
              </w:rPr>
              <w:t>Описания марок по методике ОСУ</w:t>
            </w:r>
          </w:p>
        </w:tc>
        <w:tc>
          <w:tcPr>
            <w:tcW w:w="1611" w:type="dxa"/>
          </w:tcPr>
          <w:p w14:paraId="41B33CF3" w14:textId="77777777" w:rsidR="00AC7F59" w:rsidRPr="008558EE" w:rsidRDefault="00AC7F59" w:rsidP="00485CB7">
            <w:pPr>
              <w:rPr>
                <w:rFonts w:cstheme="minorHAnsi"/>
                <w:sz w:val="20"/>
                <w:szCs w:val="20"/>
              </w:rPr>
            </w:pPr>
            <w:r w:rsidRPr="008558EE">
              <w:rPr>
                <w:rFonts w:cstheme="minorHAnsi"/>
                <w:sz w:val="20"/>
                <w:szCs w:val="20"/>
              </w:rPr>
              <w:t>xs:string</w:t>
            </w:r>
          </w:p>
          <w:p w14:paraId="14361464" w14:textId="77777777" w:rsidR="00AC7F59" w:rsidRPr="008558EE" w:rsidRDefault="00AC7F59" w:rsidP="00485CB7">
            <w:pPr>
              <w:rPr>
                <w:rFonts w:cstheme="minorHAnsi"/>
                <w:sz w:val="20"/>
                <w:szCs w:val="20"/>
              </w:rPr>
            </w:pPr>
            <w:r w:rsidRPr="008558EE">
              <w:rPr>
                <w:rFonts w:cstheme="minorHAnsi"/>
                <w:sz w:val="20"/>
                <w:szCs w:val="20"/>
              </w:rPr>
              <w:t>Varchar2[255]</w:t>
            </w:r>
          </w:p>
        </w:tc>
      </w:tr>
    </w:tbl>
    <w:p w14:paraId="483CEE32" w14:textId="77777777" w:rsidR="00AC7F59" w:rsidRPr="008558EE" w:rsidRDefault="00AC7F59" w:rsidP="00AC7F59">
      <w:pPr>
        <w:rPr>
          <w:rFonts w:cstheme="minorHAnsi"/>
        </w:rPr>
      </w:pPr>
    </w:p>
    <w:p w14:paraId="648AD7BE" w14:textId="7D99BE71" w:rsidR="00AC7F59" w:rsidRPr="008558EE" w:rsidRDefault="00211A86" w:rsidP="00AC7F59">
      <w:pPr>
        <w:rPr>
          <w:rFonts w:cstheme="minorHAnsi"/>
        </w:rPr>
      </w:pPr>
      <w:r w:rsidRPr="008558EE">
        <w:rPr>
          <w:rFonts w:cstheme="minorHAnsi"/>
        </w:rPr>
        <w:t xml:space="preserve">Примечания к описанию эталонной структуры </w:t>
      </w:r>
      <w:r w:rsidRPr="008558EE">
        <w:rPr>
          <w:rFonts w:cstheme="minorHAnsi"/>
          <w:lang w:val="en-US"/>
        </w:rPr>
        <w:t>UD</w:t>
      </w:r>
      <w:r w:rsidRPr="008558EE">
        <w:rPr>
          <w:rFonts w:cstheme="minorHAnsi"/>
        </w:rPr>
        <w:t>.</w:t>
      </w:r>
    </w:p>
    <w:p w14:paraId="16BD7763" w14:textId="77777777" w:rsidR="00211A86" w:rsidRPr="008558EE" w:rsidRDefault="00211A86" w:rsidP="00AC7F59">
      <w:pPr>
        <w:rPr>
          <w:rFonts w:cstheme="minorHAnsi"/>
        </w:rPr>
      </w:pPr>
    </w:p>
    <w:p w14:paraId="5ACF8320" w14:textId="4CE86B7A" w:rsidR="00211A86" w:rsidRPr="008558EE" w:rsidRDefault="00211A86" w:rsidP="00211A86">
      <w:pPr>
        <w:rPr>
          <w:rFonts w:cstheme="minorHAnsi"/>
          <w:sz w:val="20"/>
          <w:szCs w:val="20"/>
        </w:rPr>
      </w:pPr>
      <w:r w:rsidRPr="008558EE">
        <w:rPr>
          <w:rFonts w:cstheme="minorHAnsi"/>
          <w:sz w:val="20"/>
          <w:szCs w:val="20"/>
        </w:rPr>
        <w:t xml:space="preserve">При выгрузке УПД на отгрузку часть </w:t>
      </w:r>
      <w:r w:rsidRPr="008558EE">
        <w:rPr>
          <w:rFonts w:cstheme="minorHAnsi"/>
          <w:sz w:val="20"/>
          <w:szCs w:val="20"/>
          <w:lang w:val="en-US"/>
        </w:rPr>
        <w:t>XML</w:t>
      </w:r>
      <w:r w:rsidRPr="008558EE">
        <w:rPr>
          <w:rFonts w:cstheme="minorHAnsi"/>
          <w:sz w:val="20"/>
          <w:szCs w:val="20"/>
        </w:rPr>
        <w:t>-файла, отвечающая за перечисление КИ,  будет выглядеть, например, так:</w:t>
      </w:r>
    </w:p>
    <w:p w14:paraId="65E648AD" w14:textId="77777777" w:rsidR="00211A86" w:rsidRPr="008558EE" w:rsidRDefault="00211A86" w:rsidP="00211A86">
      <w:pPr>
        <w:rPr>
          <w:rFonts w:cstheme="minorHAnsi"/>
          <w:sz w:val="20"/>
          <w:szCs w:val="20"/>
        </w:rPr>
      </w:pPr>
    </w:p>
    <w:p w14:paraId="4E7EFDD2" w14:textId="77777777" w:rsidR="00211A86" w:rsidRPr="008558EE" w:rsidRDefault="00211A86" w:rsidP="00211A86">
      <w:pPr>
        <w:rPr>
          <w:rFonts w:cstheme="minorHAnsi"/>
          <w:sz w:val="20"/>
          <w:szCs w:val="20"/>
          <w:lang w:val="en-US"/>
        </w:rPr>
      </w:pPr>
      <w:r w:rsidRPr="008558EE">
        <w:rPr>
          <w:rFonts w:cstheme="minorHAnsi"/>
          <w:sz w:val="20"/>
          <w:szCs w:val="20"/>
        </w:rPr>
        <w:t xml:space="preserve">      </w:t>
      </w:r>
      <w:r w:rsidRPr="008558EE">
        <w:rPr>
          <w:rFonts w:cstheme="minorHAnsi"/>
          <w:sz w:val="20"/>
          <w:szCs w:val="20"/>
          <w:lang w:val="en-US"/>
        </w:rPr>
        <w:t>&lt;SMSPECTOBACCOUD&gt;</w:t>
      </w:r>
    </w:p>
    <w:p w14:paraId="78DC4D7B"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&lt;DOCID&gt;0000000004&lt;/DOCID&gt;</w:t>
      </w:r>
    </w:p>
    <w:p w14:paraId="369572FA"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&lt;DOCTYPE&gt;UD&lt;/DOCTYPE&gt;</w:t>
      </w:r>
    </w:p>
    <w:p w14:paraId="1E68AE13"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&lt;SPECITEM&gt;1&lt;/SPECITEM&gt;</w:t>
      </w:r>
    </w:p>
    <w:p w14:paraId="30EACCCB"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&lt;PACKAGECODE&gt;010460143993125621nNc3bUI8005122000&lt;/PACKAGECODE&gt;</w:t>
      </w:r>
    </w:p>
    <w:p w14:paraId="3ABF62EF"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&lt;/SMSPECTOBACCOUD&gt;</w:t>
      </w:r>
    </w:p>
    <w:p w14:paraId="5B4346D6"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&lt;SMSPECTOBACCOUD&gt;</w:t>
      </w:r>
    </w:p>
    <w:p w14:paraId="3F015BAE"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&lt;DOCID&gt;0000000004&lt;/DOCID&gt;</w:t>
      </w:r>
    </w:p>
    <w:p w14:paraId="3226F72E"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&lt;DOCTYPE&gt;UD&lt;/DOCTYPE&gt;</w:t>
      </w:r>
    </w:p>
    <w:p w14:paraId="1BE578CE"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&lt;SPECITEM&gt;1&lt;/SPECITEM&gt;</w:t>
      </w:r>
    </w:p>
    <w:p w14:paraId="4D582930" w14:textId="77777777" w:rsidR="00211A86" w:rsidRPr="008558EE" w:rsidRDefault="00211A86" w:rsidP="00211A86">
      <w:pPr>
        <w:rPr>
          <w:rFonts w:cstheme="minorHAnsi"/>
          <w:sz w:val="20"/>
          <w:szCs w:val="20"/>
          <w:lang w:val="en-US"/>
        </w:rPr>
      </w:pPr>
      <w:r w:rsidRPr="008558EE">
        <w:rPr>
          <w:rFonts w:cstheme="minorHAnsi"/>
          <w:sz w:val="20"/>
          <w:szCs w:val="20"/>
          <w:lang w:val="en-US"/>
        </w:rPr>
        <w:t xml:space="preserve">        &lt;PACKAGECODE&gt;010460143993125621pz&amp;gt;,!A:&lt;/PACKAGECODE&gt;</w:t>
      </w:r>
    </w:p>
    <w:p w14:paraId="4A30F2AD" w14:textId="77777777" w:rsidR="00211A86" w:rsidRPr="008558EE" w:rsidRDefault="00211A86" w:rsidP="00211A86">
      <w:pPr>
        <w:rPr>
          <w:rFonts w:cstheme="minorHAnsi"/>
          <w:sz w:val="20"/>
          <w:szCs w:val="20"/>
        </w:rPr>
      </w:pPr>
      <w:r w:rsidRPr="008558EE">
        <w:rPr>
          <w:rFonts w:cstheme="minorHAnsi"/>
          <w:sz w:val="20"/>
          <w:szCs w:val="20"/>
          <w:lang w:val="en-US"/>
        </w:rPr>
        <w:t xml:space="preserve">      </w:t>
      </w:r>
      <w:r w:rsidRPr="008558EE">
        <w:rPr>
          <w:rFonts w:cstheme="minorHAnsi"/>
          <w:sz w:val="20"/>
          <w:szCs w:val="20"/>
        </w:rPr>
        <w:t>&lt;/</w:t>
      </w:r>
      <w:r w:rsidRPr="008558EE">
        <w:rPr>
          <w:rFonts w:cstheme="minorHAnsi"/>
          <w:sz w:val="20"/>
          <w:szCs w:val="20"/>
          <w:lang w:val="en-US"/>
        </w:rPr>
        <w:t>SMSPECTOBACCOUD</w:t>
      </w:r>
      <w:r w:rsidRPr="008558EE">
        <w:rPr>
          <w:rFonts w:cstheme="minorHAnsi"/>
          <w:sz w:val="20"/>
          <w:szCs w:val="20"/>
        </w:rPr>
        <w:t>&gt;</w:t>
      </w:r>
    </w:p>
    <w:p w14:paraId="52DAA153" w14:textId="77777777" w:rsidR="00211A86" w:rsidRPr="008558EE" w:rsidRDefault="00211A86" w:rsidP="00211A86">
      <w:pPr>
        <w:rPr>
          <w:rFonts w:cstheme="minorHAnsi"/>
          <w:sz w:val="20"/>
          <w:szCs w:val="20"/>
        </w:rPr>
      </w:pPr>
    </w:p>
    <w:p w14:paraId="7DDD447A" w14:textId="77777777" w:rsidR="00700DBD" w:rsidRPr="00C14403" w:rsidRDefault="00700DBD" w:rsidP="00700DBD">
      <w:pPr>
        <w:jc w:val="both"/>
        <w:rPr>
          <w:rFonts w:cstheme="minorHAnsi"/>
          <w:sz w:val="20"/>
          <w:szCs w:val="20"/>
        </w:rPr>
      </w:pPr>
      <w:r w:rsidRPr="00C14403">
        <w:rPr>
          <w:rFonts w:cstheme="minorHAnsi"/>
          <w:sz w:val="20"/>
          <w:szCs w:val="20"/>
        </w:rPr>
        <w:lastRenderedPageBreak/>
        <w:t xml:space="preserve">Для отсылки информации о подписанте в УПД на отгрузку, необходимо в файл описания структуры </w:t>
      </w:r>
      <w:r w:rsidRPr="00C14403">
        <w:rPr>
          <w:rFonts w:cstheme="minorHAnsi"/>
          <w:sz w:val="20"/>
          <w:szCs w:val="20"/>
          <w:lang w:val="en-US"/>
        </w:rPr>
        <w:t>XML</w:t>
      </w:r>
      <w:r w:rsidRPr="00C14403">
        <w:rPr>
          <w:rFonts w:cstheme="minorHAnsi"/>
          <w:sz w:val="20"/>
          <w:szCs w:val="20"/>
        </w:rPr>
        <w:t xml:space="preserve"> пакета (</w:t>
      </w:r>
      <w:r w:rsidRPr="00C14403">
        <w:rPr>
          <w:rFonts w:cstheme="minorHAnsi"/>
          <w:sz w:val="20"/>
          <w:szCs w:val="20"/>
          <w:lang w:val="en-US"/>
        </w:rPr>
        <w:t>UD</w:t>
      </w:r>
      <w:r w:rsidRPr="00C14403">
        <w:rPr>
          <w:rFonts w:cstheme="minorHAnsi"/>
          <w:sz w:val="20"/>
          <w:szCs w:val="20"/>
        </w:rPr>
        <w:t>.</w:t>
      </w:r>
      <w:r w:rsidRPr="00C14403">
        <w:rPr>
          <w:rFonts w:cstheme="minorHAnsi"/>
          <w:sz w:val="20"/>
          <w:szCs w:val="20"/>
          <w:lang w:val="en-US"/>
        </w:rPr>
        <w:t>xsd</w:t>
      </w:r>
      <w:r w:rsidRPr="00C14403">
        <w:rPr>
          <w:rFonts w:cstheme="minorHAnsi"/>
          <w:sz w:val="20"/>
          <w:szCs w:val="20"/>
        </w:rPr>
        <w:t>) в тэг ="</w:t>
      </w:r>
      <w:r w:rsidRPr="00C14403">
        <w:rPr>
          <w:rFonts w:cstheme="minorHAnsi"/>
          <w:sz w:val="20"/>
          <w:szCs w:val="20"/>
          <w:lang w:val="en-US"/>
        </w:rPr>
        <w:t>SMDOCUD</w:t>
      </w:r>
      <w:r w:rsidRPr="00C14403">
        <w:rPr>
          <w:rFonts w:cstheme="minorHAnsi"/>
          <w:sz w:val="20"/>
          <w:szCs w:val="20"/>
        </w:rPr>
        <w:t>"  добавить тэги:</w:t>
      </w:r>
    </w:p>
    <w:p w14:paraId="2C98F6C1" w14:textId="77777777" w:rsidR="00700DBD" w:rsidRPr="00C14403" w:rsidRDefault="00700DBD" w:rsidP="00700DBD">
      <w:pPr>
        <w:jc w:val="both"/>
        <w:rPr>
          <w:rFonts w:cstheme="minorHAnsi"/>
          <w:sz w:val="20"/>
          <w:szCs w:val="20"/>
        </w:rPr>
      </w:pPr>
    </w:p>
    <w:p w14:paraId="033F1C50" w14:textId="77777777" w:rsidR="00700DBD" w:rsidRPr="00C14403" w:rsidRDefault="00700DBD" w:rsidP="00700DBD">
      <w:pPr>
        <w:jc w:val="both"/>
        <w:rPr>
          <w:rFonts w:cstheme="minorHAnsi"/>
          <w:sz w:val="20"/>
          <w:szCs w:val="20"/>
          <w:lang w:val="en-US"/>
        </w:rPr>
      </w:pPr>
      <w:r w:rsidRPr="00C14403">
        <w:rPr>
          <w:rFonts w:cstheme="minorHAnsi"/>
          <w:sz w:val="20"/>
          <w:szCs w:val="20"/>
        </w:rPr>
        <w:t xml:space="preserve">        </w:t>
      </w:r>
      <w:r w:rsidRPr="00C14403">
        <w:rPr>
          <w:rFonts w:cstheme="minorHAnsi"/>
          <w:sz w:val="20"/>
          <w:szCs w:val="20"/>
          <w:lang w:val="en-US"/>
        </w:rPr>
        <w:t>&lt;xs:element name="SMDOCUD" msdata:Locale="ru"&gt;</w:t>
      </w:r>
    </w:p>
    <w:p w14:paraId="272DE681" w14:textId="77777777" w:rsidR="00700DBD" w:rsidRPr="00C14403" w:rsidRDefault="00700DBD" w:rsidP="00700DBD">
      <w:pPr>
        <w:jc w:val="both"/>
        <w:rPr>
          <w:rFonts w:cstheme="minorHAnsi"/>
          <w:sz w:val="20"/>
          <w:szCs w:val="20"/>
          <w:lang w:val="en-US"/>
        </w:rPr>
      </w:pPr>
      <w:r w:rsidRPr="00C14403">
        <w:rPr>
          <w:rFonts w:cstheme="minorHAnsi"/>
          <w:sz w:val="20"/>
          <w:szCs w:val="20"/>
          <w:lang w:val="en-US"/>
        </w:rPr>
        <w:t xml:space="preserve">          &lt;xs:complexType&gt;</w:t>
      </w:r>
    </w:p>
    <w:p w14:paraId="26F0BA9C" w14:textId="77777777" w:rsidR="00700DBD" w:rsidRPr="00C14403" w:rsidRDefault="00700DBD" w:rsidP="00700DBD">
      <w:pPr>
        <w:jc w:val="both"/>
        <w:rPr>
          <w:rFonts w:cstheme="minorHAnsi"/>
          <w:sz w:val="20"/>
          <w:szCs w:val="20"/>
          <w:lang w:val="en-US"/>
        </w:rPr>
      </w:pPr>
      <w:r w:rsidRPr="00C14403">
        <w:rPr>
          <w:rFonts w:cstheme="minorHAnsi"/>
          <w:sz w:val="20"/>
          <w:szCs w:val="20"/>
          <w:lang w:val="en-US"/>
        </w:rPr>
        <w:t xml:space="preserve">            &lt;xs:sequence&gt;</w:t>
      </w:r>
    </w:p>
    <w:p w14:paraId="7C33B1AF" w14:textId="77777777" w:rsidR="00700DBD" w:rsidRPr="00C14403" w:rsidRDefault="00700DBD" w:rsidP="00700DBD">
      <w:pPr>
        <w:jc w:val="both"/>
        <w:rPr>
          <w:rFonts w:cstheme="minorHAnsi"/>
          <w:sz w:val="20"/>
          <w:szCs w:val="20"/>
          <w:lang w:val="en-US"/>
        </w:rPr>
      </w:pPr>
      <w:r w:rsidRPr="00C14403">
        <w:rPr>
          <w:rFonts w:cstheme="minorHAnsi"/>
          <w:sz w:val="20"/>
          <w:szCs w:val="20"/>
          <w:lang w:val="en-US"/>
        </w:rPr>
        <w:t>….</w:t>
      </w:r>
    </w:p>
    <w:p w14:paraId="66347D8F" w14:textId="77777777" w:rsidR="00700DBD" w:rsidRPr="00C14403" w:rsidRDefault="00700DBD" w:rsidP="00700DBD">
      <w:pPr>
        <w:jc w:val="both"/>
        <w:rPr>
          <w:rFonts w:cstheme="minorHAnsi"/>
          <w:sz w:val="20"/>
          <w:szCs w:val="20"/>
          <w:lang w:val="en-US"/>
        </w:rPr>
      </w:pPr>
      <w:r w:rsidRPr="00C14403">
        <w:rPr>
          <w:rFonts w:cstheme="minorHAnsi"/>
          <w:sz w:val="20"/>
          <w:szCs w:val="20"/>
          <w:lang w:val="en-US"/>
        </w:rPr>
        <w:t xml:space="preserve">              &lt;xs:element name="INNSIGNATORY" type="xs:string" minOccurs="0" /&gt;</w:t>
      </w:r>
    </w:p>
    <w:p w14:paraId="06C1C1E0" w14:textId="77777777" w:rsidR="00700DBD" w:rsidRPr="00C14403" w:rsidRDefault="00700DBD" w:rsidP="00700DBD">
      <w:pPr>
        <w:jc w:val="both"/>
        <w:rPr>
          <w:rFonts w:cstheme="minorHAnsi"/>
          <w:sz w:val="20"/>
          <w:szCs w:val="20"/>
          <w:lang w:val="en-US"/>
        </w:rPr>
      </w:pPr>
      <w:r w:rsidRPr="00C14403">
        <w:rPr>
          <w:rFonts w:cstheme="minorHAnsi"/>
          <w:sz w:val="20"/>
          <w:szCs w:val="20"/>
          <w:lang w:val="en-US"/>
        </w:rPr>
        <w:t xml:space="preserve">              &lt;xs:element name="NAMESIGNATORY" type="xs:string" minOccurs="0" /&gt;</w:t>
      </w:r>
    </w:p>
    <w:p w14:paraId="0E2BFF12" w14:textId="77777777" w:rsidR="00211A86" w:rsidRPr="008558EE" w:rsidRDefault="00211A86" w:rsidP="00AC7F59">
      <w:pPr>
        <w:rPr>
          <w:rFonts w:cstheme="minorHAnsi"/>
          <w:lang w:val="en-US"/>
        </w:rPr>
      </w:pPr>
    </w:p>
    <w:p w14:paraId="3D837D39" w14:textId="77777777" w:rsidR="00AC7F59" w:rsidRPr="008558EE" w:rsidRDefault="00AC7F59" w:rsidP="00AC7F59">
      <w:pPr>
        <w:rPr>
          <w:rFonts w:cstheme="minorHAnsi"/>
          <w:lang w:val="en-US"/>
        </w:rPr>
      </w:pPr>
    </w:p>
    <w:p w14:paraId="36CF8F61" w14:textId="2CF63F80" w:rsidR="00FD0C10" w:rsidRPr="008558EE" w:rsidRDefault="00FD0C10" w:rsidP="00FD0C10">
      <w:pPr>
        <w:pStyle w:val="2"/>
        <w:jc w:val="right"/>
        <w:rPr>
          <w:rFonts w:cstheme="minorHAnsi"/>
        </w:rPr>
      </w:pPr>
      <w:bookmarkStart w:id="2737" w:name="_Toc113873312"/>
      <w:bookmarkStart w:id="2738" w:name="_Toc113875811"/>
      <w:bookmarkStart w:id="2739" w:name="_Toc113875882"/>
      <w:bookmarkStart w:id="2740" w:name="_Toc113876267"/>
      <w:bookmarkStart w:id="2741" w:name="_Toc113879000"/>
      <w:bookmarkStart w:id="2742" w:name="_Toc113885562"/>
      <w:bookmarkStart w:id="2743" w:name="_Toc113885647"/>
      <w:bookmarkStart w:id="2744" w:name="_Toc113885731"/>
      <w:bookmarkStart w:id="2745" w:name="_Toc113895018"/>
      <w:bookmarkStart w:id="2746" w:name="_Toc113898959"/>
      <w:bookmarkStart w:id="2747" w:name="_Toc113902552"/>
      <w:bookmarkStart w:id="2748" w:name="_Toc113903586"/>
      <w:bookmarkStart w:id="2749" w:name="_Toc115361037"/>
      <w:bookmarkStart w:id="2750" w:name="_Toc115364550"/>
      <w:bookmarkStart w:id="2751" w:name="_Toc115954646"/>
      <w:bookmarkStart w:id="2752" w:name="_Toc115955548"/>
      <w:bookmarkStart w:id="2753" w:name="_Toc115955627"/>
      <w:bookmarkStart w:id="2754" w:name="_Toc117583892"/>
      <w:bookmarkStart w:id="2755" w:name="_Toc117584341"/>
      <w:bookmarkStart w:id="2756" w:name="_Toc117593756"/>
      <w:bookmarkStart w:id="2757" w:name="_Toc121839656"/>
      <w:bookmarkStart w:id="2758" w:name="_Toc122006056"/>
      <w:bookmarkStart w:id="2759" w:name="_Toc155963565"/>
      <w:bookmarkStart w:id="2760" w:name="_Toc220318261"/>
      <w:r w:rsidRPr="008558EE">
        <w:rPr>
          <w:rFonts w:cstheme="minorHAnsi"/>
        </w:rPr>
        <w:t xml:space="preserve">Приложение 5. Файл  </w:t>
      </w:r>
      <w:r w:rsidRPr="008558EE">
        <w:rPr>
          <w:rFonts w:cstheme="minorHAnsi"/>
          <w:lang w:val="en-US"/>
        </w:rPr>
        <w:t>REPLY</w:t>
      </w:r>
      <w:r w:rsidRPr="008558EE">
        <w:rPr>
          <w:rFonts w:cstheme="minorHAnsi"/>
        </w:rPr>
        <w:t xml:space="preserve">  (отгрузка).</w:t>
      </w:r>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p>
    <w:p w14:paraId="6BA403F0" w14:textId="7022F6D1" w:rsidR="00AA5829" w:rsidRPr="008558EE" w:rsidRDefault="00700DBD" w:rsidP="00187418">
      <w:pPr>
        <w:pStyle w:val="3"/>
      </w:pPr>
      <w:bookmarkStart w:id="2761" w:name="_Toc155963566"/>
      <w:bookmarkStart w:id="2762" w:name="_Toc220318262"/>
      <w:r w:rsidRPr="008558EE">
        <w:t>Описание и состав файла.</w:t>
      </w:r>
      <w:bookmarkEnd w:id="2761"/>
      <w:bookmarkEnd w:id="2762"/>
    </w:p>
    <w:p w14:paraId="1F53E272" w14:textId="77777777" w:rsidR="00700DBD" w:rsidRPr="008558EE" w:rsidRDefault="00700DBD" w:rsidP="00FD0C10">
      <w:pPr>
        <w:rPr>
          <w:rFonts w:cstheme="minorHAnsi"/>
          <w:sz w:val="20"/>
          <w:szCs w:val="20"/>
        </w:rPr>
      </w:pPr>
    </w:p>
    <w:p w14:paraId="78AFAC6C" w14:textId="4B0929CC" w:rsidR="00FD0C10" w:rsidRPr="008558EE" w:rsidRDefault="00FD0C10" w:rsidP="00FD0C10">
      <w:pPr>
        <w:rPr>
          <w:rFonts w:cstheme="minorHAnsi"/>
          <w:sz w:val="20"/>
          <w:szCs w:val="20"/>
        </w:rPr>
      </w:pPr>
      <w:r w:rsidRPr="008558EE">
        <w:rPr>
          <w:rFonts w:cstheme="minorHAnsi"/>
          <w:sz w:val="20"/>
          <w:szCs w:val="20"/>
        </w:rPr>
        <w:t xml:space="preserve">Файл </w:t>
      </w:r>
      <w:r w:rsidRPr="008558EE">
        <w:rPr>
          <w:rFonts w:cstheme="minorHAnsi"/>
          <w:sz w:val="20"/>
          <w:szCs w:val="20"/>
          <w:lang w:val="en-US"/>
        </w:rPr>
        <w:t>REPLY</w:t>
      </w:r>
      <w:r w:rsidRPr="008558EE">
        <w:rPr>
          <w:rFonts w:cstheme="minorHAnsi"/>
          <w:sz w:val="20"/>
          <w:szCs w:val="20"/>
        </w:rPr>
        <w:t xml:space="preserve"> формируется в СБИС. Отправляется из СБИС в </w:t>
      </w:r>
      <w:r w:rsidR="00342150">
        <w:rPr>
          <w:rFonts w:cstheme="minorHAnsi"/>
          <w:sz w:val="20"/>
          <w:szCs w:val="20"/>
        </w:rPr>
        <w:t>СУПЕРМАГ ПЛЮС</w:t>
      </w:r>
      <w:r w:rsidRPr="008558EE">
        <w:rPr>
          <w:rFonts w:cstheme="minorHAnsi"/>
          <w:sz w:val="20"/>
          <w:szCs w:val="20"/>
        </w:rPr>
        <w:t>.</w:t>
      </w:r>
    </w:p>
    <w:p w14:paraId="3BC8C594" w14:textId="77777777" w:rsidR="0081377E" w:rsidRPr="008558EE" w:rsidRDefault="0081377E" w:rsidP="0081377E">
      <w:pPr>
        <w:ind w:firstLine="708"/>
        <w:jc w:val="both"/>
        <w:rPr>
          <w:rFonts w:cstheme="minorHAnsi"/>
          <w:sz w:val="20"/>
          <w:szCs w:val="20"/>
        </w:rPr>
      </w:pPr>
      <w:r w:rsidRPr="008558EE">
        <w:rPr>
          <w:rFonts w:cstheme="minorHAnsi"/>
          <w:sz w:val="20"/>
          <w:szCs w:val="20"/>
        </w:rPr>
        <w:t>Спецификация содержит данные о фактически принятых Покупателем товарах: идентификатор товара (в примере это артикул в ТС поставщика), количество в тех единицах измерения, в которых была оформлена УПД, список принятых КИ.</w:t>
      </w:r>
    </w:p>
    <w:p w14:paraId="2F250F4D" w14:textId="77777777" w:rsidR="0081377E" w:rsidRPr="008558EE" w:rsidRDefault="0081377E" w:rsidP="00FD0C10">
      <w:pPr>
        <w:rPr>
          <w:rFonts w:cstheme="minorHAnsi"/>
          <w:sz w:val="20"/>
          <w:szCs w:val="20"/>
        </w:rPr>
      </w:pPr>
    </w:p>
    <w:p w14:paraId="06769782" w14:textId="77777777" w:rsidR="00FD0C10" w:rsidRPr="008558EE" w:rsidRDefault="00FD0C10" w:rsidP="00FD0C10">
      <w:pPr>
        <w:rPr>
          <w:rFonts w:cstheme="minorHAnsi"/>
          <w:sz w:val="20"/>
          <w:szCs w:val="20"/>
        </w:rPr>
      </w:pPr>
    </w:p>
    <w:tbl>
      <w:tblPr>
        <w:tblStyle w:val="af9"/>
        <w:tblW w:w="9606" w:type="dxa"/>
        <w:tblLook w:val="04A0" w:firstRow="1" w:lastRow="0" w:firstColumn="1" w:lastColumn="0" w:noHBand="0" w:noVBand="1"/>
      </w:tblPr>
      <w:tblGrid>
        <w:gridCol w:w="3936"/>
        <w:gridCol w:w="5670"/>
      </w:tblGrid>
      <w:tr w:rsidR="00FD0C10" w:rsidRPr="00C14403" w14:paraId="3AB928BE" w14:textId="77777777" w:rsidTr="00485CB7">
        <w:tc>
          <w:tcPr>
            <w:tcW w:w="3936" w:type="dxa"/>
          </w:tcPr>
          <w:p w14:paraId="0E9F1BD7" w14:textId="77777777" w:rsidR="00FD0C10" w:rsidRPr="00C14403" w:rsidRDefault="00FD0C10" w:rsidP="00485CB7">
            <w:pPr>
              <w:rPr>
                <w:rFonts w:cstheme="minorHAnsi"/>
                <w:b/>
                <w:sz w:val="20"/>
                <w:szCs w:val="20"/>
              </w:rPr>
            </w:pPr>
            <w:r w:rsidRPr="00C14403">
              <w:rPr>
                <w:rFonts w:cstheme="minorHAnsi"/>
                <w:b/>
                <w:sz w:val="20"/>
                <w:szCs w:val="20"/>
              </w:rPr>
              <w:t>Тэг</w:t>
            </w:r>
          </w:p>
        </w:tc>
        <w:tc>
          <w:tcPr>
            <w:tcW w:w="5670" w:type="dxa"/>
          </w:tcPr>
          <w:p w14:paraId="08FBB0C5" w14:textId="77777777" w:rsidR="00FD0C10" w:rsidRPr="00C14403" w:rsidRDefault="00FD0C10" w:rsidP="00485CB7">
            <w:pPr>
              <w:rPr>
                <w:rFonts w:cstheme="minorHAnsi"/>
                <w:b/>
                <w:sz w:val="20"/>
                <w:szCs w:val="20"/>
              </w:rPr>
            </w:pPr>
            <w:r w:rsidRPr="00C14403">
              <w:rPr>
                <w:rFonts w:cstheme="minorHAnsi"/>
                <w:b/>
                <w:sz w:val="20"/>
                <w:szCs w:val="20"/>
              </w:rPr>
              <w:t>Назначение</w:t>
            </w:r>
          </w:p>
        </w:tc>
      </w:tr>
      <w:tr w:rsidR="0081377E" w:rsidRPr="00C14403" w14:paraId="798B7715" w14:textId="77777777" w:rsidTr="00485CB7">
        <w:tc>
          <w:tcPr>
            <w:tcW w:w="3936" w:type="dxa"/>
          </w:tcPr>
          <w:p w14:paraId="3FCBDF07" w14:textId="76645F08" w:rsidR="0081377E" w:rsidRPr="00C14403" w:rsidRDefault="0081377E" w:rsidP="00485CB7">
            <w:pPr>
              <w:rPr>
                <w:rFonts w:cstheme="minorHAnsi"/>
                <w:b/>
                <w:sz w:val="20"/>
                <w:szCs w:val="20"/>
              </w:rPr>
            </w:pPr>
            <w:r w:rsidRPr="00C14403">
              <w:rPr>
                <w:rFonts w:cstheme="minorHAnsi"/>
                <w:b/>
                <w:sz w:val="20"/>
                <w:szCs w:val="20"/>
              </w:rPr>
              <w:t>Заголовок</w:t>
            </w:r>
          </w:p>
        </w:tc>
        <w:tc>
          <w:tcPr>
            <w:tcW w:w="5670" w:type="dxa"/>
          </w:tcPr>
          <w:p w14:paraId="0B37DFA5" w14:textId="77777777" w:rsidR="0081377E" w:rsidRPr="00C14403" w:rsidRDefault="0081377E" w:rsidP="00485CB7">
            <w:pPr>
              <w:rPr>
                <w:rFonts w:cstheme="minorHAnsi"/>
                <w:b/>
                <w:sz w:val="20"/>
                <w:szCs w:val="20"/>
              </w:rPr>
            </w:pPr>
          </w:p>
        </w:tc>
      </w:tr>
      <w:tr w:rsidR="00FD0C10" w:rsidRPr="00C14403" w14:paraId="6EBB6014" w14:textId="77777777" w:rsidTr="00485CB7">
        <w:tc>
          <w:tcPr>
            <w:tcW w:w="3936" w:type="dxa"/>
          </w:tcPr>
          <w:p w14:paraId="6C5CDD2F" w14:textId="77777777" w:rsidR="00FD0C10" w:rsidRPr="00C14403" w:rsidRDefault="00FD0C10" w:rsidP="00485CB7">
            <w:pPr>
              <w:rPr>
                <w:rFonts w:cstheme="minorHAnsi"/>
                <w:sz w:val="20"/>
                <w:szCs w:val="20"/>
              </w:rPr>
            </w:pPr>
            <w:r w:rsidRPr="00C14403">
              <w:rPr>
                <w:rFonts w:cstheme="minorHAnsi"/>
                <w:sz w:val="20"/>
                <w:szCs w:val="20"/>
              </w:rPr>
              <w:t>ID</w:t>
            </w:r>
          </w:p>
        </w:tc>
        <w:tc>
          <w:tcPr>
            <w:tcW w:w="5670" w:type="dxa"/>
          </w:tcPr>
          <w:p w14:paraId="419E3DF3" w14:textId="2F71F5E9" w:rsidR="00FD0C10" w:rsidRPr="00C14403" w:rsidRDefault="00FD0C10" w:rsidP="0016698B">
            <w:pPr>
              <w:rPr>
                <w:rFonts w:cstheme="minorHAnsi"/>
                <w:sz w:val="20"/>
                <w:szCs w:val="20"/>
              </w:rPr>
            </w:pPr>
            <w:r w:rsidRPr="00C14403">
              <w:rPr>
                <w:rFonts w:cstheme="minorHAnsi"/>
                <w:sz w:val="20"/>
                <w:szCs w:val="20"/>
              </w:rPr>
              <w:t xml:space="preserve">Номер системный документа «УПД на </w:t>
            </w:r>
            <w:r w:rsidR="0016698B" w:rsidRPr="00C14403">
              <w:rPr>
                <w:rFonts w:cstheme="minorHAnsi"/>
                <w:sz w:val="20"/>
                <w:szCs w:val="20"/>
              </w:rPr>
              <w:t>отгрузку</w:t>
            </w:r>
            <w:r w:rsidRPr="00C14403">
              <w:rPr>
                <w:rFonts w:cstheme="minorHAnsi"/>
                <w:sz w:val="20"/>
                <w:szCs w:val="20"/>
              </w:rPr>
              <w:t xml:space="preserve">» в </w:t>
            </w:r>
            <w:r w:rsidR="00342150" w:rsidRPr="00C14403">
              <w:rPr>
                <w:rFonts w:cstheme="minorHAnsi"/>
                <w:sz w:val="20"/>
                <w:szCs w:val="20"/>
              </w:rPr>
              <w:t>СУПЕРМАГ ПЛЮС</w:t>
            </w:r>
          </w:p>
        </w:tc>
      </w:tr>
      <w:tr w:rsidR="00FD0C10" w:rsidRPr="00C14403" w14:paraId="3544754D" w14:textId="77777777" w:rsidTr="00485CB7">
        <w:tc>
          <w:tcPr>
            <w:tcW w:w="3936" w:type="dxa"/>
          </w:tcPr>
          <w:p w14:paraId="71AD13FB" w14:textId="77777777" w:rsidR="00FD0C10" w:rsidRPr="00C14403" w:rsidRDefault="00FD0C10" w:rsidP="00485CB7">
            <w:pPr>
              <w:rPr>
                <w:rFonts w:cstheme="minorHAnsi"/>
                <w:sz w:val="20"/>
                <w:szCs w:val="20"/>
              </w:rPr>
            </w:pPr>
            <w:r w:rsidRPr="00C14403">
              <w:rPr>
                <w:rFonts w:cstheme="minorHAnsi"/>
                <w:sz w:val="20"/>
                <w:szCs w:val="20"/>
              </w:rPr>
              <w:t>RESULT</w:t>
            </w:r>
          </w:p>
        </w:tc>
        <w:tc>
          <w:tcPr>
            <w:tcW w:w="5670" w:type="dxa"/>
          </w:tcPr>
          <w:p w14:paraId="17E4880F" w14:textId="77777777" w:rsidR="00FD0C10" w:rsidRPr="00C14403" w:rsidRDefault="00FD0C10" w:rsidP="00485CB7">
            <w:pPr>
              <w:rPr>
                <w:rFonts w:cstheme="minorHAnsi"/>
                <w:sz w:val="20"/>
                <w:szCs w:val="20"/>
              </w:rPr>
            </w:pPr>
            <w:r w:rsidRPr="00C14403">
              <w:rPr>
                <w:rFonts w:cstheme="minorHAnsi"/>
                <w:sz w:val="20"/>
                <w:szCs w:val="20"/>
              </w:rPr>
              <w:t>Результат приёмки товара (1 – принят, 2 – принят с расхождениями, 3 – не принят)</w:t>
            </w:r>
          </w:p>
        </w:tc>
      </w:tr>
      <w:tr w:rsidR="00FD0C10" w:rsidRPr="00C14403" w14:paraId="7DEF8A9B" w14:textId="77777777" w:rsidTr="00485CB7">
        <w:tc>
          <w:tcPr>
            <w:tcW w:w="3936" w:type="dxa"/>
          </w:tcPr>
          <w:p w14:paraId="0A6D568A" w14:textId="0E5CA61A" w:rsidR="00FD0C10" w:rsidRPr="00C14403" w:rsidRDefault="00FD0C10" w:rsidP="00485CB7">
            <w:pPr>
              <w:rPr>
                <w:rFonts w:cstheme="minorHAnsi"/>
                <w:i/>
                <w:sz w:val="20"/>
                <w:szCs w:val="20"/>
              </w:rPr>
            </w:pPr>
          </w:p>
        </w:tc>
        <w:tc>
          <w:tcPr>
            <w:tcW w:w="5670" w:type="dxa"/>
          </w:tcPr>
          <w:p w14:paraId="1F9DA5D4" w14:textId="66E8DC69" w:rsidR="00FD0C10" w:rsidRPr="00C14403" w:rsidRDefault="00FD0C10" w:rsidP="00485CB7">
            <w:pPr>
              <w:rPr>
                <w:rFonts w:cstheme="minorHAnsi"/>
                <w:i/>
                <w:sz w:val="20"/>
                <w:szCs w:val="20"/>
              </w:rPr>
            </w:pPr>
          </w:p>
        </w:tc>
      </w:tr>
      <w:tr w:rsidR="00DE0346" w:rsidRPr="00C14403" w14:paraId="363479D2" w14:textId="77777777" w:rsidTr="00485CB7">
        <w:tc>
          <w:tcPr>
            <w:tcW w:w="3936" w:type="dxa"/>
          </w:tcPr>
          <w:p w14:paraId="74AEF9A8" w14:textId="039EA03C" w:rsidR="00FD0C10" w:rsidRPr="00C14403" w:rsidRDefault="0081377E" w:rsidP="00485CB7">
            <w:pPr>
              <w:rPr>
                <w:rFonts w:cstheme="minorHAnsi"/>
                <w:b/>
                <w:i/>
                <w:sz w:val="20"/>
                <w:szCs w:val="20"/>
              </w:rPr>
            </w:pPr>
            <w:r w:rsidRPr="00C14403">
              <w:rPr>
                <w:rFonts w:cstheme="minorHAnsi"/>
                <w:b/>
                <w:i/>
                <w:sz w:val="20"/>
                <w:szCs w:val="20"/>
              </w:rPr>
              <w:t>Спецификация</w:t>
            </w:r>
          </w:p>
        </w:tc>
        <w:tc>
          <w:tcPr>
            <w:tcW w:w="5670" w:type="dxa"/>
          </w:tcPr>
          <w:p w14:paraId="77ACAB4C" w14:textId="135CF3E3" w:rsidR="00FD0C10" w:rsidRPr="00C14403" w:rsidRDefault="00FD0C10" w:rsidP="00244275">
            <w:pPr>
              <w:rPr>
                <w:rFonts w:cstheme="minorHAnsi"/>
                <w:b/>
                <w:i/>
                <w:sz w:val="20"/>
                <w:szCs w:val="20"/>
              </w:rPr>
            </w:pPr>
          </w:p>
        </w:tc>
      </w:tr>
      <w:tr w:rsidR="00FD0C10" w:rsidRPr="00C14403" w14:paraId="044274A5" w14:textId="77777777" w:rsidTr="00485CB7">
        <w:tc>
          <w:tcPr>
            <w:tcW w:w="3936" w:type="dxa"/>
          </w:tcPr>
          <w:p w14:paraId="0458CA01" w14:textId="77777777" w:rsidR="00FD0C10" w:rsidRPr="00C14403" w:rsidRDefault="00FD0C10" w:rsidP="00485CB7">
            <w:pPr>
              <w:rPr>
                <w:rFonts w:cstheme="minorHAnsi"/>
                <w:sz w:val="20"/>
                <w:szCs w:val="20"/>
                <w:lang w:val="en-US"/>
              </w:rPr>
            </w:pPr>
            <w:r w:rsidRPr="00C14403">
              <w:rPr>
                <w:rFonts w:cstheme="minorHAnsi"/>
                <w:sz w:val="20"/>
                <w:szCs w:val="20"/>
              </w:rPr>
              <w:t>ARTICLE</w:t>
            </w:r>
          </w:p>
        </w:tc>
        <w:tc>
          <w:tcPr>
            <w:tcW w:w="5670" w:type="dxa"/>
          </w:tcPr>
          <w:p w14:paraId="5D4A3E3C" w14:textId="77777777" w:rsidR="00FD0C10" w:rsidRPr="00C14403" w:rsidRDefault="00FD0C10" w:rsidP="00485CB7">
            <w:pPr>
              <w:rPr>
                <w:rFonts w:cstheme="minorHAnsi"/>
                <w:sz w:val="20"/>
                <w:szCs w:val="20"/>
              </w:rPr>
            </w:pPr>
            <w:r w:rsidRPr="00C14403">
              <w:rPr>
                <w:rFonts w:cstheme="minorHAnsi"/>
                <w:sz w:val="20"/>
                <w:szCs w:val="20"/>
              </w:rPr>
              <w:t>Супермажный артикул товара</w:t>
            </w:r>
          </w:p>
        </w:tc>
      </w:tr>
      <w:tr w:rsidR="00FD0C10" w:rsidRPr="00C14403" w14:paraId="0A7D9609" w14:textId="77777777" w:rsidTr="00485CB7">
        <w:tc>
          <w:tcPr>
            <w:tcW w:w="3936" w:type="dxa"/>
          </w:tcPr>
          <w:p w14:paraId="04818030" w14:textId="77777777" w:rsidR="00FD0C10" w:rsidRPr="00C14403" w:rsidRDefault="00FD0C10" w:rsidP="00485CB7">
            <w:pPr>
              <w:rPr>
                <w:rFonts w:cstheme="minorHAnsi"/>
                <w:sz w:val="20"/>
                <w:szCs w:val="20"/>
              </w:rPr>
            </w:pPr>
            <w:r w:rsidRPr="00C14403">
              <w:rPr>
                <w:rFonts w:cstheme="minorHAnsi"/>
                <w:sz w:val="20"/>
                <w:szCs w:val="20"/>
              </w:rPr>
              <w:t>SUPPLIERARTICLE</w:t>
            </w:r>
          </w:p>
        </w:tc>
        <w:tc>
          <w:tcPr>
            <w:tcW w:w="5670" w:type="dxa"/>
          </w:tcPr>
          <w:p w14:paraId="771F6549" w14:textId="062A1F80" w:rsidR="00FD0C10" w:rsidRPr="00C14403" w:rsidRDefault="00FD0C10" w:rsidP="00485CB7">
            <w:pPr>
              <w:rPr>
                <w:rFonts w:cstheme="minorHAnsi"/>
                <w:sz w:val="20"/>
                <w:szCs w:val="20"/>
              </w:rPr>
            </w:pPr>
            <w:r w:rsidRPr="00C14403">
              <w:rPr>
                <w:rFonts w:cstheme="minorHAnsi"/>
                <w:sz w:val="20"/>
                <w:szCs w:val="20"/>
              </w:rPr>
              <w:t>Артикул товара в ТС поставщика</w:t>
            </w:r>
            <w:r w:rsidR="009E1C01" w:rsidRPr="00C14403">
              <w:rPr>
                <w:rFonts w:cstheme="minorHAnsi"/>
                <w:sz w:val="20"/>
                <w:szCs w:val="20"/>
              </w:rPr>
              <w:t xml:space="preserve"> (используется , если не указан ARTICLE)</w:t>
            </w:r>
          </w:p>
        </w:tc>
      </w:tr>
      <w:tr w:rsidR="00902B3E" w:rsidRPr="00C14403" w14:paraId="5B27524B" w14:textId="77777777" w:rsidTr="00485CB7">
        <w:tc>
          <w:tcPr>
            <w:tcW w:w="3936" w:type="dxa"/>
          </w:tcPr>
          <w:p w14:paraId="31FB6AB6" w14:textId="4DEBB76E" w:rsidR="00902B3E" w:rsidRPr="00C14403" w:rsidRDefault="00902B3E" w:rsidP="00485CB7">
            <w:pPr>
              <w:rPr>
                <w:rFonts w:cstheme="minorHAnsi"/>
                <w:sz w:val="20"/>
                <w:szCs w:val="20"/>
              </w:rPr>
            </w:pPr>
            <w:r w:rsidRPr="00C14403">
              <w:rPr>
                <w:rFonts w:cstheme="minorHAnsi"/>
                <w:sz w:val="20"/>
                <w:szCs w:val="20"/>
                <w:lang w:val="en-US"/>
              </w:rPr>
              <w:t>BARCODE</w:t>
            </w:r>
          </w:p>
        </w:tc>
        <w:tc>
          <w:tcPr>
            <w:tcW w:w="5670" w:type="dxa"/>
          </w:tcPr>
          <w:p w14:paraId="1539881C" w14:textId="512269DF" w:rsidR="00902B3E" w:rsidRPr="00C14403" w:rsidRDefault="00902B3E" w:rsidP="00485CB7">
            <w:pPr>
              <w:rPr>
                <w:rFonts w:cstheme="minorHAnsi"/>
                <w:sz w:val="20"/>
                <w:szCs w:val="20"/>
              </w:rPr>
            </w:pPr>
            <w:r w:rsidRPr="00C14403">
              <w:rPr>
                <w:rFonts w:cstheme="minorHAnsi"/>
                <w:sz w:val="20"/>
                <w:szCs w:val="20"/>
              </w:rPr>
              <w:t>Штрих-код товара</w:t>
            </w:r>
          </w:p>
        </w:tc>
      </w:tr>
      <w:tr w:rsidR="00902B3E" w:rsidRPr="00C14403" w14:paraId="2F457FA2" w14:textId="77777777" w:rsidTr="00485CB7">
        <w:tc>
          <w:tcPr>
            <w:tcW w:w="3936" w:type="dxa"/>
          </w:tcPr>
          <w:p w14:paraId="3C702B59" w14:textId="7A8FCC21" w:rsidR="00902B3E" w:rsidRPr="00C14403" w:rsidRDefault="00902B3E" w:rsidP="00485CB7">
            <w:pPr>
              <w:rPr>
                <w:rFonts w:cstheme="minorHAnsi"/>
                <w:sz w:val="20"/>
                <w:szCs w:val="20"/>
                <w:lang w:val="en-US"/>
              </w:rPr>
            </w:pPr>
            <w:r w:rsidRPr="00C14403">
              <w:rPr>
                <w:rFonts w:cstheme="minorHAnsi"/>
                <w:sz w:val="20"/>
                <w:szCs w:val="20"/>
                <w:lang w:val="en-US"/>
              </w:rPr>
              <w:t>ARTICLEKEY</w:t>
            </w:r>
          </w:p>
        </w:tc>
        <w:tc>
          <w:tcPr>
            <w:tcW w:w="5670" w:type="dxa"/>
          </w:tcPr>
          <w:p w14:paraId="363BCD73" w14:textId="79970DE3" w:rsidR="00902B3E" w:rsidRPr="00C14403" w:rsidRDefault="00902B3E" w:rsidP="00485CB7">
            <w:pPr>
              <w:rPr>
                <w:rFonts w:cstheme="minorHAnsi"/>
                <w:sz w:val="20"/>
                <w:szCs w:val="20"/>
              </w:rPr>
            </w:pPr>
            <w:r w:rsidRPr="00C14403">
              <w:rPr>
                <w:rFonts w:cstheme="minorHAnsi"/>
                <w:sz w:val="20"/>
                <w:szCs w:val="20"/>
              </w:rPr>
              <w:t>Универсальный ключ артикула товара</w:t>
            </w:r>
          </w:p>
        </w:tc>
      </w:tr>
      <w:tr w:rsidR="00FD0C10" w:rsidRPr="00C14403" w14:paraId="3F3EA6EF" w14:textId="77777777" w:rsidTr="00485CB7">
        <w:tc>
          <w:tcPr>
            <w:tcW w:w="3936" w:type="dxa"/>
          </w:tcPr>
          <w:p w14:paraId="5E5D341F" w14:textId="77777777" w:rsidR="00FD0C10" w:rsidRPr="00C14403" w:rsidRDefault="00FD0C10" w:rsidP="00485CB7">
            <w:pPr>
              <w:rPr>
                <w:rFonts w:cstheme="minorHAnsi"/>
                <w:sz w:val="20"/>
                <w:szCs w:val="20"/>
              </w:rPr>
            </w:pPr>
            <w:r w:rsidRPr="00C14403">
              <w:rPr>
                <w:rFonts w:cstheme="minorHAnsi"/>
                <w:sz w:val="20"/>
                <w:szCs w:val="20"/>
              </w:rPr>
              <w:t>QUANTITY</w:t>
            </w:r>
          </w:p>
        </w:tc>
        <w:tc>
          <w:tcPr>
            <w:tcW w:w="5670" w:type="dxa"/>
          </w:tcPr>
          <w:p w14:paraId="38A579CE" w14:textId="77777777" w:rsidR="00FD0C10" w:rsidRPr="00C14403" w:rsidRDefault="00FD0C10" w:rsidP="00485CB7">
            <w:pPr>
              <w:rPr>
                <w:rFonts w:cstheme="minorHAnsi"/>
                <w:sz w:val="20"/>
                <w:szCs w:val="20"/>
              </w:rPr>
            </w:pPr>
            <w:r w:rsidRPr="00C14403">
              <w:rPr>
                <w:rFonts w:cstheme="minorHAnsi"/>
                <w:sz w:val="20"/>
                <w:szCs w:val="20"/>
              </w:rPr>
              <w:t>Количество</w:t>
            </w:r>
          </w:p>
        </w:tc>
      </w:tr>
      <w:tr w:rsidR="00902B3E" w:rsidRPr="00C14403" w14:paraId="5B423050" w14:textId="77777777" w:rsidTr="00485CB7">
        <w:tc>
          <w:tcPr>
            <w:tcW w:w="3936" w:type="dxa"/>
          </w:tcPr>
          <w:p w14:paraId="18B1D383" w14:textId="7BA9651B" w:rsidR="00902B3E" w:rsidRPr="00C14403" w:rsidRDefault="0081377E" w:rsidP="00485CB7">
            <w:pPr>
              <w:rPr>
                <w:rFonts w:cstheme="minorHAnsi"/>
                <w:sz w:val="20"/>
                <w:szCs w:val="20"/>
              </w:rPr>
            </w:pPr>
            <w:r w:rsidRPr="00C14403">
              <w:rPr>
                <w:rFonts w:cstheme="minorHAnsi"/>
                <w:sz w:val="20"/>
                <w:szCs w:val="20"/>
                <w:lang w:val="en-US"/>
              </w:rPr>
              <w:t>ITEMPRICE</w:t>
            </w:r>
          </w:p>
        </w:tc>
        <w:tc>
          <w:tcPr>
            <w:tcW w:w="5670" w:type="dxa"/>
          </w:tcPr>
          <w:p w14:paraId="790BF851" w14:textId="5E7FAD5C" w:rsidR="00902B3E" w:rsidRPr="00C14403" w:rsidRDefault="0081377E" w:rsidP="00485CB7">
            <w:pPr>
              <w:rPr>
                <w:rFonts w:cstheme="minorHAnsi"/>
                <w:sz w:val="20"/>
                <w:szCs w:val="20"/>
              </w:rPr>
            </w:pPr>
            <w:r w:rsidRPr="00C14403">
              <w:rPr>
                <w:rFonts w:cstheme="minorHAnsi"/>
                <w:sz w:val="20"/>
                <w:szCs w:val="20"/>
              </w:rPr>
              <w:t>Цена с НДС</w:t>
            </w:r>
          </w:p>
        </w:tc>
      </w:tr>
      <w:tr w:rsidR="00902B3E" w:rsidRPr="00C14403" w14:paraId="3196CE0E" w14:textId="77777777" w:rsidTr="00485CB7">
        <w:tc>
          <w:tcPr>
            <w:tcW w:w="3936" w:type="dxa"/>
          </w:tcPr>
          <w:p w14:paraId="1CBDDF21" w14:textId="76E5F6EC" w:rsidR="00902B3E" w:rsidRPr="00C14403" w:rsidRDefault="0081377E" w:rsidP="00485CB7">
            <w:pPr>
              <w:rPr>
                <w:rFonts w:cstheme="minorHAnsi"/>
                <w:sz w:val="20"/>
                <w:szCs w:val="20"/>
              </w:rPr>
            </w:pPr>
            <w:r w:rsidRPr="00C14403">
              <w:rPr>
                <w:rFonts w:cstheme="minorHAnsi"/>
                <w:sz w:val="20"/>
                <w:szCs w:val="20"/>
                <w:lang w:val="en-US"/>
              </w:rPr>
              <w:t>ITEMPRICENOTAX</w:t>
            </w:r>
          </w:p>
        </w:tc>
        <w:tc>
          <w:tcPr>
            <w:tcW w:w="5670" w:type="dxa"/>
          </w:tcPr>
          <w:p w14:paraId="3B25BB7F" w14:textId="632A9DAD" w:rsidR="00902B3E" w:rsidRPr="00C14403" w:rsidRDefault="0081377E" w:rsidP="00485CB7">
            <w:pPr>
              <w:rPr>
                <w:rFonts w:cstheme="minorHAnsi"/>
                <w:sz w:val="20"/>
                <w:szCs w:val="20"/>
              </w:rPr>
            </w:pPr>
            <w:r w:rsidRPr="00C14403">
              <w:rPr>
                <w:rFonts w:cstheme="minorHAnsi"/>
                <w:sz w:val="20"/>
                <w:szCs w:val="20"/>
              </w:rPr>
              <w:t>Цена без НДС</w:t>
            </w:r>
          </w:p>
        </w:tc>
      </w:tr>
      <w:tr w:rsidR="0081377E" w:rsidRPr="00C14403" w14:paraId="2B7A98D1" w14:textId="77777777" w:rsidTr="00485CB7">
        <w:tc>
          <w:tcPr>
            <w:tcW w:w="3936" w:type="dxa"/>
          </w:tcPr>
          <w:p w14:paraId="16BE99B8" w14:textId="48D2F8AF" w:rsidR="0081377E" w:rsidRPr="00C14403" w:rsidRDefault="0081377E" w:rsidP="00485CB7">
            <w:pPr>
              <w:rPr>
                <w:rFonts w:cstheme="minorHAnsi"/>
                <w:sz w:val="20"/>
                <w:szCs w:val="20"/>
                <w:lang w:val="en-US"/>
              </w:rPr>
            </w:pPr>
            <w:r w:rsidRPr="00C14403">
              <w:rPr>
                <w:rFonts w:cstheme="minorHAnsi"/>
                <w:sz w:val="20"/>
                <w:szCs w:val="20"/>
                <w:lang w:val="en-US"/>
              </w:rPr>
              <w:t>VATRATE</w:t>
            </w:r>
          </w:p>
        </w:tc>
        <w:tc>
          <w:tcPr>
            <w:tcW w:w="5670" w:type="dxa"/>
          </w:tcPr>
          <w:p w14:paraId="291BD301" w14:textId="74EFEE54" w:rsidR="0081377E" w:rsidRPr="00C14403" w:rsidRDefault="0081377E" w:rsidP="00485CB7">
            <w:pPr>
              <w:rPr>
                <w:rFonts w:cstheme="minorHAnsi"/>
                <w:sz w:val="20"/>
                <w:szCs w:val="20"/>
              </w:rPr>
            </w:pPr>
            <w:r w:rsidRPr="00C14403">
              <w:rPr>
                <w:rFonts w:cstheme="minorHAnsi"/>
                <w:sz w:val="20"/>
                <w:szCs w:val="20"/>
              </w:rPr>
              <w:t>Ставка НДС</w:t>
            </w:r>
          </w:p>
        </w:tc>
      </w:tr>
      <w:tr w:rsidR="0081377E" w:rsidRPr="00C14403" w14:paraId="2B0579FD" w14:textId="77777777" w:rsidTr="00485CB7">
        <w:tc>
          <w:tcPr>
            <w:tcW w:w="3936" w:type="dxa"/>
          </w:tcPr>
          <w:p w14:paraId="6AA972F1" w14:textId="0C259CF5" w:rsidR="0081377E" w:rsidRPr="00C14403" w:rsidRDefault="0081377E" w:rsidP="00485CB7">
            <w:pPr>
              <w:rPr>
                <w:rFonts w:cstheme="minorHAnsi"/>
                <w:sz w:val="20"/>
                <w:szCs w:val="20"/>
                <w:lang w:val="en-US"/>
              </w:rPr>
            </w:pPr>
            <w:r w:rsidRPr="00C14403">
              <w:rPr>
                <w:rFonts w:cstheme="minorHAnsi"/>
                <w:sz w:val="20"/>
                <w:szCs w:val="20"/>
                <w:lang w:val="en-US"/>
              </w:rPr>
              <w:t>VATSUM</w:t>
            </w:r>
          </w:p>
        </w:tc>
        <w:tc>
          <w:tcPr>
            <w:tcW w:w="5670" w:type="dxa"/>
          </w:tcPr>
          <w:p w14:paraId="01AB7DCB" w14:textId="4542BB6B" w:rsidR="0081377E" w:rsidRPr="00C14403" w:rsidRDefault="0081377E" w:rsidP="00485CB7">
            <w:pPr>
              <w:rPr>
                <w:rFonts w:cstheme="minorHAnsi"/>
                <w:sz w:val="20"/>
                <w:szCs w:val="20"/>
              </w:rPr>
            </w:pPr>
            <w:r w:rsidRPr="00C14403">
              <w:rPr>
                <w:rFonts w:cstheme="minorHAnsi"/>
                <w:sz w:val="20"/>
                <w:szCs w:val="20"/>
              </w:rPr>
              <w:t>Сумма НДС</w:t>
            </w:r>
          </w:p>
        </w:tc>
      </w:tr>
      <w:tr w:rsidR="0081377E" w:rsidRPr="00C14403" w14:paraId="29244EC0" w14:textId="77777777" w:rsidTr="00485CB7">
        <w:tc>
          <w:tcPr>
            <w:tcW w:w="3936" w:type="dxa"/>
          </w:tcPr>
          <w:p w14:paraId="4858988F" w14:textId="15914D93" w:rsidR="0081377E" w:rsidRPr="00C14403" w:rsidRDefault="0081377E" w:rsidP="00485CB7">
            <w:pPr>
              <w:rPr>
                <w:rFonts w:cstheme="minorHAnsi"/>
                <w:sz w:val="20"/>
                <w:szCs w:val="20"/>
                <w:lang w:val="en-US"/>
              </w:rPr>
            </w:pPr>
            <w:r w:rsidRPr="00C14403">
              <w:rPr>
                <w:rFonts w:cstheme="minorHAnsi"/>
                <w:sz w:val="20"/>
                <w:szCs w:val="20"/>
                <w:lang w:val="en-US"/>
              </w:rPr>
              <w:t>TOTALPRICE</w:t>
            </w:r>
          </w:p>
        </w:tc>
        <w:tc>
          <w:tcPr>
            <w:tcW w:w="5670" w:type="dxa"/>
          </w:tcPr>
          <w:p w14:paraId="09E173CE" w14:textId="2C1CCCD7" w:rsidR="0081377E" w:rsidRPr="00C14403" w:rsidRDefault="0081377E" w:rsidP="00485CB7">
            <w:pPr>
              <w:rPr>
                <w:rFonts w:cstheme="minorHAnsi"/>
                <w:sz w:val="20"/>
                <w:szCs w:val="20"/>
              </w:rPr>
            </w:pPr>
            <w:r w:rsidRPr="00C14403">
              <w:rPr>
                <w:rFonts w:cstheme="minorHAnsi"/>
                <w:sz w:val="20"/>
                <w:szCs w:val="20"/>
              </w:rPr>
              <w:t>Полная сумма</w:t>
            </w:r>
          </w:p>
        </w:tc>
      </w:tr>
      <w:tr w:rsidR="0081377E" w:rsidRPr="00C14403" w14:paraId="54FB2DE8" w14:textId="77777777" w:rsidTr="00485CB7">
        <w:tc>
          <w:tcPr>
            <w:tcW w:w="3936" w:type="dxa"/>
          </w:tcPr>
          <w:p w14:paraId="0359552D" w14:textId="70509561" w:rsidR="0081377E" w:rsidRPr="00C14403" w:rsidRDefault="0081377E" w:rsidP="00485CB7">
            <w:pPr>
              <w:rPr>
                <w:rFonts w:cstheme="minorHAnsi"/>
                <w:sz w:val="20"/>
                <w:szCs w:val="20"/>
                <w:lang w:val="en-US"/>
              </w:rPr>
            </w:pPr>
            <w:r w:rsidRPr="00C14403">
              <w:rPr>
                <w:rFonts w:cstheme="minorHAnsi"/>
                <w:sz w:val="20"/>
                <w:szCs w:val="20"/>
                <w:lang w:val="en-US"/>
              </w:rPr>
              <w:t>TOTALPRICENOTAX</w:t>
            </w:r>
          </w:p>
        </w:tc>
        <w:tc>
          <w:tcPr>
            <w:tcW w:w="5670" w:type="dxa"/>
          </w:tcPr>
          <w:p w14:paraId="15255A05" w14:textId="67EB2D31" w:rsidR="0081377E" w:rsidRPr="00C14403" w:rsidRDefault="0081377E" w:rsidP="00485CB7">
            <w:pPr>
              <w:rPr>
                <w:rFonts w:cstheme="minorHAnsi"/>
                <w:sz w:val="20"/>
                <w:szCs w:val="20"/>
              </w:rPr>
            </w:pPr>
            <w:r w:rsidRPr="00C14403">
              <w:rPr>
                <w:rFonts w:cstheme="minorHAnsi"/>
                <w:sz w:val="20"/>
                <w:szCs w:val="20"/>
              </w:rPr>
              <w:t>Сумма без НДС</w:t>
            </w:r>
          </w:p>
        </w:tc>
      </w:tr>
      <w:tr w:rsidR="00FD0C10" w:rsidRPr="00C14403" w14:paraId="0327D2C3" w14:textId="77777777" w:rsidTr="00485CB7">
        <w:tc>
          <w:tcPr>
            <w:tcW w:w="3936" w:type="dxa"/>
          </w:tcPr>
          <w:p w14:paraId="467574CC" w14:textId="77777777" w:rsidR="00FD0C10" w:rsidRPr="00C14403" w:rsidRDefault="00FD0C10" w:rsidP="00485CB7">
            <w:pPr>
              <w:rPr>
                <w:rFonts w:cstheme="minorHAnsi"/>
                <w:b/>
                <w:i/>
                <w:sz w:val="20"/>
                <w:szCs w:val="20"/>
                <w:lang w:val="en-US"/>
              </w:rPr>
            </w:pPr>
            <w:r w:rsidRPr="00C14403">
              <w:rPr>
                <w:rFonts w:cstheme="minorHAnsi"/>
                <w:b/>
                <w:i/>
                <w:sz w:val="20"/>
                <w:szCs w:val="20"/>
                <w:lang w:val="en-US"/>
              </w:rPr>
              <w:t>MARKS</w:t>
            </w:r>
          </w:p>
        </w:tc>
        <w:tc>
          <w:tcPr>
            <w:tcW w:w="5670" w:type="dxa"/>
          </w:tcPr>
          <w:p w14:paraId="230EA049" w14:textId="77777777" w:rsidR="00FD0C10" w:rsidRPr="00C14403" w:rsidRDefault="00FD0C10" w:rsidP="00485CB7">
            <w:pPr>
              <w:rPr>
                <w:rFonts w:cstheme="minorHAnsi"/>
                <w:b/>
                <w:i/>
                <w:sz w:val="20"/>
                <w:szCs w:val="20"/>
              </w:rPr>
            </w:pPr>
            <w:r w:rsidRPr="00C14403">
              <w:rPr>
                <w:rFonts w:cstheme="minorHAnsi"/>
                <w:b/>
                <w:i/>
                <w:sz w:val="20"/>
                <w:szCs w:val="20"/>
              </w:rPr>
              <w:t>Составной тэг, содержащий КИ элементарных и групповых упаковок</w:t>
            </w:r>
          </w:p>
        </w:tc>
      </w:tr>
      <w:tr w:rsidR="00FD0C10" w:rsidRPr="00C14403" w14:paraId="7FFA1686" w14:textId="77777777" w:rsidTr="00485CB7">
        <w:tc>
          <w:tcPr>
            <w:tcW w:w="3936" w:type="dxa"/>
          </w:tcPr>
          <w:p w14:paraId="29CD25D5" w14:textId="77777777" w:rsidR="00FD0C10" w:rsidRPr="00C14403" w:rsidRDefault="00FD0C10" w:rsidP="00485CB7">
            <w:pPr>
              <w:rPr>
                <w:rFonts w:cstheme="minorHAnsi"/>
                <w:sz w:val="20"/>
                <w:szCs w:val="20"/>
                <w:lang w:val="en-US"/>
              </w:rPr>
            </w:pPr>
            <w:r w:rsidRPr="00C14403">
              <w:rPr>
                <w:rFonts w:cstheme="minorHAnsi"/>
                <w:sz w:val="20"/>
                <w:szCs w:val="20"/>
                <w:lang w:val="en-US"/>
              </w:rPr>
              <w:t>MARKCODE</w:t>
            </w:r>
          </w:p>
        </w:tc>
        <w:tc>
          <w:tcPr>
            <w:tcW w:w="5670" w:type="dxa"/>
          </w:tcPr>
          <w:p w14:paraId="3E312F8D" w14:textId="77777777" w:rsidR="00FD0C10" w:rsidRPr="00C14403" w:rsidRDefault="00FD0C10" w:rsidP="00485CB7">
            <w:pPr>
              <w:rPr>
                <w:rFonts w:cstheme="minorHAnsi"/>
                <w:sz w:val="20"/>
                <w:szCs w:val="20"/>
              </w:rPr>
            </w:pPr>
            <w:r w:rsidRPr="00C14403">
              <w:rPr>
                <w:rFonts w:cstheme="minorHAnsi"/>
                <w:sz w:val="20"/>
                <w:szCs w:val="20"/>
              </w:rPr>
              <w:t xml:space="preserve">Может содержать КИ элементарной или групповой упаковки. </w:t>
            </w:r>
          </w:p>
        </w:tc>
      </w:tr>
      <w:tr w:rsidR="00FD0C10" w:rsidRPr="00C14403" w14:paraId="7CEE48B1" w14:textId="77777777" w:rsidTr="00485CB7">
        <w:tc>
          <w:tcPr>
            <w:tcW w:w="3936" w:type="dxa"/>
          </w:tcPr>
          <w:p w14:paraId="383F1EDF" w14:textId="77777777" w:rsidR="00FD0C10" w:rsidRPr="00C14403" w:rsidRDefault="00FD0C10" w:rsidP="00485CB7">
            <w:pPr>
              <w:rPr>
                <w:rFonts w:cstheme="minorHAnsi"/>
                <w:sz w:val="20"/>
                <w:szCs w:val="20"/>
                <w:lang w:val="en-US"/>
              </w:rPr>
            </w:pPr>
            <w:r w:rsidRPr="00C14403">
              <w:rPr>
                <w:rFonts w:cstheme="minorHAnsi"/>
                <w:sz w:val="20"/>
                <w:szCs w:val="20"/>
              </w:rPr>
              <w:t>PACKAGECODE</w:t>
            </w:r>
          </w:p>
        </w:tc>
        <w:tc>
          <w:tcPr>
            <w:tcW w:w="5670" w:type="dxa"/>
          </w:tcPr>
          <w:p w14:paraId="68902527" w14:textId="77777777" w:rsidR="00FD0C10" w:rsidRPr="00C14403" w:rsidRDefault="00FD0C10" w:rsidP="00485CB7">
            <w:pPr>
              <w:rPr>
                <w:rFonts w:cstheme="minorHAnsi"/>
                <w:sz w:val="20"/>
                <w:szCs w:val="20"/>
              </w:rPr>
            </w:pPr>
            <w:r w:rsidRPr="00C14403">
              <w:rPr>
                <w:rFonts w:cstheme="minorHAnsi"/>
                <w:sz w:val="20"/>
                <w:szCs w:val="20"/>
              </w:rPr>
              <w:t>Содержит КИ только групповых упаковок</w:t>
            </w:r>
          </w:p>
        </w:tc>
      </w:tr>
      <w:tr w:rsidR="00FD0C10" w:rsidRPr="00C14403" w14:paraId="3FC7F080" w14:textId="77777777" w:rsidTr="00485CB7">
        <w:tc>
          <w:tcPr>
            <w:tcW w:w="3936" w:type="dxa"/>
          </w:tcPr>
          <w:p w14:paraId="5C67B459" w14:textId="77777777" w:rsidR="00FD0C10" w:rsidRPr="00C14403" w:rsidRDefault="00FD0C10" w:rsidP="00485CB7">
            <w:pPr>
              <w:rPr>
                <w:rFonts w:cstheme="minorHAnsi"/>
                <w:b/>
                <w:i/>
                <w:sz w:val="20"/>
                <w:szCs w:val="20"/>
              </w:rPr>
            </w:pPr>
            <w:r w:rsidRPr="00C14403">
              <w:rPr>
                <w:rFonts w:cstheme="minorHAnsi"/>
                <w:b/>
                <w:i/>
                <w:sz w:val="20"/>
                <w:szCs w:val="20"/>
              </w:rPr>
              <w:t>OSUCODES</w:t>
            </w:r>
          </w:p>
        </w:tc>
        <w:tc>
          <w:tcPr>
            <w:tcW w:w="5670" w:type="dxa"/>
          </w:tcPr>
          <w:p w14:paraId="117E9287" w14:textId="77777777" w:rsidR="00FD0C10" w:rsidRPr="00C14403" w:rsidRDefault="00FD0C10" w:rsidP="00485CB7">
            <w:pPr>
              <w:rPr>
                <w:rFonts w:cstheme="minorHAnsi"/>
                <w:b/>
                <w:i/>
                <w:sz w:val="20"/>
                <w:szCs w:val="20"/>
              </w:rPr>
            </w:pPr>
            <w:r w:rsidRPr="00C14403">
              <w:rPr>
                <w:rFonts w:cstheme="minorHAnsi"/>
                <w:b/>
                <w:i/>
                <w:sz w:val="20"/>
                <w:szCs w:val="20"/>
              </w:rPr>
              <w:t>Составной тэг для записей по ОСУ методике</w:t>
            </w:r>
          </w:p>
        </w:tc>
      </w:tr>
      <w:tr w:rsidR="00FD0C10" w:rsidRPr="00C14403" w14:paraId="7FF678A6" w14:textId="77777777" w:rsidTr="00485CB7">
        <w:tc>
          <w:tcPr>
            <w:tcW w:w="3936" w:type="dxa"/>
          </w:tcPr>
          <w:p w14:paraId="746245D3" w14:textId="77777777" w:rsidR="00FD0C10" w:rsidRPr="00C14403" w:rsidRDefault="00FD0C10" w:rsidP="00485CB7">
            <w:pPr>
              <w:rPr>
                <w:rFonts w:cstheme="minorHAnsi"/>
                <w:sz w:val="20"/>
                <w:szCs w:val="20"/>
              </w:rPr>
            </w:pPr>
            <w:r w:rsidRPr="00C14403">
              <w:rPr>
                <w:rFonts w:cstheme="minorHAnsi"/>
                <w:sz w:val="20"/>
                <w:szCs w:val="20"/>
              </w:rPr>
              <w:t>OSUCODE</w:t>
            </w:r>
          </w:p>
        </w:tc>
        <w:tc>
          <w:tcPr>
            <w:tcW w:w="5670" w:type="dxa"/>
          </w:tcPr>
          <w:p w14:paraId="791D9BFF" w14:textId="74DEE785" w:rsidR="00FD0C10" w:rsidRPr="00C14403" w:rsidRDefault="00FD0C10" w:rsidP="0052597A">
            <w:pPr>
              <w:rPr>
                <w:rFonts w:cstheme="minorHAnsi"/>
                <w:sz w:val="20"/>
                <w:szCs w:val="20"/>
              </w:rPr>
            </w:pPr>
            <w:r w:rsidRPr="00C14403">
              <w:rPr>
                <w:rFonts w:cstheme="minorHAnsi"/>
                <w:sz w:val="20"/>
                <w:szCs w:val="20"/>
              </w:rPr>
              <w:t xml:space="preserve">Тэг содержит регулярное выражение по ОСУ методике. </w:t>
            </w:r>
            <w:r w:rsidRPr="00C14403">
              <w:rPr>
                <w:rFonts w:cstheme="minorHAnsi"/>
                <w:sz w:val="20"/>
                <w:szCs w:val="20"/>
                <w:lang w:val="en-US"/>
              </w:rPr>
              <w:t>GTIN</w:t>
            </w:r>
            <w:r w:rsidRPr="00C14403">
              <w:rPr>
                <w:rFonts w:cstheme="minorHAnsi"/>
                <w:sz w:val="20"/>
                <w:szCs w:val="20"/>
              </w:rPr>
              <w:t xml:space="preserve"> упаковки товара и количество этих упаковок (количество КИ)</w:t>
            </w:r>
          </w:p>
        </w:tc>
      </w:tr>
    </w:tbl>
    <w:p w14:paraId="2D7F719D" w14:textId="77777777" w:rsidR="00FD0C10" w:rsidRPr="00C14403" w:rsidRDefault="00FD0C10" w:rsidP="00FD0C10">
      <w:pPr>
        <w:rPr>
          <w:rFonts w:cstheme="minorHAnsi"/>
          <w:sz w:val="20"/>
          <w:szCs w:val="20"/>
        </w:rPr>
      </w:pPr>
    </w:p>
    <w:p w14:paraId="43531A48" w14:textId="2180F733" w:rsidR="009E1C01" w:rsidRPr="00C14403" w:rsidRDefault="00700DBD" w:rsidP="00187418">
      <w:pPr>
        <w:pStyle w:val="3"/>
        <w:rPr>
          <w:noProof/>
          <w:lang w:val="en-US"/>
        </w:rPr>
      </w:pPr>
      <w:bookmarkStart w:id="2763" w:name="_Toc155963567"/>
      <w:bookmarkStart w:id="2764" w:name="_Toc113873313"/>
      <w:bookmarkStart w:id="2765" w:name="_Toc113875812"/>
      <w:bookmarkStart w:id="2766" w:name="_Toc113875883"/>
      <w:bookmarkStart w:id="2767" w:name="_Toc113876268"/>
      <w:bookmarkStart w:id="2768" w:name="_Toc113879001"/>
      <w:bookmarkStart w:id="2769" w:name="_Toc113885563"/>
      <w:bookmarkStart w:id="2770" w:name="_Toc113885648"/>
      <w:bookmarkStart w:id="2771" w:name="_Toc113885732"/>
      <w:bookmarkStart w:id="2772" w:name="_Toc113895019"/>
      <w:bookmarkStart w:id="2773" w:name="_Toc113898960"/>
      <w:bookmarkStart w:id="2774" w:name="_Toc113902553"/>
      <w:bookmarkStart w:id="2775" w:name="_Toc113903587"/>
      <w:bookmarkStart w:id="2776" w:name="_Toc220318263"/>
      <w:r w:rsidRPr="00C14403">
        <w:rPr>
          <w:lang w:val="en-US"/>
        </w:rPr>
        <w:t xml:space="preserve">XSD </w:t>
      </w:r>
      <w:r w:rsidRPr="00C14403">
        <w:t>Схема</w:t>
      </w:r>
      <w:r w:rsidR="00DE0346" w:rsidRPr="00C14403">
        <w:rPr>
          <w:lang w:val="en-US"/>
        </w:rPr>
        <w:t>.</w:t>
      </w:r>
      <w:bookmarkEnd w:id="2763"/>
      <w:bookmarkEnd w:id="2776"/>
      <w:r w:rsidR="009E1C01" w:rsidRPr="00C14403">
        <w:rPr>
          <w:lang w:val="en-US"/>
        </w:rPr>
        <w:t xml:space="preserve"> </w:t>
      </w:r>
    </w:p>
    <w:p w14:paraId="448FD117" w14:textId="77777777" w:rsidR="00700DBD" w:rsidRPr="00C14403" w:rsidRDefault="00700DBD" w:rsidP="009E1C01">
      <w:pPr>
        <w:rPr>
          <w:rFonts w:cstheme="minorHAnsi"/>
          <w:noProof/>
          <w:sz w:val="20"/>
          <w:szCs w:val="20"/>
          <w:lang w:val="en-US"/>
        </w:rPr>
      </w:pPr>
    </w:p>
    <w:p w14:paraId="7D909A91"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&lt;?xml version="1.0" encoding="utf-8"?&gt;</w:t>
      </w:r>
    </w:p>
    <w:p w14:paraId="2F86AE9A"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&lt;xs:schema attributeFormDefault="unqualified" elementFormDefault="qualified" xmlns:xs="http://www.w3.org/2001/XMLSchema"&gt;</w:t>
      </w:r>
    </w:p>
    <w:p w14:paraId="5CE5226F"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 name="PACKAGE"&gt;</w:t>
      </w:r>
    </w:p>
    <w:p w14:paraId="5D66EA05"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502C98A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59E952E0"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 name="REPLY"&gt;</w:t>
      </w:r>
    </w:p>
    <w:p w14:paraId="671D4027"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lastRenderedPageBreak/>
        <w:t xml:space="preserve">          &lt;xs:complexType&gt;</w:t>
      </w:r>
    </w:p>
    <w:p w14:paraId="6832FDC5"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073E5419"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 name="ID" type="xs:string" minOccurs="1" maxOccurs="1" nillable="false" /&gt;</w:t>
      </w:r>
    </w:p>
    <w:p w14:paraId="7D2CFB46"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 name="RESULT" type="xs:int" minOccurs="1" maxOccurs="1" nillable="false" /&gt;</w:t>
      </w:r>
    </w:p>
    <w:p w14:paraId="41B0B579"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 ="ACCEPTED" minOccurs="0" maxOccurs="1"&gt;</w:t>
      </w:r>
    </w:p>
    <w:p w14:paraId="332EC557"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2455610A"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7A788C94"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 name = "ITEM" type="SpecPositionType" minOccurs="0" maxOccurs="unbounded" /&gt;</w:t>
      </w:r>
    </w:p>
    <w:p w14:paraId="7DB602B2"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4A926D4F"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6E785945"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&lt;/xs:element&gt; </w:t>
      </w:r>
    </w:p>
    <w:p w14:paraId="1A05A9A6"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664A0943"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&lt;xs:attribute name="description" type="xs:string" use="required" /&gt;</w:t>
      </w:r>
    </w:p>
    <w:p w14:paraId="415245E0"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0C4F89DB"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&lt;/xs:element&gt;</w:t>
      </w:r>
    </w:p>
    <w:p w14:paraId="6268441D"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5509F72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&lt;xs:attribute name="name" type="xs:string" use="required" /&gt;</w:t>
      </w:r>
    </w:p>
    <w:p w14:paraId="7A5BA593"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28EBF5C2"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&lt;/xs:element&gt;</w:t>
      </w:r>
    </w:p>
    <w:p w14:paraId="7F3FE8F7" w14:textId="77777777" w:rsidR="00700DBD" w:rsidRPr="00C14403" w:rsidRDefault="00700DBD" w:rsidP="00700DBD">
      <w:pPr>
        <w:autoSpaceDE w:val="0"/>
        <w:autoSpaceDN w:val="0"/>
        <w:adjustRightInd w:val="0"/>
        <w:rPr>
          <w:rFonts w:cstheme="minorHAnsi"/>
          <w:sz w:val="20"/>
          <w:szCs w:val="20"/>
          <w:lang w:val="en-US"/>
        </w:rPr>
      </w:pPr>
    </w:p>
    <w:p w14:paraId="51D95599"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 name="SpecPositionType"&gt;</w:t>
      </w:r>
    </w:p>
    <w:p w14:paraId="19B5B0D1"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6A4CFA6B"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&lt;xs:choice&gt;</w:t>
      </w:r>
    </w:p>
    <w:p w14:paraId="262FD96D"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name="ARTICLE" type="xs:string" nillable="false" /&gt;</w:t>
      </w:r>
    </w:p>
    <w:p w14:paraId="14B4FC6C"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name="BARCODE" type="xs:string" nillable="false" /&gt;</w:t>
      </w:r>
    </w:p>
    <w:p w14:paraId="7E447C32"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name="SUPPLIERARTICLE" type="xs:string" nillable="false" /&gt;</w:t>
      </w:r>
    </w:p>
    <w:p w14:paraId="245D7683"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name="ARTICLEKEY" type="xs:string" nillable="false" /&gt;</w:t>
      </w:r>
    </w:p>
    <w:p w14:paraId="30984C1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&lt;/xs:choice&gt;</w:t>
      </w:r>
    </w:p>
    <w:p w14:paraId="5DABF9A7"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name="QUANTITY" type="xs:decimal" /&gt;</w:t>
      </w:r>
    </w:p>
    <w:p w14:paraId="299559B4"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name="ITEMPRICE" type="xs:decimal" minOccurs="0" maxOccurs="1" nillable="true" /&gt;</w:t>
      </w:r>
    </w:p>
    <w:p w14:paraId="619F26A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name="ITEMPRICENOTAX" type="xs:decimal" minOccurs="0" maxOccurs="1" nillable="true" /&gt;</w:t>
      </w:r>
    </w:p>
    <w:p w14:paraId="319AD3D3"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name="VATRATE" type="xs:decimal" minOccurs="0" maxOccurs="1" nillable="true" /&gt;</w:t>
      </w:r>
    </w:p>
    <w:p w14:paraId="1BBD027F"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name="VATSUM" type="xs:decimal" minOccurs="0" maxOccurs="1" nillable="true" /&gt;</w:t>
      </w:r>
    </w:p>
    <w:p w14:paraId="3D15887F"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name="TOTALPRICE" type="xs:decimal" minOccurs="0" maxOccurs="1" nillable="true" /&gt;</w:t>
      </w:r>
    </w:p>
    <w:p w14:paraId="7E22391D"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name="TOTALPRICENOTAX" type="xs:decimal" minOccurs="0" maxOccurs="1" nillable="true" /&gt;</w:t>
      </w:r>
    </w:p>
    <w:p w14:paraId="01F60A9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name="MARKS" minOccurs="1" maxOccurs="1" &gt;</w:t>
      </w:r>
    </w:p>
    <w:p w14:paraId="570122D6"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61A25FBB"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&lt;xs:sequence&gt;</w:t>
      </w:r>
    </w:p>
    <w:p w14:paraId="2D3F80AC"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 name="MARKCODE" type="xs:string"  minOccurs="0" maxOccurs="unbounded" nillable="false" /&gt;</w:t>
      </w:r>
    </w:p>
    <w:p w14:paraId="783803FF"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name="PACKAGECODE" type="xs:string"  minOccurs="0" maxOccurs="unbounded" nillable="false" /&gt;</w:t>
      </w:r>
    </w:p>
    <w:p w14:paraId="17FE52B6"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&lt;/xs:sequence&gt;</w:t>
      </w:r>
    </w:p>
    <w:p w14:paraId="12B7DA60"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32414894"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&lt;/xs:element&gt;</w:t>
      </w:r>
    </w:p>
    <w:p w14:paraId="0D8A15FC"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name="OSUCODES" minOccurs="0" maxOccurs="1" &gt;</w:t>
      </w:r>
    </w:p>
    <w:p w14:paraId="057A0B37"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&lt;xs:complexType&gt;</w:t>
      </w:r>
    </w:p>
    <w:p w14:paraId="360CE5F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&lt;xs:sequence&gt;</w:t>
      </w:r>
    </w:p>
    <w:p w14:paraId="27DF1C4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 name="OSUCODE" type="xs:string"  minOccurs="0" maxOccurs="unbounded" nillable="false" /&gt;</w:t>
      </w:r>
    </w:p>
    <w:p w14:paraId="354CD10C"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&lt;/xs:sequence&gt;</w:t>
      </w:r>
    </w:p>
    <w:p w14:paraId="5EFC797F"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&lt;/xs:complexType&gt;</w:t>
      </w:r>
    </w:p>
    <w:p w14:paraId="16CDE990"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r>
      <w:r w:rsidRPr="00C14403">
        <w:rPr>
          <w:rFonts w:cstheme="minorHAnsi"/>
          <w:sz w:val="20"/>
          <w:szCs w:val="20"/>
          <w:lang w:val="en-US"/>
        </w:rPr>
        <w:tab/>
        <w:t>&lt;/xs:element&gt;</w:t>
      </w:r>
    </w:p>
    <w:p w14:paraId="7485E66B"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ab/>
      </w:r>
      <w:r w:rsidRPr="00C14403">
        <w:rPr>
          <w:rFonts w:cstheme="minorHAnsi"/>
          <w:sz w:val="20"/>
          <w:szCs w:val="20"/>
          <w:lang w:val="en-US"/>
        </w:rPr>
        <w:tab/>
        <w:t>&lt;/xs:sequence&gt;</w:t>
      </w:r>
    </w:p>
    <w:p w14:paraId="4FE57E0C"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&lt;/xs:complexType&gt;</w:t>
      </w:r>
    </w:p>
    <w:p w14:paraId="322170D8"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 xml:space="preserve">  </w:t>
      </w:r>
    </w:p>
    <w:p w14:paraId="47F2EA2E" w14:textId="77777777" w:rsidR="00700DBD" w:rsidRPr="00C14403" w:rsidRDefault="00700DBD" w:rsidP="00700DBD">
      <w:pPr>
        <w:autoSpaceDE w:val="0"/>
        <w:autoSpaceDN w:val="0"/>
        <w:adjustRightInd w:val="0"/>
        <w:rPr>
          <w:rFonts w:cstheme="minorHAnsi"/>
          <w:sz w:val="20"/>
          <w:szCs w:val="20"/>
          <w:lang w:val="en-US"/>
        </w:rPr>
      </w:pPr>
      <w:r w:rsidRPr="00C14403">
        <w:rPr>
          <w:rFonts w:cstheme="minorHAnsi"/>
          <w:sz w:val="20"/>
          <w:szCs w:val="20"/>
          <w:lang w:val="en-US"/>
        </w:rPr>
        <w:t>&lt;/xs:schema&gt;</w:t>
      </w:r>
    </w:p>
    <w:p w14:paraId="5C552AE2" w14:textId="77777777" w:rsidR="00700DBD" w:rsidRPr="00C14403" w:rsidRDefault="00700DBD" w:rsidP="009E1C01">
      <w:pPr>
        <w:rPr>
          <w:rFonts w:cstheme="minorHAnsi"/>
          <w:lang w:val="en-US"/>
        </w:rPr>
      </w:pPr>
    </w:p>
    <w:p w14:paraId="055BC746" w14:textId="77777777" w:rsidR="009045A5" w:rsidRPr="00C14403" w:rsidRDefault="009045A5" w:rsidP="009045A5">
      <w:pPr>
        <w:jc w:val="both"/>
        <w:rPr>
          <w:rFonts w:cstheme="minorHAnsi"/>
          <w:sz w:val="20"/>
          <w:szCs w:val="20"/>
          <w:lang w:val="en-US"/>
        </w:rPr>
      </w:pPr>
    </w:p>
    <w:p w14:paraId="2CF88799" w14:textId="05E724B1" w:rsidR="009045A5" w:rsidRPr="00C14403" w:rsidRDefault="009045A5" w:rsidP="00A07398">
      <w:pPr>
        <w:ind w:firstLine="708"/>
        <w:jc w:val="both"/>
        <w:rPr>
          <w:rFonts w:cstheme="minorHAnsi"/>
          <w:sz w:val="20"/>
          <w:szCs w:val="20"/>
        </w:rPr>
      </w:pPr>
      <w:r w:rsidRPr="00C14403">
        <w:rPr>
          <w:rFonts w:cstheme="minorHAnsi"/>
          <w:sz w:val="20"/>
          <w:szCs w:val="20"/>
        </w:rPr>
        <w:lastRenderedPageBreak/>
        <w:t xml:space="preserve">Предпочтительным </w:t>
      </w:r>
      <w:r w:rsidR="00442072" w:rsidRPr="00C14403">
        <w:rPr>
          <w:rFonts w:cstheme="minorHAnsi"/>
          <w:sz w:val="20"/>
          <w:szCs w:val="20"/>
        </w:rPr>
        <w:t xml:space="preserve">для определение артикула </w:t>
      </w:r>
      <w:r w:rsidRPr="00C14403">
        <w:rPr>
          <w:rFonts w:cstheme="minorHAnsi"/>
          <w:sz w:val="20"/>
          <w:szCs w:val="20"/>
        </w:rPr>
        <w:t xml:space="preserve">я использование тэга </w:t>
      </w:r>
      <w:r w:rsidRPr="00C14403">
        <w:rPr>
          <w:rFonts w:cstheme="minorHAnsi"/>
          <w:sz w:val="20"/>
          <w:szCs w:val="20"/>
          <w:lang w:val="en-US"/>
        </w:rPr>
        <w:t>ARTICLEKEY</w:t>
      </w:r>
      <w:r w:rsidRPr="00C14403">
        <w:rPr>
          <w:rFonts w:cstheme="minorHAnsi"/>
          <w:sz w:val="20"/>
          <w:szCs w:val="20"/>
        </w:rPr>
        <w:t>. Это позволит использовать одну и ту же схему для работы с разными контрагентами, которые могут отвечать разным образом.</w:t>
      </w:r>
    </w:p>
    <w:p w14:paraId="5576B0C7" w14:textId="77777777" w:rsidR="009045A5" w:rsidRPr="00C14403" w:rsidRDefault="009045A5" w:rsidP="009045A5">
      <w:pPr>
        <w:jc w:val="both"/>
        <w:rPr>
          <w:rFonts w:cstheme="minorHAnsi"/>
          <w:sz w:val="20"/>
          <w:szCs w:val="20"/>
        </w:rPr>
      </w:pPr>
    </w:p>
    <w:p w14:paraId="4568A4F9" w14:textId="77777777" w:rsidR="009045A5" w:rsidRPr="00C14403" w:rsidRDefault="009045A5" w:rsidP="00A07398">
      <w:pPr>
        <w:ind w:firstLine="708"/>
        <w:jc w:val="both"/>
        <w:rPr>
          <w:rFonts w:cstheme="minorHAnsi"/>
          <w:sz w:val="20"/>
          <w:szCs w:val="20"/>
        </w:rPr>
      </w:pPr>
      <w:r w:rsidRPr="00C14403">
        <w:rPr>
          <w:rFonts w:cstheme="minorHAnsi"/>
          <w:sz w:val="20"/>
          <w:szCs w:val="20"/>
        </w:rPr>
        <w:t>Важно, чтобы в одном файле подтверждения приема для разных строк спецификации использовалась одна и та же нотация. Нельзя одну строку определять через штриховой код, а другую через артикул поставщика.</w:t>
      </w:r>
    </w:p>
    <w:p w14:paraId="5A8DC6C3" w14:textId="77777777" w:rsidR="009045A5" w:rsidRPr="00C14403" w:rsidRDefault="009045A5" w:rsidP="009045A5">
      <w:pPr>
        <w:jc w:val="both"/>
        <w:rPr>
          <w:rFonts w:cstheme="minorHAnsi"/>
          <w:sz w:val="20"/>
          <w:szCs w:val="20"/>
        </w:rPr>
      </w:pPr>
    </w:p>
    <w:p w14:paraId="1493E5E7" w14:textId="77777777" w:rsidR="009045A5" w:rsidRPr="00C14403" w:rsidRDefault="009045A5" w:rsidP="009045A5">
      <w:pPr>
        <w:jc w:val="both"/>
        <w:rPr>
          <w:rFonts w:cstheme="minorHAnsi"/>
          <w:sz w:val="20"/>
          <w:szCs w:val="20"/>
        </w:rPr>
      </w:pPr>
    </w:p>
    <w:p w14:paraId="08E79521" w14:textId="7C4E6A7F" w:rsidR="009045A5" w:rsidRPr="00C14403" w:rsidRDefault="00A07398" w:rsidP="00A07398">
      <w:pPr>
        <w:ind w:firstLine="708"/>
        <w:jc w:val="both"/>
        <w:rPr>
          <w:rFonts w:cstheme="minorHAnsi"/>
          <w:sz w:val="20"/>
          <w:szCs w:val="20"/>
        </w:rPr>
      </w:pPr>
      <w:r w:rsidRPr="00C14403">
        <w:rPr>
          <w:rFonts w:cstheme="minorHAnsi"/>
          <w:sz w:val="20"/>
          <w:szCs w:val="20"/>
        </w:rPr>
        <w:t>А</w:t>
      </w:r>
      <w:r w:rsidR="009045A5" w:rsidRPr="00C14403">
        <w:rPr>
          <w:rFonts w:cstheme="minorHAnsi"/>
          <w:sz w:val="20"/>
          <w:szCs w:val="20"/>
        </w:rPr>
        <w:t xml:space="preserve">лгоритм создания </w:t>
      </w:r>
      <w:r w:rsidRPr="00C14403">
        <w:rPr>
          <w:rFonts w:cstheme="minorHAnsi"/>
          <w:sz w:val="20"/>
          <w:szCs w:val="20"/>
        </w:rPr>
        <w:t>«</w:t>
      </w:r>
      <w:r w:rsidR="009045A5" w:rsidRPr="00C14403">
        <w:rPr>
          <w:rFonts w:cstheme="minorHAnsi"/>
          <w:sz w:val="20"/>
          <w:szCs w:val="20"/>
        </w:rPr>
        <w:t>УПД</w:t>
      </w:r>
      <w:r w:rsidRPr="00C14403">
        <w:rPr>
          <w:rFonts w:cstheme="minorHAnsi"/>
          <w:sz w:val="20"/>
          <w:szCs w:val="20"/>
        </w:rPr>
        <w:t xml:space="preserve"> на отгрузку»</w:t>
      </w:r>
      <w:r w:rsidR="009045A5" w:rsidRPr="00C14403">
        <w:rPr>
          <w:rFonts w:cstheme="minorHAnsi"/>
          <w:sz w:val="20"/>
          <w:szCs w:val="20"/>
        </w:rPr>
        <w:t xml:space="preserve"> с операцией «</w:t>
      </w:r>
      <w:r w:rsidRPr="00C14403">
        <w:rPr>
          <w:rFonts w:cstheme="minorHAnsi"/>
          <w:sz w:val="20"/>
          <w:szCs w:val="20"/>
        </w:rPr>
        <w:t>А</w:t>
      </w:r>
      <w:r w:rsidR="009045A5" w:rsidRPr="00C14403">
        <w:rPr>
          <w:rFonts w:cstheme="minorHAnsi"/>
          <w:sz w:val="20"/>
          <w:szCs w:val="20"/>
        </w:rPr>
        <w:t xml:space="preserve">кт приема» </w:t>
      </w:r>
      <w:r w:rsidRPr="00C14403">
        <w:rPr>
          <w:rFonts w:cstheme="minorHAnsi"/>
          <w:sz w:val="20"/>
          <w:szCs w:val="20"/>
        </w:rPr>
        <w:t xml:space="preserve">также использует </w:t>
      </w:r>
      <w:r w:rsidR="009045A5" w:rsidRPr="00C14403">
        <w:rPr>
          <w:rFonts w:cstheme="minorHAnsi"/>
          <w:sz w:val="20"/>
          <w:szCs w:val="20"/>
        </w:rPr>
        <w:t xml:space="preserve"> информаци</w:t>
      </w:r>
      <w:r w:rsidRPr="00C14403">
        <w:rPr>
          <w:rFonts w:cstheme="minorHAnsi"/>
          <w:sz w:val="20"/>
          <w:szCs w:val="20"/>
        </w:rPr>
        <w:t>ю</w:t>
      </w:r>
      <w:r w:rsidR="009045A5" w:rsidRPr="00C14403">
        <w:rPr>
          <w:rFonts w:cstheme="minorHAnsi"/>
          <w:sz w:val="20"/>
          <w:szCs w:val="20"/>
        </w:rPr>
        <w:t xml:space="preserve"> из перечисленных тэгов.</w:t>
      </w:r>
    </w:p>
    <w:p w14:paraId="03A6BB3F" w14:textId="77777777" w:rsidR="009045A5" w:rsidRPr="008558EE" w:rsidRDefault="009045A5" w:rsidP="00DE0346">
      <w:pPr>
        <w:jc w:val="both"/>
        <w:rPr>
          <w:rFonts w:cstheme="minorHAnsi"/>
          <w:sz w:val="20"/>
          <w:szCs w:val="20"/>
        </w:rPr>
      </w:pPr>
    </w:p>
    <w:p w14:paraId="2C00CAC6" w14:textId="6C774DA3" w:rsidR="00FD0C10" w:rsidRPr="008558EE" w:rsidRDefault="00FD0C10" w:rsidP="00FD0C10">
      <w:pPr>
        <w:pStyle w:val="2"/>
        <w:jc w:val="right"/>
        <w:rPr>
          <w:rFonts w:cstheme="minorHAnsi"/>
        </w:rPr>
      </w:pPr>
      <w:bookmarkStart w:id="2777" w:name="_Toc115361038"/>
      <w:bookmarkStart w:id="2778" w:name="_Toc115364551"/>
      <w:bookmarkStart w:id="2779" w:name="_Toc115954647"/>
      <w:bookmarkStart w:id="2780" w:name="_Toc115955549"/>
      <w:bookmarkStart w:id="2781" w:name="_Toc115955628"/>
      <w:bookmarkStart w:id="2782" w:name="_Toc117583893"/>
      <w:bookmarkStart w:id="2783" w:name="_Toc117584342"/>
      <w:bookmarkStart w:id="2784" w:name="_Toc117593757"/>
      <w:bookmarkStart w:id="2785" w:name="_Toc121839657"/>
      <w:bookmarkStart w:id="2786" w:name="_Toc122006057"/>
      <w:bookmarkStart w:id="2787" w:name="_Toc155963568"/>
      <w:bookmarkStart w:id="2788" w:name="_Toc220318264"/>
      <w:r w:rsidRPr="008558EE">
        <w:rPr>
          <w:rFonts w:cstheme="minorHAnsi"/>
        </w:rPr>
        <w:t xml:space="preserve">Приложение 6. Файл квитанции </w:t>
      </w:r>
      <w:r w:rsidRPr="008558EE">
        <w:rPr>
          <w:rFonts w:cstheme="minorHAnsi"/>
          <w:lang w:val="en-US"/>
        </w:rPr>
        <w:t>APPERAK</w:t>
      </w:r>
      <w:r w:rsidRPr="008558EE">
        <w:rPr>
          <w:rFonts w:cstheme="minorHAnsi"/>
        </w:rPr>
        <w:t xml:space="preserve"> (отгрузка).</w:t>
      </w:r>
      <w:bookmarkEnd w:id="2764"/>
      <w:bookmarkEnd w:id="2765"/>
      <w:bookmarkEnd w:id="2766"/>
      <w:bookmarkEnd w:id="2767"/>
      <w:bookmarkEnd w:id="2768"/>
      <w:bookmarkEnd w:id="2769"/>
      <w:bookmarkEnd w:id="2770"/>
      <w:bookmarkEnd w:id="2771"/>
      <w:bookmarkEnd w:id="2772"/>
      <w:bookmarkEnd w:id="2773"/>
      <w:bookmarkEnd w:id="2774"/>
      <w:bookmarkEnd w:id="2775"/>
      <w:bookmarkEnd w:id="2777"/>
      <w:bookmarkEnd w:id="2778"/>
      <w:bookmarkEnd w:id="2779"/>
      <w:bookmarkEnd w:id="2780"/>
      <w:bookmarkEnd w:id="2781"/>
      <w:bookmarkEnd w:id="2782"/>
      <w:bookmarkEnd w:id="2783"/>
      <w:bookmarkEnd w:id="2784"/>
      <w:bookmarkEnd w:id="2785"/>
      <w:bookmarkEnd w:id="2786"/>
      <w:bookmarkEnd w:id="2787"/>
      <w:bookmarkEnd w:id="2788"/>
    </w:p>
    <w:p w14:paraId="356FE346" w14:textId="77777777" w:rsidR="00FD0C10" w:rsidRPr="008558EE" w:rsidRDefault="00FD0C10" w:rsidP="00FD0C10">
      <w:pPr>
        <w:rPr>
          <w:rFonts w:cstheme="minorHAnsi"/>
        </w:rPr>
      </w:pPr>
    </w:p>
    <w:p w14:paraId="206ECA00" w14:textId="2A021400" w:rsidR="00FD0C10" w:rsidRPr="008558EE" w:rsidRDefault="00FD0C10" w:rsidP="00FD0C10">
      <w:pPr>
        <w:rPr>
          <w:rFonts w:cstheme="minorHAnsi"/>
        </w:rPr>
      </w:pPr>
      <w:r w:rsidRPr="008558EE">
        <w:rPr>
          <w:rFonts w:cstheme="minorHAnsi"/>
        </w:rPr>
        <w:t xml:space="preserve">Отправляется из СБИС в </w:t>
      </w:r>
      <w:r w:rsidR="00C14403">
        <w:rPr>
          <w:rFonts w:cstheme="minorHAnsi"/>
        </w:rPr>
        <w:t>СуперМаг Плюс</w:t>
      </w:r>
      <w:r w:rsidRPr="008558EE">
        <w:rPr>
          <w:rFonts w:cstheme="minorHAnsi"/>
        </w:rPr>
        <w:t>.</w:t>
      </w:r>
    </w:p>
    <w:p w14:paraId="5548261C" w14:textId="77777777" w:rsidR="00FD0C10" w:rsidRPr="008558EE" w:rsidRDefault="00FD0C10" w:rsidP="00FD0C10">
      <w:pPr>
        <w:rPr>
          <w:rFonts w:cstheme="minorHAnsi"/>
        </w:rPr>
      </w:pPr>
    </w:p>
    <w:tbl>
      <w:tblPr>
        <w:tblStyle w:val="af9"/>
        <w:tblW w:w="9606" w:type="dxa"/>
        <w:tblLook w:val="04A0" w:firstRow="1" w:lastRow="0" w:firstColumn="1" w:lastColumn="0" w:noHBand="0" w:noVBand="1"/>
      </w:tblPr>
      <w:tblGrid>
        <w:gridCol w:w="3936"/>
        <w:gridCol w:w="5670"/>
      </w:tblGrid>
      <w:tr w:rsidR="00B178D5" w:rsidRPr="008558EE" w14:paraId="19188400" w14:textId="77777777" w:rsidTr="00485CB7">
        <w:tc>
          <w:tcPr>
            <w:tcW w:w="3936" w:type="dxa"/>
          </w:tcPr>
          <w:p w14:paraId="4BEADE48" w14:textId="77777777" w:rsidR="00FD0C10" w:rsidRPr="008558EE" w:rsidRDefault="00FD0C10" w:rsidP="00485CB7">
            <w:pPr>
              <w:rPr>
                <w:rFonts w:cstheme="minorHAnsi"/>
                <w:b/>
                <w:sz w:val="20"/>
                <w:szCs w:val="20"/>
              </w:rPr>
            </w:pPr>
            <w:r w:rsidRPr="008558EE">
              <w:rPr>
                <w:rFonts w:cstheme="minorHAnsi"/>
                <w:b/>
                <w:sz w:val="20"/>
                <w:szCs w:val="20"/>
              </w:rPr>
              <w:t>Тэг</w:t>
            </w:r>
          </w:p>
        </w:tc>
        <w:tc>
          <w:tcPr>
            <w:tcW w:w="5670" w:type="dxa"/>
          </w:tcPr>
          <w:p w14:paraId="0C5E4F65" w14:textId="77777777" w:rsidR="00FD0C10" w:rsidRPr="008558EE" w:rsidRDefault="00FD0C10" w:rsidP="00485CB7">
            <w:pPr>
              <w:rPr>
                <w:rFonts w:cstheme="minorHAnsi"/>
                <w:b/>
                <w:sz w:val="20"/>
                <w:szCs w:val="20"/>
              </w:rPr>
            </w:pPr>
            <w:r w:rsidRPr="008558EE">
              <w:rPr>
                <w:rFonts w:cstheme="minorHAnsi"/>
                <w:b/>
                <w:sz w:val="20"/>
                <w:szCs w:val="20"/>
              </w:rPr>
              <w:t>Назначение</w:t>
            </w:r>
          </w:p>
        </w:tc>
      </w:tr>
      <w:tr w:rsidR="00B178D5" w:rsidRPr="008558EE" w14:paraId="2DB0E373" w14:textId="77777777" w:rsidTr="00485CB7">
        <w:tc>
          <w:tcPr>
            <w:tcW w:w="3936" w:type="dxa"/>
          </w:tcPr>
          <w:p w14:paraId="5C8CB137" w14:textId="77777777" w:rsidR="00FD0C10" w:rsidRPr="008558EE" w:rsidRDefault="00FD0C10" w:rsidP="00485CB7">
            <w:pPr>
              <w:rPr>
                <w:rFonts w:cstheme="minorHAnsi"/>
                <w:sz w:val="20"/>
                <w:szCs w:val="20"/>
              </w:rPr>
            </w:pPr>
            <w:r w:rsidRPr="008558EE">
              <w:rPr>
                <w:rFonts w:cstheme="minorHAnsi"/>
                <w:sz w:val="20"/>
                <w:szCs w:val="20"/>
              </w:rPr>
              <w:t>ID</w:t>
            </w:r>
          </w:p>
        </w:tc>
        <w:tc>
          <w:tcPr>
            <w:tcW w:w="5670" w:type="dxa"/>
          </w:tcPr>
          <w:p w14:paraId="1C77742F" w14:textId="13CF6C7C" w:rsidR="00FD0C10" w:rsidRPr="008558EE" w:rsidRDefault="00FD0C10" w:rsidP="00DE0346">
            <w:pPr>
              <w:rPr>
                <w:rFonts w:cstheme="minorHAnsi"/>
                <w:sz w:val="20"/>
                <w:szCs w:val="20"/>
              </w:rPr>
            </w:pPr>
            <w:r w:rsidRPr="008558EE">
              <w:rPr>
                <w:rFonts w:cstheme="minorHAnsi"/>
                <w:sz w:val="20"/>
                <w:szCs w:val="20"/>
              </w:rPr>
              <w:t xml:space="preserve">Номер </w:t>
            </w:r>
            <w:r w:rsidR="00DE0346" w:rsidRPr="008558EE">
              <w:rPr>
                <w:rFonts w:cstheme="minorHAnsi"/>
                <w:sz w:val="20"/>
                <w:szCs w:val="20"/>
              </w:rPr>
              <w:t>документа «УПД на отгрузку»</w:t>
            </w:r>
          </w:p>
        </w:tc>
      </w:tr>
      <w:tr w:rsidR="00B178D5" w:rsidRPr="008558EE" w14:paraId="696A92DC" w14:textId="77777777" w:rsidTr="00485CB7">
        <w:tc>
          <w:tcPr>
            <w:tcW w:w="3936" w:type="dxa"/>
          </w:tcPr>
          <w:p w14:paraId="76128B57" w14:textId="77777777" w:rsidR="00FD0C10" w:rsidRPr="008558EE" w:rsidRDefault="00FD0C10" w:rsidP="00485CB7">
            <w:pPr>
              <w:rPr>
                <w:rFonts w:cstheme="minorHAnsi"/>
                <w:sz w:val="20"/>
                <w:szCs w:val="20"/>
              </w:rPr>
            </w:pPr>
            <w:r w:rsidRPr="008558EE">
              <w:rPr>
                <w:rFonts w:cstheme="minorHAnsi"/>
                <w:sz w:val="20"/>
                <w:szCs w:val="20"/>
                <w:lang w:val="en-US"/>
              </w:rPr>
              <w:t>EDOID</w:t>
            </w:r>
          </w:p>
        </w:tc>
        <w:tc>
          <w:tcPr>
            <w:tcW w:w="5670" w:type="dxa"/>
          </w:tcPr>
          <w:p w14:paraId="40787D45" w14:textId="45723A2C" w:rsidR="00FD0C10" w:rsidRPr="008558EE" w:rsidRDefault="00DE0346" w:rsidP="004B2427">
            <w:pPr>
              <w:rPr>
                <w:rFonts w:cstheme="minorHAnsi"/>
                <w:sz w:val="20"/>
                <w:szCs w:val="20"/>
              </w:rPr>
            </w:pPr>
            <w:r w:rsidRPr="008558EE">
              <w:rPr>
                <w:rFonts w:cstheme="minorHAnsi"/>
                <w:sz w:val="20"/>
                <w:szCs w:val="20"/>
              </w:rPr>
              <w:t xml:space="preserve">Уникальный идентификатор транзакции </w:t>
            </w:r>
            <w:r w:rsidR="004B2427" w:rsidRPr="008558EE">
              <w:rPr>
                <w:rFonts w:cstheme="minorHAnsi"/>
                <w:sz w:val="20"/>
                <w:szCs w:val="20"/>
              </w:rPr>
              <w:t>в системе ЭДО</w:t>
            </w:r>
            <w:r w:rsidRPr="008558EE">
              <w:rPr>
                <w:rFonts w:cstheme="minorHAnsi"/>
                <w:sz w:val="20"/>
                <w:szCs w:val="20"/>
              </w:rPr>
              <w:t xml:space="preserve">.  Он появляется, когда на стороне СБИС формируется файл УПД для Покупателя и он отсылается по ЭДО. Это номер транзакции ЭДО. В </w:t>
            </w:r>
            <w:r w:rsidR="00342150">
              <w:rPr>
                <w:rFonts w:cstheme="minorHAnsi"/>
                <w:sz w:val="20"/>
                <w:szCs w:val="20"/>
              </w:rPr>
              <w:t>СуперМаг Плюс</w:t>
            </w:r>
            <w:r w:rsidRPr="008558EE">
              <w:rPr>
                <w:rFonts w:cstheme="minorHAnsi"/>
                <w:sz w:val="20"/>
                <w:szCs w:val="20"/>
              </w:rPr>
              <w:t xml:space="preserve"> он нужен, как справочные данные.</w:t>
            </w:r>
          </w:p>
        </w:tc>
      </w:tr>
      <w:tr w:rsidR="00FD0C10" w:rsidRPr="008558EE" w14:paraId="31B20A13" w14:textId="77777777" w:rsidTr="00485CB7">
        <w:tc>
          <w:tcPr>
            <w:tcW w:w="3936" w:type="dxa"/>
          </w:tcPr>
          <w:p w14:paraId="3890F71C" w14:textId="77777777" w:rsidR="00FD0C10" w:rsidRPr="008558EE" w:rsidRDefault="00FD0C10" w:rsidP="00485CB7">
            <w:pPr>
              <w:rPr>
                <w:rFonts w:cstheme="minorHAnsi"/>
                <w:sz w:val="20"/>
                <w:szCs w:val="20"/>
              </w:rPr>
            </w:pPr>
            <w:r w:rsidRPr="008558EE">
              <w:rPr>
                <w:rFonts w:cstheme="minorHAnsi"/>
                <w:sz w:val="20"/>
                <w:szCs w:val="20"/>
              </w:rPr>
              <w:t>CREATEDAT</w:t>
            </w:r>
          </w:p>
        </w:tc>
        <w:tc>
          <w:tcPr>
            <w:tcW w:w="5670" w:type="dxa"/>
          </w:tcPr>
          <w:p w14:paraId="2C64CA4F" w14:textId="55179A97" w:rsidR="00FD0C10" w:rsidRPr="008558EE" w:rsidRDefault="00DE0346" w:rsidP="00485CB7">
            <w:pPr>
              <w:rPr>
                <w:rFonts w:cstheme="minorHAnsi"/>
                <w:sz w:val="20"/>
                <w:szCs w:val="20"/>
              </w:rPr>
            </w:pPr>
            <w:r w:rsidRPr="008558EE">
              <w:rPr>
                <w:rFonts w:cstheme="minorHAnsi"/>
                <w:sz w:val="20"/>
                <w:szCs w:val="20"/>
              </w:rPr>
              <w:t xml:space="preserve">Дата </w:t>
            </w:r>
            <w:r w:rsidR="00571A67" w:rsidRPr="008558EE">
              <w:rPr>
                <w:rFonts w:cstheme="minorHAnsi"/>
                <w:sz w:val="20"/>
                <w:szCs w:val="20"/>
              </w:rPr>
              <w:t>документа «УПД на отгрузку»</w:t>
            </w:r>
          </w:p>
        </w:tc>
      </w:tr>
      <w:tr w:rsidR="00FD0C10" w:rsidRPr="008558EE" w14:paraId="38320162" w14:textId="77777777" w:rsidTr="00485CB7">
        <w:tc>
          <w:tcPr>
            <w:tcW w:w="3936" w:type="dxa"/>
          </w:tcPr>
          <w:p w14:paraId="1639386C" w14:textId="77777777" w:rsidR="00FD0C10" w:rsidRPr="008558EE" w:rsidRDefault="00FD0C10" w:rsidP="00485CB7">
            <w:pPr>
              <w:rPr>
                <w:rFonts w:cstheme="minorHAnsi"/>
                <w:sz w:val="20"/>
                <w:szCs w:val="20"/>
              </w:rPr>
            </w:pPr>
            <w:r w:rsidRPr="008558EE">
              <w:rPr>
                <w:rFonts w:cstheme="minorHAnsi"/>
                <w:sz w:val="20"/>
                <w:szCs w:val="20"/>
                <w:lang w:val="en-US"/>
              </w:rPr>
              <w:t>SENDDATTIM</w:t>
            </w:r>
          </w:p>
        </w:tc>
        <w:tc>
          <w:tcPr>
            <w:tcW w:w="5670" w:type="dxa"/>
          </w:tcPr>
          <w:p w14:paraId="2C363F95" w14:textId="2E2D685D" w:rsidR="00FD0C10" w:rsidRPr="008558EE" w:rsidRDefault="00DE0346" w:rsidP="00485CB7">
            <w:pPr>
              <w:rPr>
                <w:rFonts w:cstheme="minorHAnsi"/>
                <w:sz w:val="20"/>
                <w:szCs w:val="20"/>
              </w:rPr>
            </w:pPr>
            <w:r w:rsidRPr="008558EE">
              <w:rPr>
                <w:rFonts w:cstheme="minorHAnsi"/>
                <w:sz w:val="20"/>
                <w:szCs w:val="20"/>
              </w:rPr>
              <w:t>Дата отправки файла ответа</w:t>
            </w:r>
          </w:p>
        </w:tc>
      </w:tr>
      <w:tr w:rsidR="00B178D5" w:rsidRPr="008558EE" w14:paraId="7AD02657" w14:textId="77777777" w:rsidTr="00485CB7">
        <w:tc>
          <w:tcPr>
            <w:tcW w:w="3936" w:type="dxa"/>
          </w:tcPr>
          <w:p w14:paraId="716BE6AA" w14:textId="77777777" w:rsidR="00FD0C10" w:rsidRPr="008558EE" w:rsidRDefault="00FD0C10" w:rsidP="00485CB7">
            <w:pPr>
              <w:rPr>
                <w:rFonts w:cstheme="minorHAnsi"/>
                <w:sz w:val="20"/>
                <w:szCs w:val="20"/>
              </w:rPr>
            </w:pPr>
            <w:r w:rsidRPr="008558EE">
              <w:rPr>
                <w:rFonts w:cstheme="minorHAnsi"/>
                <w:sz w:val="20"/>
                <w:szCs w:val="20"/>
              </w:rPr>
              <w:t>RESULT</w:t>
            </w:r>
          </w:p>
        </w:tc>
        <w:tc>
          <w:tcPr>
            <w:tcW w:w="5670" w:type="dxa"/>
          </w:tcPr>
          <w:p w14:paraId="537CEE55" w14:textId="77777777" w:rsidR="00FD0C10" w:rsidRPr="008558EE" w:rsidRDefault="00FD0C10" w:rsidP="00485CB7">
            <w:pPr>
              <w:rPr>
                <w:rFonts w:cstheme="minorHAnsi"/>
                <w:sz w:val="20"/>
                <w:szCs w:val="20"/>
              </w:rPr>
            </w:pPr>
            <w:r w:rsidRPr="008558EE">
              <w:rPr>
                <w:rFonts w:cstheme="minorHAnsi"/>
                <w:sz w:val="20"/>
                <w:szCs w:val="20"/>
              </w:rPr>
              <w:t xml:space="preserve">Результат обработки ответа </w:t>
            </w:r>
            <w:r w:rsidRPr="008558EE">
              <w:rPr>
                <w:rFonts w:cstheme="minorHAnsi"/>
                <w:sz w:val="20"/>
                <w:szCs w:val="20"/>
                <w:lang w:val="en-US"/>
              </w:rPr>
              <w:t>REPLY</w:t>
            </w:r>
            <w:r w:rsidRPr="008558EE">
              <w:rPr>
                <w:rFonts w:cstheme="minorHAnsi"/>
                <w:sz w:val="20"/>
                <w:szCs w:val="20"/>
              </w:rPr>
              <w:t xml:space="preserve"> в СБИС  (1 – титул покупателя успешно подписан и отправлен Поставщику, 2 – УПД успешно отклонён, покупателю направлен отказ и акт с фактическими данными приёмки, 3 – при обработке </w:t>
            </w:r>
            <w:r w:rsidRPr="008558EE">
              <w:rPr>
                <w:rFonts w:cstheme="minorHAnsi"/>
                <w:sz w:val="20"/>
                <w:szCs w:val="20"/>
                <w:lang w:val="en-US"/>
              </w:rPr>
              <w:t>REPLY</w:t>
            </w:r>
            <w:r w:rsidRPr="008558EE">
              <w:rPr>
                <w:rFonts w:cstheme="minorHAnsi"/>
                <w:sz w:val="20"/>
                <w:szCs w:val="20"/>
              </w:rPr>
              <w:t xml:space="preserve"> возникли проблемы, ответ Поставщику не сформирован, требуется участие пользователя )</w:t>
            </w:r>
          </w:p>
        </w:tc>
      </w:tr>
      <w:tr w:rsidR="00FD0C10" w:rsidRPr="008558EE" w14:paraId="49C8608A" w14:textId="77777777" w:rsidTr="00485CB7">
        <w:tc>
          <w:tcPr>
            <w:tcW w:w="3936" w:type="dxa"/>
          </w:tcPr>
          <w:p w14:paraId="1E5BD44A" w14:textId="77777777" w:rsidR="00FD0C10" w:rsidRPr="008558EE" w:rsidRDefault="00FD0C10" w:rsidP="00485CB7">
            <w:pPr>
              <w:rPr>
                <w:rFonts w:cstheme="minorHAnsi"/>
                <w:sz w:val="20"/>
                <w:szCs w:val="20"/>
              </w:rPr>
            </w:pPr>
            <w:r w:rsidRPr="008558EE">
              <w:rPr>
                <w:rFonts w:cstheme="minorHAnsi"/>
                <w:sz w:val="20"/>
                <w:szCs w:val="20"/>
                <w:lang w:val="en-US"/>
              </w:rPr>
              <w:t>ERRORTEXT</w:t>
            </w:r>
          </w:p>
        </w:tc>
        <w:tc>
          <w:tcPr>
            <w:tcW w:w="5670" w:type="dxa"/>
          </w:tcPr>
          <w:p w14:paraId="43EBD7F3" w14:textId="77777777" w:rsidR="00FD0C10" w:rsidRPr="008558EE" w:rsidRDefault="00FD0C10" w:rsidP="00485CB7">
            <w:pPr>
              <w:rPr>
                <w:rFonts w:cstheme="minorHAnsi"/>
                <w:sz w:val="20"/>
                <w:szCs w:val="20"/>
              </w:rPr>
            </w:pPr>
            <w:r w:rsidRPr="008558EE">
              <w:rPr>
                <w:rFonts w:cstheme="minorHAnsi"/>
                <w:sz w:val="20"/>
                <w:szCs w:val="20"/>
              </w:rPr>
              <w:t xml:space="preserve">Текст описания ошибки, произошедшей при обработке </w:t>
            </w:r>
            <w:r w:rsidRPr="008558EE">
              <w:rPr>
                <w:rFonts w:cstheme="minorHAnsi"/>
                <w:sz w:val="20"/>
                <w:szCs w:val="20"/>
                <w:lang w:val="en-US"/>
              </w:rPr>
              <w:t>REPLY</w:t>
            </w:r>
          </w:p>
        </w:tc>
      </w:tr>
    </w:tbl>
    <w:p w14:paraId="272C711D" w14:textId="77777777" w:rsidR="00FD0C10" w:rsidRPr="008558EE" w:rsidRDefault="00FD0C10" w:rsidP="00FD0C10">
      <w:pPr>
        <w:rPr>
          <w:rFonts w:cstheme="minorHAnsi"/>
        </w:rPr>
      </w:pPr>
    </w:p>
    <w:p w14:paraId="6EFC3D59" w14:textId="77777777" w:rsidR="00FD0C10" w:rsidRPr="008558EE" w:rsidRDefault="00FD0C10" w:rsidP="00FD0C10">
      <w:pPr>
        <w:rPr>
          <w:rFonts w:cstheme="minorHAnsi"/>
        </w:rPr>
      </w:pPr>
    </w:p>
    <w:p w14:paraId="5DCA7B0A" w14:textId="77777777" w:rsidR="00FD0C10" w:rsidRPr="008558EE" w:rsidRDefault="00FD0C10" w:rsidP="00FD0C10">
      <w:pPr>
        <w:rPr>
          <w:rFonts w:cstheme="minorHAnsi"/>
          <w:sz w:val="20"/>
          <w:szCs w:val="20"/>
          <w:lang w:val="en-US"/>
        </w:rPr>
      </w:pPr>
      <w:r w:rsidRPr="008558EE">
        <w:rPr>
          <w:rFonts w:cstheme="minorHAnsi"/>
          <w:sz w:val="20"/>
          <w:szCs w:val="20"/>
        </w:rPr>
        <w:t>Пример</w:t>
      </w:r>
      <w:r w:rsidRPr="008558EE">
        <w:rPr>
          <w:rFonts w:cstheme="minorHAnsi"/>
          <w:sz w:val="20"/>
          <w:szCs w:val="20"/>
          <w:lang w:val="en-US"/>
        </w:rPr>
        <w:t>.</w:t>
      </w:r>
    </w:p>
    <w:p w14:paraId="3BDF0447" w14:textId="77777777" w:rsidR="00FD0C10" w:rsidRPr="008558EE" w:rsidRDefault="00FD0C10" w:rsidP="00FD0C10">
      <w:pPr>
        <w:rPr>
          <w:rFonts w:cstheme="minorHAnsi"/>
          <w:sz w:val="20"/>
          <w:szCs w:val="20"/>
          <w:lang w:val="en-US"/>
        </w:rPr>
      </w:pPr>
    </w:p>
    <w:p w14:paraId="61803F50" w14:textId="77777777" w:rsidR="00061262" w:rsidRPr="008558EE" w:rsidRDefault="00061262" w:rsidP="00061262">
      <w:pPr>
        <w:rPr>
          <w:rFonts w:cstheme="minorHAnsi"/>
          <w:sz w:val="20"/>
          <w:szCs w:val="20"/>
          <w:lang w:val="en-US"/>
        </w:rPr>
      </w:pPr>
      <w:r w:rsidRPr="008558EE">
        <w:rPr>
          <w:rFonts w:cstheme="minorHAnsi"/>
          <w:sz w:val="20"/>
          <w:szCs w:val="20"/>
          <w:lang w:val="en-US"/>
        </w:rPr>
        <w:t>&lt;APPERAK&gt;</w:t>
      </w:r>
    </w:p>
    <w:p w14:paraId="1009CC43" w14:textId="77777777" w:rsidR="00061262" w:rsidRPr="008558EE" w:rsidRDefault="00061262" w:rsidP="00061262">
      <w:pPr>
        <w:rPr>
          <w:rFonts w:cstheme="minorHAnsi"/>
          <w:sz w:val="20"/>
          <w:szCs w:val="20"/>
          <w:lang w:val="en-US"/>
        </w:rPr>
      </w:pPr>
      <w:r w:rsidRPr="008558EE">
        <w:rPr>
          <w:rFonts w:cstheme="minorHAnsi"/>
          <w:sz w:val="20"/>
          <w:szCs w:val="20"/>
          <w:lang w:val="en-US"/>
        </w:rPr>
        <w:tab/>
        <w:t>&lt;RESULT&gt;3&lt;/RESULT&gt;</w:t>
      </w:r>
    </w:p>
    <w:p w14:paraId="62EDE4E7" w14:textId="77777777" w:rsidR="00061262" w:rsidRPr="008558EE" w:rsidRDefault="00061262" w:rsidP="00061262">
      <w:pPr>
        <w:rPr>
          <w:rFonts w:cstheme="minorHAnsi"/>
          <w:sz w:val="20"/>
          <w:szCs w:val="20"/>
          <w:lang w:val="en-US"/>
        </w:rPr>
      </w:pPr>
      <w:r w:rsidRPr="008558EE">
        <w:rPr>
          <w:rFonts w:cstheme="minorHAnsi"/>
          <w:sz w:val="20"/>
          <w:szCs w:val="20"/>
          <w:lang w:val="en-US"/>
        </w:rPr>
        <w:tab/>
        <w:t>&lt;ID&gt;UD0000000006&lt;/ID&gt;</w:t>
      </w:r>
    </w:p>
    <w:p w14:paraId="5B736575" w14:textId="77777777" w:rsidR="00061262" w:rsidRPr="008558EE" w:rsidRDefault="00061262" w:rsidP="00061262">
      <w:pPr>
        <w:rPr>
          <w:rFonts w:cstheme="minorHAnsi"/>
          <w:sz w:val="20"/>
          <w:szCs w:val="20"/>
          <w:lang w:val="en-US"/>
        </w:rPr>
      </w:pPr>
      <w:r w:rsidRPr="008558EE">
        <w:rPr>
          <w:rFonts w:cstheme="minorHAnsi"/>
          <w:sz w:val="20"/>
          <w:szCs w:val="20"/>
          <w:lang w:val="en-US"/>
        </w:rPr>
        <w:tab/>
        <w:t>&lt;CREATEDAT&gt;2022-03-15&lt;/CREATEDAT&gt;</w:t>
      </w:r>
    </w:p>
    <w:p w14:paraId="750816C9" w14:textId="77777777" w:rsidR="00061262" w:rsidRPr="008558EE" w:rsidRDefault="00061262" w:rsidP="00061262">
      <w:pPr>
        <w:rPr>
          <w:rFonts w:cstheme="minorHAnsi"/>
          <w:sz w:val="20"/>
          <w:szCs w:val="20"/>
          <w:lang w:val="en-US"/>
        </w:rPr>
      </w:pPr>
      <w:r w:rsidRPr="008558EE">
        <w:rPr>
          <w:rFonts w:cstheme="minorHAnsi"/>
          <w:sz w:val="20"/>
          <w:szCs w:val="20"/>
          <w:lang w:val="en-US"/>
        </w:rPr>
        <w:tab/>
        <w:t>&lt;SENDDATTIM&gt;2021-07-06T12:12:32&lt;/SENDDATTIM&gt;</w:t>
      </w:r>
    </w:p>
    <w:p w14:paraId="525F22B1" w14:textId="77777777" w:rsidR="00061262" w:rsidRPr="008558EE" w:rsidRDefault="00061262" w:rsidP="00061262">
      <w:pPr>
        <w:rPr>
          <w:rFonts w:cstheme="minorHAnsi"/>
          <w:sz w:val="20"/>
          <w:szCs w:val="20"/>
          <w:lang w:val="en-US"/>
        </w:rPr>
      </w:pPr>
      <w:r w:rsidRPr="008558EE">
        <w:rPr>
          <w:rFonts w:cstheme="minorHAnsi"/>
          <w:sz w:val="20"/>
          <w:szCs w:val="20"/>
          <w:lang w:val="en-US"/>
        </w:rPr>
        <w:tab/>
        <w:t>&lt;EDOID&gt;039a4936-d443-42ea-a6e0-65a3914b40fa&lt;/EDOID&gt;</w:t>
      </w:r>
    </w:p>
    <w:p w14:paraId="26C2BBF1" w14:textId="77777777" w:rsidR="00061262" w:rsidRPr="008558EE" w:rsidRDefault="00061262" w:rsidP="00061262">
      <w:pPr>
        <w:rPr>
          <w:rFonts w:cstheme="minorHAnsi"/>
          <w:sz w:val="20"/>
          <w:szCs w:val="20"/>
          <w:lang w:val="en-US"/>
        </w:rPr>
      </w:pPr>
      <w:r w:rsidRPr="008558EE">
        <w:rPr>
          <w:rFonts w:cstheme="minorHAnsi"/>
          <w:sz w:val="20"/>
          <w:szCs w:val="20"/>
          <w:lang w:val="en-US"/>
        </w:rPr>
        <w:tab/>
        <w:t>&lt;CLIENTGLN&gt;G 55&lt;/CLIENTGLN&gt;</w:t>
      </w:r>
    </w:p>
    <w:p w14:paraId="17B0C5A6" w14:textId="77777777" w:rsidR="00061262" w:rsidRPr="008558EE" w:rsidRDefault="00061262" w:rsidP="00061262">
      <w:pPr>
        <w:rPr>
          <w:rFonts w:cstheme="minorHAnsi"/>
          <w:sz w:val="20"/>
          <w:szCs w:val="20"/>
          <w:lang w:val="en-US"/>
        </w:rPr>
      </w:pPr>
      <w:r w:rsidRPr="008558EE">
        <w:rPr>
          <w:rFonts w:cstheme="minorHAnsi"/>
          <w:sz w:val="20"/>
          <w:szCs w:val="20"/>
          <w:lang w:val="en-US"/>
        </w:rPr>
        <w:tab/>
        <w:t>&lt;ERRORTEXT&gt;Ошибка ЭЦП #777&lt;/ERRORTEXT&gt;</w:t>
      </w:r>
    </w:p>
    <w:p w14:paraId="7867CE71" w14:textId="739B3483" w:rsidR="00AC7F59" w:rsidRPr="008558EE" w:rsidRDefault="00061262" w:rsidP="00061262">
      <w:pPr>
        <w:rPr>
          <w:rFonts w:cstheme="minorHAnsi"/>
          <w:sz w:val="20"/>
          <w:szCs w:val="20"/>
        </w:rPr>
      </w:pPr>
      <w:r w:rsidRPr="008558EE">
        <w:rPr>
          <w:rFonts w:cstheme="minorHAnsi"/>
          <w:sz w:val="20"/>
          <w:szCs w:val="20"/>
        </w:rPr>
        <w:t>&lt;/</w:t>
      </w:r>
      <w:r w:rsidRPr="008558EE">
        <w:rPr>
          <w:rFonts w:cstheme="minorHAnsi"/>
          <w:sz w:val="20"/>
          <w:szCs w:val="20"/>
          <w:lang w:val="en-US"/>
        </w:rPr>
        <w:t>APPERAK</w:t>
      </w:r>
      <w:r w:rsidRPr="008558EE">
        <w:rPr>
          <w:rFonts w:cstheme="minorHAnsi"/>
          <w:sz w:val="20"/>
          <w:szCs w:val="20"/>
        </w:rPr>
        <w:t>&gt;</w:t>
      </w:r>
    </w:p>
    <w:p w14:paraId="4167C3FB" w14:textId="77777777" w:rsidR="00AC7F59" w:rsidRPr="008558EE" w:rsidRDefault="00AC7F59" w:rsidP="00AC7F59">
      <w:pPr>
        <w:rPr>
          <w:rFonts w:cstheme="minorHAnsi"/>
          <w:sz w:val="20"/>
          <w:szCs w:val="20"/>
        </w:rPr>
      </w:pPr>
    </w:p>
    <w:p w14:paraId="44D6427C" w14:textId="77777777" w:rsidR="00AC7F59" w:rsidRPr="008558EE" w:rsidRDefault="00AC7F59" w:rsidP="00AC7F59">
      <w:pPr>
        <w:rPr>
          <w:rFonts w:cstheme="minorHAnsi"/>
        </w:rPr>
      </w:pPr>
    </w:p>
    <w:p w14:paraId="1652754D" w14:textId="77777777" w:rsidR="00AC7F59" w:rsidRPr="008558EE" w:rsidRDefault="00AC7F59" w:rsidP="00AC7F59">
      <w:pPr>
        <w:rPr>
          <w:rFonts w:cstheme="minorHAnsi"/>
        </w:rPr>
      </w:pPr>
    </w:p>
    <w:p w14:paraId="690CBEF8" w14:textId="77777777" w:rsidR="00324990" w:rsidRPr="008558EE" w:rsidRDefault="00324990" w:rsidP="008126D4">
      <w:pPr>
        <w:rPr>
          <w:rFonts w:cstheme="minorHAnsi"/>
        </w:rPr>
      </w:pPr>
    </w:p>
    <w:p w14:paraId="1330CCA8" w14:textId="252B536D" w:rsidR="00324990" w:rsidRPr="008558EE" w:rsidRDefault="00324990" w:rsidP="003F6C9A">
      <w:pPr>
        <w:pStyle w:val="2"/>
        <w:jc w:val="right"/>
        <w:rPr>
          <w:rFonts w:cstheme="minorHAnsi"/>
        </w:rPr>
      </w:pPr>
      <w:bookmarkStart w:id="2789" w:name="_Приложение_4._Схемы"/>
      <w:bookmarkStart w:id="2790" w:name="_Приложение_7._Схемы"/>
      <w:bookmarkStart w:id="2791" w:name="_Toc94718921"/>
      <w:bookmarkStart w:id="2792" w:name="_Toc113367706"/>
      <w:bookmarkStart w:id="2793" w:name="_Toc113367884"/>
      <w:bookmarkStart w:id="2794" w:name="_Toc113367958"/>
      <w:bookmarkStart w:id="2795" w:name="_Toc113368096"/>
      <w:bookmarkStart w:id="2796" w:name="_Toc113368814"/>
      <w:bookmarkStart w:id="2797" w:name="_Toc113522795"/>
      <w:bookmarkStart w:id="2798" w:name="_Toc113524983"/>
      <w:bookmarkStart w:id="2799" w:name="_Toc113529570"/>
      <w:bookmarkStart w:id="2800" w:name="_Toc113530689"/>
      <w:bookmarkStart w:id="2801" w:name="_Toc113544219"/>
      <w:bookmarkStart w:id="2802" w:name="_Toc113544312"/>
      <w:bookmarkStart w:id="2803" w:name="_Toc113552797"/>
      <w:bookmarkStart w:id="2804" w:name="_Toc113610078"/>
      <w:bookmarkStart w:id="2805" w:name="_Toc113620405"/>
      <w:bookmarkStart w:id="2806" w:name="_Toc113620607"/>
      <w:bookmarkStart w:id="2807" w:name="_Toc113620995"/>
      <w:bookmarkStart w:id="2808" w:name="_Toc113632752"/>
      <w:bookmarkStart w:id="2809" w:name="_Toc113873314"/>
      <w:bookmarkStart w:id="2810" w:name="_Toc113875813"/>
      <w:bookmarkStart w:id="2811" w:name="_Toc113875884"/>
      <w:bookmarkStart w:id="2812" w:name="_Toc113876269"/>
      <w:bookmarkStart w:id="2813" w:name="_Toc113879002"/>
      <w:bookmarkStart w:id="2814" w:name="_Toc113885564"/>
      <w:bookmarkStart w:id="2815" w:name="_Toc113885649"/>
      <w:bookmarkStart w:id="2816" w:name="_Toc113885733"/>
      <w:bookmarkStart w:id="2817" w:name="_Toc113895020"/>
      <w:bookmarkStart w:id="2818" w:name="_Toc113898961"/>
      <w:bookmarkStart w:id="2819" w:name="_Toc113902554"/>
      <w:bookmarkStart w:id="2820" w:name="_Toc113903588"/>
      <w:bookmarkStart w:id="2821" w:name="_Toc115361039"/>
      <w:bookmarkStart w:id="2822" w:name="_Toc115364552"/>
      <w:bookmarkStart w:id="2823" w:name="_Toc115954648"/>
      <w:bookmarkStart w:id="2824" w:name="_Toc115955550"/>
      <w:bookmarkStart w:id="2825" w:name="_Toc115955629"/>
      <w:bookmarkStart w:id="2826" w:name="_Toc117583894"/>
      <w:bookmarkStart w:id="2827" w:name="_Toc117584343"/>
      <w:bookmarkStart w:id="2828" w:name="_Toc117593758"/>
      <w:bookmarkStart w:id="2829" w:name="_Toc121839658"/>
      <w:bookmarkStart w:id="2830" w:name="_Toc122006058"/>
      <w:bookmarkStart w:id="2831" w:name="_Toc155963569"/>
      <w:bookmarkStart w:id="2832" w:name="_Toc220318265"/>
      <w:bookmarkEnd w:id="2789"/>
      <w:bookmarkEnd w:id="2790"/>
      <w:r w:rsidRPr="008558EE">
        <w:rPr>
          <w:rFonts w:cstheme="minorHAnsi"/>
        </w:rPr>
        <w:t xml:space="preserve">Приложение </w:t>
      </w:r>
      <w:r w:rsidR="003F6C9A" w:rsidRPr="008558EE">
        <w:rPr>
          <w:rFonts w:cstheme="minorHAnsi"/>
        </w:rPr>
        <w:t>7</w:t>
      </w:r>
      <w:r w:rsidRPr="008558EE">
        <w:rPr>
          <w:rFonts w:cstheme="minorHAnsi"/>
        </w:rPr>
        <w:t>. Схемы межсистемного обмена.</w:t>
      </w:r>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p>
    <w:p w14:paraId="522800C7" w14:textId="77777777" w:rsidR="00324990" w:rsidRPr="008558EE" w:rsidRDefault="00324990" w:rsidP="00324990">
      <w:pPr>
        <w:rPr>
          <w:rFonts w:cstheme="minorHAnsi"/>
        </w:rPr>
      </w:pPr>
    </w:p>
    <w:p w14:paraId="63B2B186" w14:textId="7894F589" w:rsidR="00324990" w:rsidRPr="008558EE" w:rsidRDefault="003F6C9A" w:rsidP="00187418">
      <w:pPr>
        <w:pStyle w:val="3"/>
      </w:pPr>
      <w:bookmarkStart w:id="2833" w:name="_Toc94718922"/>
      <w:bookmarkStart w:id="2834" w:name="_Toc113367707"/>
      <w:bookmarkStart w:id="2835" w:name="_Toc113367885"/>
      <w:bookmarkStart w:id="2836" w:name="_Toc113367959"/>
      <w:bookmarkStart w:id="2837" w:name="_Toc113368097"/>
      <w:bookmarkStart w:id="2838" w:name="_Toc113368815"/>
      <w:bookmarkStart w:id="2839" w:name="_Toc113522796"/>
      <w:bookmarkStart w:id="2840" w:name="_Toc113524984"/>
      <w:bookmarkStart w:id="2841" w:name="_Toc113529571"/>
      <w:bookmarkStart w:id="2842" w:name="_Toc113530690"/>
      <w:bookmarkStart w:id="2843" w:name="_Toc113544220"/>
      <w:bookmarkStart w:id="2844" w:name="_Toc113544313"/>
      <w:bookmarkStart w:id="2845" w:name="_Toc113552798"/>
      <w:bookmarkStart w:id="2846" w:name="_Toc113610079"/>
      <w:bookmarkStart w:id="2847" w:name="_Toc113620406"/>
      <w:bookmarkStart w:id="2848" w:name="_Toc113620608"/>
      <w:bookmarkStart w:id="2849" w:name="_Toc113620996"/>
      <w:bookmarkStart w:id="2850" w:name="_Toc113632753"/>
      <w:bookmarkStart w:id="2851" w:name="_Toc113873315"/>
      <w:bookmarkStart w:id="2852" w:name="_Toc113875814"/>
      <w:bookmarkStart w:id="2853" w:name="_Toc113875885"/>
      <w:bookmarkStart w:id="2854" w:name="_Toc113876270"/>
      <w:bookmarkStart w:id="2855" w:name="_Toc113879003"/>
      <w:bookmarkStart w:id="2856" w:name="_Toc113885565"/>
      <w:bookmarkStart w:id="2857" w:name="_Toc113885650"/>
      <w:bookmarkStart w:id="2858" w:name="_Toc113885734"/>
      <w:bookmarkStart w:id="2859" w:name="_Toc113895021"/>
      <w:bookmarkStart w:id="2860" w:name="_Toc113898962"/>
      <w:bookmarkStart w:id="2861" w:name="_Toc113902555"/>
      <w:bookmarkStart w:id="2862" w:name="_Toc113903589"/>
      <w:bookmarkStart w:id="2863" w:name="_Toc115361040"/>
      <w:bookmarkStart w:id="2864" w:name="_Toc115364553"/>
      <w:bookmarkStart w:id="2865" w:name="_Toc115954649"/>
      <w:bookmarkStart w:id="2866" w:name="_Toc115955551"/>
      <w:bookmarkStart w:id="2867" w:name="_Toc115955630"/>
      <w:bookmarkStart w:id="2868" w:name="_Toc117583895"/>
      <w:bookmarkStart w:id="2869" w:name="_Toc117584344"/>
      <w:bookmarkStart w:id="2870" w:name="_Toc117593759"/>
      <w:bookmarkStart w:id="2871" w:name="_Toc121839659"/>
      <w:bookmarkStart w:id="2872" w:name="_Toc122006059"/>
      <w:bookmarkStart w:id="2873" w:name="_Toc155963570"/>
      <w:bookmarkStart w:id="2874" w:name="_Toc220318266"/>
      <w:r w:rsidRPr="008558EE">
        <w:t>Приемка. Случай, когда нет ошибок  на стороне системы ЭДО</w:t>
      </w:r>
      <w:r w:rsidR="00324990" w:rsidRPr="008558EE">
        <w:t>.</w:t>
      </w:r>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p>
    <w:p w14:paraId="278664A2" w14:textId="77777777" w:rsidR="003F6C9A" w:rsidRPr="008558EE" w:rsidRDefault="003F6C9A" w:rsidP="003F6C9A">
      <w:pPr>
        <w:rPr>
          <w:rFonts w:cstheme="minorHAnsi"/>
        </w:rPr>
      </w:pPr>
    </w:p>
    <w:p w14:paraId="69CF5CC9" w14:textId="7FF175B4" w:rsidR="003F6C9A" w:rsidRPr="008558EE" w:rsidRDefault="003F6C9A" w:rsidP="003F6C9A">
      <w:pPr>
        <w:rPr>
          <w:rFonts w:cstheme="minorHAnsi"/>
        </w:rPr>
      </w:pPr>
      <w:r w:rsidRPr="008558EE">
        <w:rPr>
          <w:rFonts w:cstheme="minorHAnsi"/>
          <w:noProof/>
        </w:rPr>
        <w:lastRenderedPageBreak/>
        <w:drawing>
          <wp:inline distT="0" distB="0" distL="0" distR="0" wp14:anchorId="482A9B72" wp14:editId="7C37B396">
            <wp:extent cx="5240020" cy="278320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240020" cy="2783205"/>
                    </a:xfrm>
                    <a:prstGeom prst="rect">
                      <a:avLst/>
                    </a:prstGeom>
                    <a:noFill/>
                    <a:ln>
                      <a:noFill/>
                    </a:ln>
                  </pic:spPr>
                </pic:pic>
              </a:graphicData>
            </a:graphic>
          </wp:inline>
        </w:drawing>
      </w:r>
    </w:p>
    <w:p w14:paraId="59515CB6" w14:textId="77777777" w:rsidR="00324990" w:rsidRPr="008558EE" w:rsidRDefault="00324990" w:rsidP="00324990">
      <w:pPr>
        <w:rPr>
          <w:rFonts w:cstheme="minorHAnsi"/>
        </w:rPr>
      </w:pPr>
    </w:p>
    <w:p w14:paraId="215E95B3" w14:textId="6D3D701A" w:rsidR="00324990" w:rsidRPr="008558EE" w:rsidRDefault="00324990" w:rsidP="00324990">
      <w:pPr>
        <w:rPr>
          <w:rFonts w:cstheme="minorHAnsi"/>
        </w:rPr>
      </w:pPr>
    </w:p>
    <w:p w14:paraId="3C757F3A" w14:textId="1B1585BE" w:rsidR="003F6C9A" w:rsidRPr="008558EE" w:rsidRDefault="003F6C9A" w:rsidP="00187418">
      <w:pPr>
        <w:pStyle w:val="3"/>
      </w:pPr>
      <w:bookmarkStart w:id="2875" w:name="_Toc113885566"/>
      <w:bookmarkStart w:id="2876" w:name="_Toc113885651"/>
      <w:bookmarkStart w:id="2877" w:name="_Toc113885735"/>
      <w:bookmarkStart w:id="2878" w:name="_Toc113895022"/>
      <w:bookmarkStart w:id="2879" w:name="_Toc113898963"/>
      <w:bookmarkStart w:id="2880" w:name="_Toc113902556"/>
      <w:bookmarkStart w:id="2881" w:name="_Toc113903590"/>
      <w:bookmarkStart w:id="2882" w:name="_Toc115361041"/>
      <w:bookmarkStart w:id="2883" w:name="_Toc115364554"/>
      <w:bookmarkStart w:id="2884" w:name="_Toc115954650"/>
      <w:bookmarkStart w:id="2885" w:name="_Toc115955552"/>
      <w:bookmarkStart w:id="2886" w:name="_Toc115955631"/>
      <w:bookmarkStart w:id="2887" w:name="_Toc117583896"/>
      <w:bookmarkStart w:id="2888" w:name="_Toc117584345"/>
      <w:bookmarkStart w:id="2889" w:name="_Toc117593760"/>
      <w:bookmarkStart w:id="2890" w:name="_Toc121839660"/>
      <w:bookmarkStart w:id="2891" w:name="_Toc122006060"/>
      <w:bookmarkStart w:id="2892" w:name="_Toc155963571"/>
      <w:bookmarkStart w:id="2893" w:name="_Toc220318267"/>
      <w:r w:rsidRPr="008558EE">
        <w:t>Приемка. Случай, когда на стороне системы ЭДО возникли ошибки.</w:t>
      </w:r>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p>
    <w:p w14:paraId="5F20A95A" w14:textId="77777777" w:rsidR="00B87B52" w:rsidRPr="008558EE" w:rsidRDefault="00B87B52" w:rsidP="00B87B52">
      <w:pPr>
        <w:rPr>
          <w:rFonts w:cstheme="minorHAnsi"/>
        </w:rPr>
      </w:pPr>
    </w:p>
    <w:p w14:paraId="030DDD1B" w14:textId="2ECF9A4D" w:rsidR="00B87B52" w:rsidRPr="008558EE" w:rsidRDefault="00B87B52" w:rsidP="00B87B52">
      <w:pPr>
        <w:rPr>
          <w:rFonts w:cstheme="minorHAnsi"/>
        </w:rPr>
      </w:pPr>
      <w:r w:rsidRPr="008558EE">
        <w:rPr>
          <w:rFonts w:cstheme="minorHAnsi"/>
          <w:noProof/>
        </w:rPr>
        <w:drawing>
          <wp:inline distT="0" distB="0" distL="0" distR="0" wp14:anchorId="35626688" wp14:editId="78C1686A">
            <wp:extent cx="5939790" cy="3585845"/>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939790" cy="3585845"/>
                    </a:xfrm>
                    <a:prstGeom prst="rect">
                      <a:avLst/>
                    </a:prstGeom>
                    <a:noFill/>
                    <a:ln>
                      <a:noFill/>
                    </a:ln>
                  </pic:spPr>
                </pic:pic>
              </a:graphicData>
            </a:graphic>
          </wp:inline>
        </w:drawing>
      </w:r>
    </w:p>
    <w:p w14:paraId="44A1B6DD" w14:textId="77777777" w:rsidR="00324990" w:rsidRPr="008558EE" w:rsidRDefault="00324990" w:rsidP="00324990">
      <w:pPr>
        <w:rPr>
          <w:rFonts w:cstheme="minorHAnsi"/>
        </w:rPr>
      </w:pPr>
    </w:p>
    <w:p w14:paraId="0AF11707" w14:textId="2C6D86EB" w:rsidR="00324990" w:rsidRPr="008558EE" w:rsidRDefault="00B87B52" w:rsidP="00B87B52">
      <w:pPr>
        <w:jc w:val="both"/>
        <w:rPr>
          <w:rFonts w:cstheme="minorHAnsi"/>
          <w:sz w:val="20"/>
          <w:szCs w:val="20"/>
        </w:rPr>
      </w:pPr>
      <w:r w:rsidRPr="008558EE">
        <w:rPr>
          <w:rFonts w:cstheme="minorHAnsi"/>
          <w:sz w:val="20"/>
          <w:szCs w:val="20"/>
        </w:rPr>
        <w:t xml:space="preserve">Повторная отсылка файла </w:t>
      </w:r>
      <w:r w:rsidRPr="008558EE">
        <w:rPr>
          <w:rFonts w:cstheme="minorHAnsi"/>
          <w:sz w:val="20"/>
          <w:szCs w:val="20"/>
          <w:lang w:val="en-US"/>
        </w:rPr>
        <w:t>REPLY</w:t>
      </w:r>
      <w:r w:rsidRPr="008558EE">
        <w:rPr>
          <w:rFonts w:cstheme="minorHAnsi"/>
          <w:sz w:val="20"/>
          <w:szCs w:val="20"/>
        </w:rPr>
        <w:t xml:space="preserve"> и получение файла </w:t>
      </w:r>
      <w:r w:rsidRPr="008558EE">
        <w:rPr>
          <w:rFonts w:cstheme="minorHAnsi"/>
          <w:sz w:val="20"/>
          <w:szCs w:val="20"/>
          <w:lang w:val="en-US"/>
        </w:rPr>
        <w:t>APPERAK</w:t>
      </w:r>
      <w:r w:rsidRPr="008558EE">
        <w:rPr>
          <w:rFonts w:cstheme="minorHAnsi"/>
          <w:sz w:val="20"/>
          <w:szCs w:val="20"/>
        </w:rPr>
        <w:t xml:space="preserve"> может повторят</w:t>
      </w:r>
      <w:r w:rsidR="008A6011" w:rsidRPr="008558EE">
        <w:rPr>
          <w:rFonts w:cstheme="minorHAnsi"/>
          <w:sz w:val="20"/>
          <w:szCs w:val="20"/>
        </w:rPr>
        <w:t>ь</w:t>
      </w:r>
      <w:r w:rsidRPr="008558EE">
        <w:rPr>
          <w:rFonts w:cstheme="minorHAnsi"/>
          <w:sz w:val="20"/>
          <w:szCs w:val="20"/>
        </w:rPr>
        <w:t>ся множество раз пока проблема не будет устранена и файл на стороне СБИС не будет успешно подписан и отправлен. На рисунке показана только одна итерация.</w:t>
      </w:r>
    </w:p>
    <w:p w14:paraId="6A20CFB0" w14:textId="77777777" w:rsidR="0076772A" w:rsidRPr="008558EE" w:rsidRDefault="0076772A" w:rsidP="00B87B52">
      <w:pPr>
        <w:jc w:val="both"/>
        <w:rPr>
          <w:rFonts w:cstheme="minorHAnsi"/>
          <w:sz w:val="20"/>
          <w:szCs w:val="20"/>
        </w:rPr>
      </w:pPr>
    </w:p>
    <w:p w14:paraId="5061CAAF" w14:textId="482A2AC7" w:rsidR="0076772A" w:rsidRPr="008558EE" w:rsidRDefault="0076772A" w:rsidP="00187418">
      <w:pPr>
        <w:pStyle w:val="3"/>
      </w:pPr>
      <w:bookmarkStart w:id="2894" w:name="_Toc113885567"/>
      <w:bookmarkStart w:id="2895" w:name="_Toc113885652"/>
      <w:bookmarkStart w:id="2896" w:name="_Toc113885736"/>
      <w:bookmarkStart w:id="2897" w:name="_Toc113895023"/>
      <w:bookmarkStart w:id="2898" w:name="_Toc113898964"/>
      <w:bookmarkStart w:id="2899" w:name="_Toc113902557"/>
      <w:bookmarkStart w:id="2900" w:name="_Toc113903591"/>
      <w:bookmarkStart w:id="2901" w:name="_Toc115361042"/>
      <w:bookmarkStart w:id="2902" w:name="_Toc115364555"/>
      <w:bookmarkStart w:id="2903" w:name="_Toc115954651"/>
      <w:bookmarkStart w:id="2904" w:name="_Toc115955553"/>
      <w:bookmarkStart w:id="2905" w:name="_Toc115955632"/>
      <w:bookmarkStart w:id="2906" w:name="_Toc117583897"/>
      <w:bookmarkStart w:id="2907" w:name="_Toc117584346"/>
      <w:bookmarkStart w:id="2908" w:name="_Toc117593761"/>
      <w:bookmarkStart w:id="2909" w:name="_Toc121839661"/>
      <w:bookmarkStart w:id="2910" w:name="_Toc122006061"/>
      <w:bookmarkStart w:id="2911" w:name="_Toc155963572"/>
      <w:bookmarkStart w:id="2912" w:name="_Toc220318268"/>
      <w:r w:rsidRPr="008558EE">
        <w:t>Отгрузка. Случай, когда нет ошибок  на стороне системы ЭДО.</w:t>
      </w:r>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p>
    <w:p w14:paraId="59A3FDF3" w14:textId="77777777" w:rsidR="00464642" w:rsidRPr="008558EE" w:rsidRDefault="00464642" w:rsidP="00464642">
      <w:pPr>
        <w:rPr>
          <w:rFonts w:cstheme="minorHAnsi"/>
        </w:rPr>
      </w:pPr>
    </w:p>
    <w:p w14:paraId="1C8C6094" w14:textId="71D74840" w:rsidR="0076772A" w:rsidRPr="008558EE" w:rsidRDefault="0076772A" w:rsidP="00F134C7">
      <w:pPr>
        <w:rPr>
          <w:rFonts w:cstheme="minorHAnsi"/>
        </w:rPr>
      </w:pPr>
      <w:bookmarkStart w:id="2913" w:name="_Toc113885568"/>
      <w:r w:rsidRPr="008558EE">
        <w:rPr>
          <w:rFonts w:cstheme="minorHAnsi"/>
          <w:noProof/>
        </w:rPr>
        <w:lastRenderedPageBreak/>
        <w:drawing>
          <wp:inline distT="0" distB="0" distL="0" distR="0" wp14:anchorId="3605774F" wp14:editId="5C061EC5">
            <wp:extent cx="5677535" cy="4015105"/>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677535" cy="4015105"/>
                    </a:xfrm>
                    <a:prstGeom prst="rect">
                      <a:avLst/>
                    </a:prstGeom>
                    <a:noFill/>
                    <a:ln>
                      <a:noFill/>
                    </a:ln>
                  </pic:spPr>
                </pic:pic>
              </a:graphicData>
            </a:graphic>
          </wp:inline>
        </w:drawing>
      </w:r>
      <w:bookmarkEnd w:id="2913"/>
    </w:p>
    <w:p w14:paraId="4E805A63" w14:textId="6ECD04CE" w:rsidR="0076772A" w:rsidRPr="008558EE" w:rsidRDefault="0076772A" w:rsidP="00187418">
      <w:pPr>
        <w:pStyle w:val="3"/>
      </w:pPr>
      <w:bookmarkStart w:id="2914" w:name="_Toc113885569"/>
      <w:bookmarkStart w:id="2915" w:name="_Toc113885653"/>
      <w:bookmarkStart w:id="2916" w:name="_Toc113885737"/>
      <w:bookmarkStart w:id="2917" w:name="_Toc113895024"/>
      <w:bookmarkStart w:id="2918" w:name="_Toc113898965"/>
      <w:bookmarkStart w:id="2919" w:name="_Toc113902558"/>
      <w:bookmarkStart w:id="2920" w:name="_Toc113903592"/>
      <w:bookmarkStart w:id="2921" w:name="_Toc115361043"/>
      <w:bookmarkStart w:id="2922" w:name="_Toc115364556"/>
      <w:bookmarkStart w:id="2923" w:name="_Toc115954652"/>
      <w:bookmarkStart w:id="2924" w:name="_Toc115955554"/>
      <w:bookmarkStart w:id="2925" w:name="_Toc115955633"/>
      <w:bookmarkStart w:id="2926" w:name="_Toc117583898"/>
      <w:bookmarkStart w:id="2927" w:name="_Toc117584347"/>
      <w:bookmarkStart w:id="2928" w:name="_Toc117593762"/>
      <w:bookmarkStart w:id="2929" w:name="_Toc121839662"/>
      <w:bookmarkStart w:id="2930" w:name="_Toc122006062"/>
      <w:bookmarkStart w:id="2931" w:name="_Toc155963573"/>
      <w:bookmarkStart w:id="2932" w:name="_Toc220318269"/>
      <w:r w:rsidRPr="008558EE">
        <w:t>Отгрузка. Случай, когда на стороне системы ЭДО возникли ошибки.</w:t>
      </w:r>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p>
    <w:p w14:paraId="44ADC67A" w14:textId="77777777" w:rsidR="00464642" w:rsidRPr="008558EE" w:rsidRDefault="00464642" w:rsidP="00464642">
      <w:pPr>
        <w:rPr>
          <w:rFonts w:cstheme="minorHAnsi"/>
        </w:rPr>
      </w:pPr>
    </w:p>
    <w:p w14:paraId="07CC9517" w14:textId="77777777" w:rsidR="0076772A" w:rsidRPr="008558EE" w:rsidRDefault="0076772A" w:rsidP="00B87B52">
      <w:pPr>
        <w:jc w:val="both"/>
        <w:rPr>
          <w:rFonts w:cstheme="minorHAnsi"/>
          <w:sz w:val="20"/>
          <w:szCs w:val="20"/>
        </w:rPr>
      </w:pPr>
    </w:p>
    <w:p w14:paraId="6AFBB389" w14:textId="65A2D77C" w:rsidR="0076772A" w:rsidRPr="008558EE" w:rsidRDefault="0076772A" w:rsidP="00B87B52">
      <w:pPr>
        <w:jc w:val="both"/>
        <w:rPr>
          <w:rFonts w:cstheme="minorHAnsi"/>
          <w:sz w:val="20"/>
          <w:szCs w:val="20"/>
        </w:rPr>
      </w:pPr>
      <w:r w:rsidRPr="008558EE">
        <w:rPr>
          <w:rFonts w:cstheme="minorHAnsi"/>
          <w:noProof/>
          <w:sz w:val="20"/>
          <w:szCs w:val="20"/>
        </w:rPr>
        <w:drawing>
          <wp:inline distT="0" distB="0" distL="0" distR="0" wp14:anchorId="0F3F5DA7" wp14:editId="7306C43A">
            <wp:extent cx="5939790" cy="4246245"/>
            <wp:effectExtent l="0" t="0" r="3810" b="190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939790" cy="4246245"/>
                    </a:xfrm>
                    <a:prstGeom prst="rect">
                      <a:avLst/>
                    </a:prstGeom>
                    <a:noFill/>
                    <a:ln>
                      <a:noFill/>
                    </a:ln>
                  </pic:spPr>
                </pic:pic>
              </a:graphicData>
            </a:graphic>
          </wp:inline>
        </w:drawing>
      </w:r>
    </w:p>
    <w:p w14:paraId="29A0802C" w14:textId="53CDDAC3" w:rsidR="00A71F47" w:rsidRPr="008558EE" w:rsidRDefault="00A71F47" w:rsidP="0076772A">
      <w:pPr>
        <w:pStyle w:val="2"/>
        <w:jc w:val="right"/>
        <w:rPr>
          <w:rFonts w:cstheme="minorHAnsi"/>
        </w:rPr>
      </w:pPr>
      <w:bookmarkStart w:id="2933" w:name="_Приложение_5._Схемы"/>
      <w:bookmarkStart w:id="2934" w:name="_Приложение_8._Схемы"/>
      <w:bookmarkStart w:id="2935" w:name="_Toc113367710"/>
      <w:bookmarkStart w:id="2936" w:name="_Toc113367888"/>
      <w:bookmarkStart w:id="2937" w:name="_Toc113367962"/>
      <w:bookmarkStart w:id="2938" w:name="_Toc113368100"/>
      <w:bookmarkStart w:id="2939" w:name="_Toc113368818"/>
      <w:bookmarkStart w:id="2940" w:name="_Toc113522799"/>
      <w:bookmarkStart w:id="2941" w:name="_Toc113524987"/>
      <w:bookmarkStart w:id="2942" w:name="_Toc113529574"/>
      <w:bookmarkStart w:id="2943" w:name="_Toc113530693"/>
      <w:bookmarkStart w:id="2944" w:name="_Toc113544223"/>
      <w:bookmarkStart w:id="2945" w:name="_Toc113544316"/>
      <w:bookmarkStart w:id="2946" w:name="_Toc113552801"/>
      <w:bookmarkStart w:id="2947" w:name="_Toc113610082"/>
      <w:bookmarkStart w:id="2948" w:name="_Toc113620409"/>
      <w:bookmarkStart w:id="2949" w:name="_Toc113620611"/>
      <w:bookmarkStart w:id="2950" w:name="_Toc113620999"/>
      <w:bookmarkStart w:id="2951" w:name="_Toc113632756"/>
      <w:bookmarkStart w:id="2952" w:name="_Toc113873318"/>
      <w:bookmarkStart w:id="2953" w:name="_Toc113875817"/>
      <w:bookmarkStart w:id="2954" w:name="_Toc113875888"/>
      <w:bookmarkStart w:id="2955" w:name="_Toc113876273"/>
      <w:bookmarkStart w:id="2956" w:name="_Toc113879006"/>
      <w:bookmarkStart w:id="2957" w:name="_Toc113885570"/>
      <w:bookmarkStart w:id="2958" w:name="_Toc113885654"/>
      <w:bookmarkStart w:id="2959" w:name="_Toc113885738"/>
      <w:bookmarkStart w:id="2960" w:name="_Toc113895025"/>
      <w:bookmarkStart w:id="2961" w:name="_Toc113898966"/>
      <w:bookmarkStart w:id="2962" w:name="_Toc113902559"/>
      <w:bookmarkStart w:id="2963" w:name="_Toc113903593"/>
      <w:bookmarkStart w:id="2964" w:name="_Toc115361044"/>
      <w:bookmarkStart w:id="2965" w:name="_Toc115364557"/>
      <w:bookmarkStart w:id="2966" w:name="_Toc115954653"/>
      <w:bookmarkStart w:id="2967" w:name="_Toc115955555"/>
      <w:bookmarkStart w:id="2968" w:name="_Toc115955634"/>
      <w:bookmarkStart w:id="2969" w:name="_Toc117583899"/>
      <w:bookmarkStart w:id="2970" w:name="_Toc117584348"/>
      <w:bookmarkStart w:id="2971" w:name="_Toc117593763"/>
      <w:bookmarkStart w:id="2972" w:name="_Toc121839663"/>
      <w:bookmarkStart w:id="2973" w:name="_Toc122006063"/>
      <w:bookmarkStart w:id="2974" w:name="_Toc155963574"/>
      <w:bookmarkStart w:id="2975" w:name="_Toc220318270"/>
      <w:bookmarkEnd w:id="2933"/>
      <w:bookmarkEnd w:id="2934"/>
      <w:r w:rsidRPr="008558EE">
        <w:rPr>
          <w:rFonts w:cstheme="minorHAnsi"/>
        </w:rPr>
        <w:lastRenderedPageBreak/>
        <w:t xml:space="preserve">Приложение </w:t>
      </w:r>
      <w:r w:rsidR="0076772A" w:rsidRPr="008558EE">
        <w:rPr>
          <w:rFonts w:cstheme="minorHAnsi"/>
        </w:rPr>
        <w:t>8</w:t>
      </w:r>
      <w:r w:rsidRPr="008558EE">
        <w:rPr>
          <w:rFonts w:cstheme="minorHAnsi"/>
        </w:rPr>
        <w:t>. Схемы и алгоритмы, используемые  при  приёмке товара.</w:t>
      </w:r>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p>
    <w:p w14:paraId="50CD09E4" w14:textId="77777777" w:rsidR="00A71F47" w:rsidRPr="008558EE" w:rsidRDefault="00A71F47" w:rsidP="00A71F47">
      <w:pPr>
        <w:jc w:val="both"/>
        <w:rPr>
          <w:rFonts w:cstheme="minorHAnsi"/>
          <w:sz w:val="20"/>
          <w:szCs w:val="20"/>
        </w:rPr>
      </w:pPr>
      <w:r w:rsidRPr="008558EE">
        <w:rPr>
          <w:rFonts w:cstheme="minorHAnsi"/>
          <w:sz w:val="20"/>
          <w:szCs w:val="20"/>
        </w:rPr>
        <w:t>Приёмка товара может вестись по доверительному сценарию (рекомендуется) и по сценарию с контролем КИЗов. При поступлении товара требуется принять решение, по какому сценарию будет проводиться приёмка: доверительному или строгому.</w:t>
      </w:r>
    </w:p>
    <w:p w14:paraId="65013EE0" w14:textId="77777777" w:rsidR="00A71F47" w:rsidRPr="008558EE" w:rsidRDefault="00A71F47" w:rsidP="00A71F47">
      <w:pPr>
        <w:jc w:val="both"/>
        <w:rPr>
          <w:rFonts w:cstheme="minorHAnsi"/>
          <w:sz w:val="20"/>
          <w:szCs w:val="20"/>
        </w:rPr>
      </w:pPr>
    </w:p>
    <w:p w14:paraId="7BD6096A" w14:textId="77777777" w:rsidR="00A71F47" w:rsidRPr="008558EE" w:rsidRDefault="00A71F47" w:rsidP="00A71F47">
      <w:pPr>
        <w:jc w:val="both"/>
        <w:rPr>
          <w:rFonts w:cstheme="minorHAnsi"/>
          <w:sz w:val="20"/>
          <w:szCs w:val="20"/>
        </w:rPr>
      </w:pPr>
      <w:r w:rsidRPr="008558EE">
        <w:rPr>
          <w:rFonts w:cstheme="minorHAnsi"/>
          <w:sz w:val="20"/>
          <w:szCs w:val="20"/>
        </w:rPr>
        <w:t>После этого следует определить, поступил ли в ТС от поставщика УПД. Поиск УПД выполняется административно просмотром списка документов «УПД на приход» по номеру УПД, дате выписки УПД и другим идентификаторам документа.</w:t>
      </w:r>
    </w:p>
    <w:p w14:paraId="5D3412E1" w14:textId="77777777" w:rsidR="00A71F47" w:rsidRPr="008558EE" w:rsidRDefault="00A71F47" w:rsidP="00A71F47">
      <w:pPr>
        <w:jc w:val="both"/>
        <w:rPr>
          <w:rFonts w:cstheme="minorHAnsi"/>
          <w:sz w:val="20"/>
          <w:szCs w:val="20"/>
        </w:rPr>
      </w:pPr>
    </w:p>
    <w:p w14:paraId="31C526D1" w14:textId="77777777" w:rsidR="00A71F47" w:rsidRPr="008558EE" w:rsidRDefault="00A71F47" w:rsidP="00A71F47">
      <w:pPr>
        <w:jc w:val="both"/>
        <w:rPr>
          <w:rFonts w:cstheme="minorHAnsi"/>
          <w:sz w:val="20"/>
          <w:szCs w:val="20"/>
        </w:rPr>
      </w:pPr>
      <w:r w:rsidRPr="008558EE">
        <w:rPr>
          <w:rFonts w:cstheme="minorHAnsi"/>
          <w:sz w:val="20"/>
          <w:szCs w:val="20"/>
        </w:rPr>
        <w:t>Если УПД ещё не пришёл, то товар можно принять без него. В этом случае он-лайн контроль КИЗ будет недоступен. Но его позже поступивший документ УПД может пройти после приёмки товара.</w:t>
      </w:r>
    </w:p>
    <w:p w14:paraId="736EFB09" w14:textId="77777777" w:rsidR="00A71F47" w:rsidRPr="008558EE" w:rsidRDefault="00A71F47" w:rsidP="00A71F47">
      <w:pPr>
        <w:jc w:val="both"/>
        <w:rPr>
          <w:rFonts w:cstheme="minorHAnsi"/>
          <w:sz w:val="20"/>
          <w:szCs w:val="20"/>
        </w:rPr>
      </w:pPr>
    </w:p>
    <w:p w14:paraId="03A183AE" w14:textId="77F3CB42" w:rsidR="00A71F47" w:rsidRPr="008558EE" w:rsidRDefault="00A71F47" w:rsidP="00A71F47">
      <w:pPr>
        <w:jc w:val="both"/>
        <w:rPr>
          <w:rFonts w:cstheme="minorHAnsi"/>
          <w:sz w:val="20"/>
          <w:szCs w:val="20"/>
        </w:rPr>
      </w:pPr>
      <w:r w:rsidRPr="008558EE">
        <w:rPr>
          <w:rFonts w:cstheme="minorHAnsi"/>
          <w:sz w:val="20"/>
          <w:szCs w:val="20"/>
        </w:rPr>
        <w:t xml:space="preserve">Для связи Приходной накладной с УПД, которая ещё не поступила в </w:t>
      </w:r>
      <w:r w:rsidR="00342150">
        <w:rPr>
          <w:rFonts w:cstheme="minorHAnsi"/>
          <w:sz w:val="20"/>
          <w:szCs w:val="20"/>
        </w:rPr>
        <w:t>СУПЕРМАГ ПЛЮС</w:t>
      </w:r>
      <w:r w:rsidRPr="008558EE">
        <w:rPr>
          <w:rFonts w:cstheme="minorHAnsi"/>
          <w:sz w:val="20"/>
          <w:szCs w:val="20"/>
        </w:rPr>
        <w:t>, указывается номер УПД(б). По правилам данного бизнес-процесса номера УПД и его бумажной копии должны совпадать.</w:t>
      </w:r>
    </w:p>
    <w:p w14:paraId="664563FB" w14:textId="77777777" w:rsidR="00A71F47" w:rsidRPr="008558EE" w:rsidRDefault="00A71F47" w:rsidP="00A71F47">
      <w:pPr>
        <w:jc w:val="both"/>
        <w:rPr>
          <w:rFonts w:cstheme="minorHAnsi"/>
          <w:sz w:val="20"/>
          <w:szCs w:val="20"/>
        </w:rPr>
      </w:pPr>
    </w:p>
    <w:p w14:paraId="0F196FC0" w14:textId="77777777" w:rsidR="00A71F47" w:rsidRPr="008558EE" w:rsidRDefault="00A71F47" w:rsidP="00A71F47">
      <w:pPr>
        <w:jc w:val="both"/>
        <w:rPr>
          <w:rFonts w:cstheme="minorHAnsi"/>
        </w:rPr>
        <w:sectPr w:rsidR="00A71F47" w:rsidRPr="008558EE" w:rsidSect="00BE275A">
          <w:headerReference w:type="default" r:id="rId108"/>
          <w:footerReference w:type="default" r:id="rId109"/>
          <w:pgSz w:w="11906" w:h="16838"/>
          <w:pgMar w:top="540" w:right="707" w:bottom="426" w:left="851" w:header="284" w:footer="0" w:gutter="0"/>
          <w:cols w:space="708"/>
          <w:docGrid w:linePitch="360"/>
        </w:sectPr>
      </w:pPr>
      <w:r w:rsidRPr="008558EE">
        <w:rPr>
          <w:rFonts w:cstheme="minorHAnsi"/>
        </w:rPr>
        <w:br w:type="page"/>
      </w:r>
    </w:p>
    <w:p w14:paraId="5DE0CAE0" w14:textId="77777777" w:rsidR="00A71F47" w:rsidRPr="008558EE" w:rsidRDefault="00A71F47" w:rsidP="00A71F47">
      <w:pPr>
        <w:rPr>
          <w:rFonts w:cstheme="minorHAnsi"/>
        </w:rPr>
      </w:pPr>
    </w:p>
    <w:p w14:paraId="13D3E113" w14:textId="77777777" w:rsidR="00A71F47" w:rsidRPr="008558EE" w:rsidRDefault="00A71F47" w:rsidP="00A71F47">
      <w:pPr>
        <w:rPr>
          <w:rFonts w:cstheme="minorHAnsi"/>
        </w:rPr>
      </w:pPr>
    </w:p>
    <w:p w14:paraId="426E4662" w14:textId="77777777" w:rsidR="00A71F47" w:rsidRPr="008558EE" w:rsidRDefault="00A71F47" w:rsidP="00A71F47">
      <w:pPr>
        <w:rPr>
          <w:rFonts w:cstheme="minorHAnsi"/>
        </w:rPr>
      </w:pPr>
      <w:r w:rsidRPr="008558EE">
        <w:rPr>
          <w:rFonts w:cstheme="minorHAnsi"/>
          <w:noProof/>
        </w:rPr>
        <w:drawing>
          <wp:inline distT="0" distB="0" distL="0" distR="0" wp14:anchorId="7D08B457" wp14:editId="51FB60C5">
            <wp:extent cx="9458325" cy="4489354"/>
            <wp:effectExtent l="0" t="0" r="0" b="6985"/>
            <wp:docPr id="7" name="Рисунок 7" descr="D:\oldcomp\Оперативные задачи\Тензор\Документация совместного решения 1,047\Инструкция по работе с фильтром УПД в почтовом модуле СМ  v2.0\out\activ supply\activ suppl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ldcomp\Оперативные задачи\Тензор\Документация совместного решения 1,047\Инструкция по работе с фильтром УПД в почтовом модуле СМ  v2.0\out\activ supply\activ supply.pn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9465190" cy="4492613"/>
                    </a:xfrm>
                    <a:prstGeom prst="rect">
                      <a:avLst/>
                    </a:prstGeom>
                    <a:noFill/>
                    <a:ln>
                      <a:noFill/>
                    </a:ln>
                  </pic:spPr>
                </pic:pic>
              </a:graphicData>
            </a:graphic>
          </wp:inline>
        </w:drawing>
      </w:r>
    </w:p>
    <w:p w14:paraId="1B8EE516" w14:textId="77777777" w:rsidR="00A71F47" w:rsidRPr="008558EE" w:rsidRDefault="00A71F47" w:rsidP="00A71F47">
      <w:pPr>
        <w:rPr>
          <w:rFonts w:cstheme="minorHAnsi"/>
        </w:rPr>
      </w:pPr>
    </w:p>
    <w:p w14:paraId="53F73B68" w14:textId="77777777" w:rsidR="00A71F47" w:rsidRPr="008558EE" w:rsidRDefault="00A71F47" w:rsidP="00A71F47">
      <w:pPr>
        <w:rPr>
          <w:rFonts w:cstheme="minorHAnsi"/>
        </w:rPr>
      </w:pPr>
    </w:p>
    <w:p w14:paraId="4EAEEA62" w14:textId="77777777" w:rsidR="00A71F47" w:rsidRPr="008558EE" w:rsidRDefault="00A71F47" w:rsidP="00A71F47">
      <w:pPr>
        <w:pStyle w:val="1"/>
        <w:jc w:val="right"/>
        <w:rPr>
          <w:rFonts w:cstheme="minorHAnsi"/>
        </w:rPr>
        <w:sectPr w:rsidR="00A71F47" w:rsidRPr="008558EE" w:rsidSect="00C4108B">
          <w:pgSz w:w="16838" w:h="11906" w:orient="landscape"/>
          <w:pgMar w:top="1701" w:right="1134" w:bottom="851" w:left="1134" w:header="709" w:footer="709" w:gutter="0"/>
          <w:cols w:space="708"/>
          <w:docGrid w:linePitch="360"/>
        </w:sectPr>
      </w:pPr>
    </w:p>
    <w:p w14:paraId="27629722" w14:textId="77777777" w:rsidR="00A71F47" w:rsidRPr="008558EE" w:rsidRDefault="00A71F47" w:rsidP="00187418">
      <w:pPr>
        <w:pStyle w:val="3"/>
      </w:pPr>
      <w:bookmarkStart w:id="2976" w:name="_Toc113367711"/>
      <w:bookmarkStart w:id="2977" w:name="_Toc113367889"/>
      <w:bookmarkStart w:id="2978" w:name="_Toc113367963"/>
      <w:bookmarkStart w:id="2979" w:name="_Toc113368101"/>
      <w:bookmarkStart w:id="2980" w:name="_Toc113368819"/>
      <w:bookmarkStart w:id="2981" w:name="_Toc113522800"/>
      <w:bookmarkStart w:id="2982" w:name="_Toc113524988"/>
      <w:bookmarkStart w:id="2983" w:name="_Toc113529575"/>
      <w:bookmarkStart w:id="2984" w:name="_Toc113530694"/>
      <w:bookmarkStart w:id="2985" w:name="_Toc113544224"/>
      <w:bookmarkStart w:id="2986" w:name="_Toc113544317"/>
      <w:bookmarkStart w:id="2987" w:name="_Toc113552802"/>
      <w:bookmarkStart w:id="2988" w:name="_Toc113610083"/>
      <w:bookmarkStart w:id="2989" w:name="_Toc113620410"/>
      <w:bookmarkStart w:id="2990" w:name="_Toc113620612"/>
      <w:bookmarkStart w:id="2991" w:name="_Toc113621000"/>
      <w:bookmarkStart w:id="2992" w:name="_Toc113632757"/>
      <w:bookmarkStart w:id="2993" w:name="_Toc113873319"/>
      <w:bookmarkStart w:id="2994" w:name="_Toc113875818"/>
      <w:bookmarkStart w:id="2995" w:name="_Toc113875889"/>
      <w:bookmarkStart w:id="2996" w:name="_Toc113876274"/>
      <w:bookmarkStart w:id="2997" w:name="_Toc113879007"/>
      <w:bookmarkStart w:id="2998" w:name="_Toc113885571"/>
      <w:bookmarkStart w:id="2999" w:name="_Toc113885655"/>
      <w:bookmarkStart w:id="3000" w:name="_Toc113885739"/>
      <w:bookmarkStart w:id="3001" w:name="_Toc113895026"/>
      <w:bookmarkStart w:id="3002" w:name="_Toc113898967"/>
      <w:bookmarkStart w:id="3003" w:name="_Toc113902560"/>
      <w:bookmarkStart w:id="3004" w:name="_Toc113903594"/>
      <w:bookmarkStart w:id="3005" w:name="_Toc115361045"/>
      <w:bookmarkStart w:id="3006" w:name="_Toc115364558"/>
      <w:bookmarkStart w:id="3007" w:name="_Toc115954654"/>
      <w:bookmarkStart w:id="3008" w:name="_Toc115955556"/>
      <w:bookmarkStart w:id="3009" w:name="_Toc115955635"/>
      <w:bookmarkStart w:id="3010" w:name="_Toc117583900"/>
      <w:bookmarkStart w:id="3011" w:name="_Toc117584349"/>
      <w:bookmarkStart w:id="3012" w:name="_Toc117593764"/>
      <w:bookmarkStart w:id="3013" w:name="_Toc121839664"/>
      <w:bookmarkStart w:id="3014" w:name="_Toc122006064"/>
      <w:bookmarkStart w:id="3015" w:name="_Toc155963575"/>
      <w:bookmarkStart w:id="3016" w:name="_Toc220318271"/>
      <w:r w:rsidRPr="008558EE">
        <w:lastRenderedPageBreak/>
        <w:t>Алгоритм обработки «УПД на приход». Полная схема.</w:t>
      </w:r>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p>
    <w:p w14:paraId="0C4CAB8D" w14:textId="68645532" w:rsidR="00A71F47" w:rsidRPr="008558EE" w:rsidRDefault="00E7124A" w:rsidP="00A71F47">
      <w:pPr>
        <w:rPr>
          <w:rFonts w:cstheme="minorHAnsi"/>
        </w:rPr>
      </w:pPr>
      <w:r w:rsidRPr="008558EE">
        <w:rPr>
          <w:rFonts w:cstheme="minorHAnsi"/>
          <w:noProof/>
        </w:rPr>
        <w:drawing>
          <wp:inline distT="0" distB="0" distL="0" distR="0" wp14:anchorId="1BD24710" wp14:editId="5E5EE89B">
            <wp:extent cx="6096000" cy="802296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096000" cy="8022966"/>
                    </a:xfrm>
                    <a:prstGeom prst="rect">
                      <a:avLst/>
                    </a:prstGeom>
                    <a:noFill/>
                    <a:ln>
                      <a:noFill/>
                    </a:ln>
                  </pic:spPr>
                </pic:pic>
              </a:graphicData>
            </a:graphic>
          </wp:inline>
        </w:drawing>
      </w:r>
    </w:p>
    <w:p w14:paraId="745DFC89" w14:textId="14BFB925" w:rsidR="00A71F47" w:rsidRPr="008558EE" w:rsidRDefault="00A71F47" w:rsidP="00187418">
      <w:pPr>
        <w:pStyle w:val="3"/>
      </w:pPr>
      <w:bookmarkStart w:id="3017" w:name="_Toc113367712"/>
      <w:bookmarkStart w:id="3018" w:name="_Toc113367890"/>
      <w:bookmarkStart w:id="3019" w:name="_Toc113367964"/>
      <w:bookmarkStart w:id="3020" w:name="_Toc113368102"/>
      <w:bookmarkStart w:id="3021" w:name="_Toc113368820"/>
      <w:bookmarkStart w:id="3022" w:name="_Toc113522801"/>
      <w:bookmarkStart w:id="3023" w:name="_Toc113524989"/>
      <w:bookmarkStart w:id="3024" w:name="_Toc113529576"/>
      <w:bookmarkStart w:id="3025" w:name="_Toc113530695"/>
      <w:bookmarkStart w:id="3026" w:name="_Toc113544225"/>
      <w:bookmarkStart w:id="3027" w:name="_Toc113544318"/>
      <w:bookmarkStart w:id="3028" w:name="_Toc113552803"/>
      <w:bookmarkStart w:id="3029" w:name="_Toc113610084"/>
      <w:bookmarkStart w:id="3030" w:name="_Toc113620411"/>
      <w:bookmarkStart w:id="3031" w:name="_Toc113620613"/>
      <w:bookmarkStart w:id="3032" w:name="_Toc113621001"/>
      <w:bookmarkStart w:id="3033" w:name="_Toc113632758"/>
      <w:bookmarkStart w:id="3034" w:name="_Toc113873320"/>
      <w:bookmarkStart w:id="3035" w:name="_Toc113875819"/>
      <w:bookmarkStart w:id="3036" w:name="_Toc113875890"/>
      <w:bookmarkStart w:id="3037" w:name="_Toc113876275"/>
      <w:bookmarkStart w:id="3038" w:name="_Toc113879008"/>
      <w:bookmarkStart w:id="3039" w:name="_Toc113885572"/>
      <w:bookmarkStart w:id="3040" w:name="_Toc113885656"/>
      <w:bookmarkStart w:id="3041" w:name="_Toc113885740"/>
      <w:bookmarkStart w:id="3042" w:name="_Toc113895027"/>
      <w:bookmarkStart w:id="3043" w:name="_Toc113898968"/>
      <w:bookmarkStart w:id="3044" w:name="_Toc113902561"/>
      <w:bookmarkStart w:id="3045" w:name="_Toc113903595"/>
      <w:bookmarkStart w:id="3046" w:name="_Toc115361046"/>
      <w:bookmarkStart w:id="3047" w:name="_Toc115364559"/>
      <w:bookmarkStart w:id="3048" w:name="_Toc115954655"/>
      <w:bookmarkStart w:id="3049" w:name="_Toc115955557"/>
      <w:bookmarkStart w:id="3050" w:name="_Toc115955636"/>
      <w:bookmarkStart w:id="3051" w:name="_Toc117583901"/>
      <w:bookmarkStart w:id="3052" w:name="_Toc117584350"/>
      <w:bookmarkStart w:id="3053" w:name="_Toc117593765"/>
      <w:bookmarkStart w:id="3054" w:name="_Toc121839665"/>
      <w:bookmarkStart w:id="3055" w:name="_Toc122006065"/>
      <w:bookmarkStart w:id="3056" w:name="_Toc155963576"/>
      <w:bookmarkStart w:id="3057" w:name="_Toc220318272"/>
      <w:r w:rsidRPr="008558EE">
        <w:t>Алгоритм обработки «УПД на приход (2). Поиск связанной с УПД Приходной накладной.</w:t>
      </w:r>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p>
    <w:p w14:paraId="54AE1C70" w14:textId="77777777" w:rsidR="00A71F47" w:rsidRPr="008558EE" w:rsidRDefault="00A71F47" w:rsidP="00A71F47">
      <w:pPr>
        <w:rPr>
          <w:rFonts w:cstheme="minorHAnsi"/>
        </w:rPr>
      </w:pPr>
    </w:p>
    <w:p w14:paraId="3685DA84" w14:textId="0A3EAE8F" w:rsidR="00A71F47" w:rsidRPr="008558EE" w:rsidRDefault="00E7124A" w:rsidP="00A71F47">
      <w:pPr>
        <w:jc w:val="both"/>
        <w:rPr>
          <w:rFonts w:cstheme="minorHAnsi"/>
        </w:rPr>
      </w:pPr>
      <w:r w:rsidRPr="008558EE">
        <w:rPr>
          <w:rFonts w:cstheme="minorHAnsi"/>
          <w:noProof/>
        </w:rPr>
        <w:lastRenderedPageBreak/>
        <w:drawing>
          <wp:inline distT="0" distB="0" distL="0" distR="0" wp14:anchorId="5CD0562D" wp14:editId="125C34CD">
            <wp:extent cx="6365303" cy="64674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365303" cy="6467475"/>
                    </a:xfrm>
                    <a:prstGeom prst="rect">
                      <a:avLst/>
                    </a:prstGeom>
                    <a:noFill/>
                    <a:ln>
                      <a:noFill/>
                    </a:ln>
                  </pic:spPr>
                </pic:pic>
              </a:graphicData>
            </a:graphic>
          </wp:inline>
        </w:drawing>
      </w:r>
    </w:p>
    <w:p w14:paraId="481CCE06" w14:textId="77777777" w:rsidR="00A71F47" w:rsidRPr="008558EE" w:rsidRDefault="00A71F47" w:rsidP="00A71F47">
      <w:pPr>
        <w:rPr>
          <w:rFonts w:cstheme="minorHAnsi"/>
        </w:rPr>
      </w:pPr>
    </w:p>
    <w:p w14:paraId="14188E61" w14:textId="77777777" w:rsidR="00A71F47" w:rsidRPr="008558EE" w:rsidRDefault="00A71F47" w:rsidP="00A71F47">
      <w:pPr>
        <w:rPr>
          <w:rFonts w:eastAsiaTheme="majorEastAsia" w:cstheme="minorHAnsi"/>
          <w:b/>
          <w:bCs/>
          <w:i/>
          <w:iCs/>
          <w:sz w:val="28"/>
          <w:szCs w:val="28"/>
        </w:rPr>
      </w:pPr>
      <w:r w:rsidRPr="008558EE">
        <w:rPr>
          <w:rFonts w:cstheme="minorHAnsi"/>
        </w:rPr>
        <w:br w:type="page"/>
      </w:r>
    </w:p>
    <w:p w14:paraId="0D1ADCAF" w14:textId="77777777" w:rsidR="00A71F47" w:rsidRPr="008558EE" w:rsidRDefault="00A71F47" w:rsidP="00A71F47">
      <w:pPr>
        <w:pStyle w:val="2"/>
        <w:rPr>
          <w:rFonts w:cstheme="minorHAnsi"/>
        </w:rPr>
        <w:sectPr w:rsidR="00A71F47" w:rsidRPr="008558EE" w:rsidSect="00C4108B">
          <w:pgSz w:w="11906" w:h="16838"/>
          <w:pgMar w:top="1134" w:right="851" w:bottom="1134" w:left="1701" w:header="709" w:footer="709" w:gutter="0"/>
          <w:cols w:space="708"/>
          <w:docGrid w:linePitch="360"/>
        </w:sectPr>
      </w:pPr>
    </w:p>
    <w:p w14:paraId="5A90D6F3" w14:textId="77777777" w:rsidR="00A71F47" w:rsidRPr="008558EE" w:rsidRDefault="00A71F47" w:rsidP="00187418">
      <w:pPr>
        <w:pStyle w:val="3"/>
      </w:pPr>
      <w:bookmarkStart w:id="3058" w:name="_Toc113367713"/>
      <w:bookmarkStart w:id="3059" w:name="_Toc113367891"/>
      <w:bookmarkStart w:id="3060" w:name="_Toc113367965"/>
      <w:bookmarkStart w:id="3061" w:name="_Toc113368103"/>
      <w:bookmarkStart w:id="3062" w:name="_Toc113368821"/>
      <w:bookmarkStart w:id="3063" w:name="_Toc113522802"/>
      <w:bookmarkStart w:id="3064" w:name="_Toc113524990"/>
      <w:bookmarkStart w:id="3065" w:name="_Toc113529577"/>
      <w:bookmarkStart w:id="3066" w:name="_Toc113530696"/>
      <w:bookmarkStart w:id="3067" w:name="_Toc113544226"/>
      <w:bookmarkStart w:id="3068" w:name="_Toc113544319"/>
      <w:bookmarkStart w:id="3069" w:name="_Toc113552804"/>
      <w:bookmarkStart w:id="3070" w:name="_Toc113610085"/>
      <w:bookmarkStart w:id="3071" w:name="_Toc113620412"/>
      <w:bookmarkStart w:id="3072" w:name="_Toc113620614"/>
      <w:bookmarkStart w:id="3073" w:name="_Toc113621002"/>
      <w:bookmarkStart w:id="3074" w:name="_Toc113632759"/>
      <w:bookmarkStart w:id="3075" w:name="_Toc113873321"/>
      <w:bookmarkStart w:id="3076" w:name="_Toc113875820"/>
      <w:bookmarkStart w:id="3077" w:name="_Toc113875891"/>
      <w:bookmarkStart w:id="3078" w:name="_Toc113876276"/>
      <w:bookmarkStart w:id="3079" w:name="_Toc113879009"/>
      <w:bookmarkStart w:id="3080" w:name="_Toc113885573"/>
      <w:bookmarkStart w:id="3081" w:name="_Toc113885657"/>
      <w:bookmarkStart w:id="3082" w:name="_Toc113885741"/>
      <w:bookmarkStart w:id="3083" w:name="_Toc113895028"/>
      <w:bookmarkStart w:id="3084" w:name="_Toc113898969"/>
      <w:bookmarkStart w:id="3085" w:name="_Toc113902562"/>
      <w:bookmarkStart w:id="3086" w:name="_Toc113903596"/>
      <w:bookmarkStart w:id="3087" w:name="_Toc115361047"/>
      <w:bookmarkStart w:id="3088" w:name="_Toc115364560"/>
      <w:bookmarkStart w:id="3089" w:name="_Toc115954656"/>
      <w:bookmarkStart w:id="3090" w:name="_Toc115955558"/>
      <w:bookmarkStart w:id="3091" w:name="_Toc115955637"/>
      <w:bookmarkStart w:id="3092" w:name="_Toc117583902"/>
      <w:bookmarkStart w:id="3093" w:name="_Toc117584351"/>
      <w:bookmarkStart w:id="3094" w:name="_Toc117593766"/>
      <w:bookmarkStart w:id="3095" w:name="_Toc121839666"/>
      <w:bookmarkStart w:id="3096" w:name="_Toc122006066"/>
      <w:bookmarkStart w:id="3097" w:name="_Toc155963577"/>
      <w:bookmarkStart w:id="3098" w:name="_Toc220318273"/>
      <w:r w:rsidRPr="008558EE">
        <w:lastRenderedPageBreak/>
        <w:t>Алгоритм обработки «УПД на приход (3). Операция сличения и формирования ответа системе ЭДО (3).</w:t>
      </w:r>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p>
    <w:p w14:paraId="03CCFC25" w14:textId="78DDF3F8" w:rsidR="00A71F47" w:rsidRPr="008558EE" w:rsidRDefault="00E7124A" w:rsidP="00A71F47">
      <w:pPr>
        <w:autoSpaceDE w:val="0"/>
        <w:autoSpaceDN w:val="0"/>
        <w:rPr>
          <w:rFonts w:cstheme="minorHAnsi"/>
        </w:rPr>
      </w:pPr>
      <w:r w:rsidRPr="008558EE">
        <w:rPr>
          <w:rFonts w:cstheme="minorHAnsi"/>
          <w:noProof/>
        </w:rPr>
        <w:drawing>
          <wp:inline distT="0" distB="0" distL="0" distR="0" wp14:anchorId="313CD1B0" wp14:editId="1874AE73">
            <wp:extent cx="7976745" cy="5000625"/>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7982536" cy="5004256"/>
                    </a:xfrm>
                    <a:prstGeom prst="rect">
                      <a:avLst/>
                    </a:prstGeom>
                    <a:noFill/>
                    <a:ln>
                      <a:noFill/>
                    </a:ln>
                  </pic:spPr>
                </pic:pic>
              </a:graphicData>
            </a:graphic>
          </wp:inline>
        </w:drawing>
      </w:r>
    </w:p>
    <w:p w14:paraId="7E723A7A" w14:textId="6D5E41A3" w:rsidR="00A71F47" w:rsidRPr="008558EE" w:rsidRDefault="00A71F47" w:rsidP="008A2D78">
      <w:pPr>
        <w:pStyle w:val="2"/>
        <w:rPr>
          <w:rFonts w:cstheme="minorHAnsi"/>
          <w:lang w:val="en-US"/>
        </w:rPr>
        <w:sectPr w:rsidR="00A71F47" w:rsidRPr="008558EE" w:rsidSect="00EF3778">
          <w:pgSz w:w="16838" w:h="11906" w:orient="landscape"/>
          <w:pgMar w:top="1701" w:right="1134" w:bottom="851" w:left="1134" w:header="709" w:footer="709" w:gutter="0"/>
          <w:cols w:space="708"/>
          <w:docGrid w:linePitch="360"/>
        </w:sectPr>
      </w:pPr>
    </w:p>
    <w:p w14:paraId="680E0212" w14:textId="12095DCD" w:rsidR="008126D4" w:rsidRPr="008558EE" w:rsidRDefault="008126D4" w:rsidP="00D94764">
      <w:pPr>
        <w:rPr>
          <w:rFonts w:cstheme="minorHAnsi"/>
        </w:rPr>
      </w:pPr>
    </w:p>
    <w:sectPr w:rsidR="008126D4" w:rsidRPr="008558EE" w:rsidSect="00EF3778">
      <w:footerReference w:type="default" r:id="rId1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05EF98" w14:textId="77777777" w:rsidR="00156CF3" w:rsidRDefault="00156CF3" w:rsidP="00A02EBD">
      <w:r>
        <w:separator/>
      </w:r>
    </w:p>
  </w:endnote>
  <w:endnote w:type="continuationSeparator" w:id="0">
    <w:p w14:paraId="31DC7FC9" w14:textId="77777777" w:rsidR="00156CF3" w:rsidRDefault="00156CF3" w:rsidP="00A02E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32C5D3" w14:textId="68ACC91D" w:rsidR="00BF03C1" w:rsidRDefault="00BF03C1">
    <w:pPr>
      <w:pStyle w:val="afd"/>
      <w:jc w:val="right"/>
    </w:pPr>
  </w:p>
  <w:p w14:paraId="50DC1F25" w14:textId="77777777" w:rsidR="00BF03C1" w:rsidRDefault="00BF03C1">
    <w:pPr>
      <w:pStyle w:val="af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657E11" w14:textId="62B1237F" w:rsidR="00BF03C1" w:rsidRDefault="00BF03C1" w:rsidP="00076980">
    <w:pPr>
      <w:pStyle w:val="afd"/>
      <w:jc w:val="center"/>
    </w:pPr>
  </w:p>
  <w:p w14:paraId="0769DC22" w14:textId="77777777" w:rsidR="00BF03C1" w:rsidRDefault="00BF03C1">
    <w:pPr>
      <w:pStyle w:val="af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1E9465" w14:textId="77777777" w:rsidR="00156CF3" w:rsidRDefault="00156CF3" w:rsidP="00A02EBD">
      <w:r>
        <w:separator/>
      </w:r>
    </w:p>
  </w:footnote>
  <w:footnote w:type="continuationSeparator" w:id="0">
    <w:p w14:paraId="3B7A1CC4" w14:textId="77777777" w:rsidR="00156CF3" w:rsidRDefault="00156CF3" w:rsidP="00A02E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rPr>
      <w:id w:val="576561241"/>
      <w:docPartObj>
        <w:docPartGallery w:val="Page Numbers (Top of Page)"/>
        <w:docPartUnique/>
      </w:docPartObj>
    </w:sdtPr>
    <w:sdtEndPr/>
    <w:sdtContent>
      <w:p w14:paraId="3DB78CA9" w14:textId="3BE96650" w:rsidR="00BF03C1" w:rsidRPr="008F1756" w:rsidRDefault="00BF03C1" w:rsidP="008558EE">
        <w:pPr>
          <w:pStyle w:val="afb"/>
          <w:tabs>
            <w:tab w:val="clear" w:pos="9355"/>
            <w:tab w:val="right" w:pos="10065"/>
          </w:tabs>
          <w:rPr>
            <w:sz w:val="18"/>
          </w:rPr>
        </w:pPr>
        <w:r w:rsidRPr="007C4F6B">
          <w:rPr>
            <w:b/>
            <w:bCs/>
            <w:sz w:val="18"/>
          </w:rPr>
          <w:t>Версия 1.057 сп1</w:t>
        </w:r>
        <w:r w:rsidRPr="007C4F6B">
          <w:rPr>
            <w:b/>
            <w:sz w:val="18"/>
          </w:rPr>
          <w:t xml:space="preserve"> от 11.12.2025</w:t>
        </w:r>
        <w:r>
          <w:rPr>
            <w:sz w:val="18"/>
          </w:rPr>
          <w:t xml:space="preserve"> </w:t>
        </w:r>
        <w:r>
          <w:rPr>
            <w:sz w:val="18"/>
          </w:rPr>
          <w:tab/>
          <w:t xml:space="preserve">   </w:t>
        </w:r>
        <w:r>
          <w:rPr>
            <w:sz w:val="18"/>
          </w:rPr>
          <w:tab/>
          <w:t xml:space="preserve">  </w:t>
        </w:r>
        <w:r w:rsidRPr="007C4F6B">
          <w:rPr>
            <w:b/>
            <w:sz w:val="18"/>
          </w:rPr>
          <w:t xml:space="preserve">Страница </w:t>
        </w:r>
        <w:r w:rsidRPr="007C4F6B">
          <w:rPr>
            <w:b/>
            <w:bCs/>
            <w:sz w:val="18"/>
          </w:rPr>
          <w:fldChar w:fldCharType="begin"/>
        </w:r>
        <w:r w:rsidRPr="007C4F6B">
          <w:rPr>
            <w:b/>
            <w:bCs/>
            <w:sz w:val="18"/>
          </w:rPr>
          <w:instrText>PAGE</w:instrText>
        </w:r>
        <w:r w:rsidRPr="007C4F6B">
          <w:rPr>
            <w:b/>
            <w:bCs/>
            <w:sz w:val="18"/>
          </w:rPr>
          <w:fldChar w:fldCharType="separate"/>
        </w:r>
        <w:r w:rsidR="0004217F">
          <w:rPr>
            <w:b/>
            <w:bCs/>
            <w:noProof/>
            <w:sz w:val="18"/>
          </w:rPr>
          <w:t>1</w:t>
        </w:r>
        <w:r w:rsidRPr="007C4F6B">
          <w:rPr>
            <w:b/>
            <w:bCs/>
            <w:sz w:val="18"/>
          </w:rPr>
          <w:fldChar w:fldCharType="end"/>
        </w:r>
        <w:r w:rsidRPr="007C4F6B">
          <w:rPr>
            <w:b/>
            <w:sz w:val="18"/>
          </w:rPr>
          <w:t xml:space="preserve"> из </w:t>
        </w:r>
        <w:r w:rsidRPr="007C4F6B">
          <w:rPr>
            <w:b/>
            <w:bCs/>
            <w:sz w:val="18"/>
          </w:rPr>
          <w:fldChar w:fldCharType="begin"/>
        </w:r>
        <w:r w:rsidRPr="007C4F6B">
          <w:rPr>
            <w:b/>
            <w:bCs/>
            <w:sz w:val="18"/>
          </w:rPr>
          <w:instrText>NUMPAGES</w:instrText>
        </w:r>
        <w:r w:rsidRPr="007C4F6B">
          <w:rPr>
            <w:b/>
            <w:bCs/>
            <w:sz w:val="18"/>
          </w:rPr>
          <w:fldChar w:fldCharType="separate"/>
        </w:r>
        <w:r w:rsidR="0004217F">
          <w:rPr>
            <w:b/>
            <w:bCs/>
            <w:noProof/>
            <w:sz w:val="18"/>
          </w:rPr>
          <w:t>110</w:t>
        </w:r>
        <w:r w:rsidRPr="007C4F6B">
          <w:rPr>
            <w:b/>
            <w:bCs/>
            <w:sz w:val="18"/>
          </w:rPr>
          <w:fldChar w:fldCharType="end"/>
        </w:r>
        <w:r w:rsidRPr="008F1756">
          <w:rPr>
            <w:b/>
            <w:bCs/>
            <w:sz w:val="18"/>
          </w:rPr>
          <w:tab/>
        </w:r>
        <w:r w:rsidRPr="008F1756">
          <w:rPr>
            <w:b/>
            <w:bCs/>
            <w:sz w:val="18"/>
          </w:rPr>
          <w:tab/>
        </w:r>
      </w:p>
    </w:sdtContent>
  </w:sdt>
  <w:p w14:paraId="39A78193" w14:textId="05D8B14A" w:rsidR="00BF03C1" w:rsidRPr="007C4F6B" w:rsidRDefault="00BF03C1" w:rsidP="008F1756">
    <w:pPr>
      <w:pStyle w:val="afb"/>
      <w:jc w:val="right"/>
      <w:rPr>
        <w:rFonts w:cstheme="minorHAnsi"/>
        <w:sz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459B"/>
    <w:multiLevelType w:val="hybridMultilevel"/>
    <w:tmpl w:val="76B80BD2"/>
    <w:lvl w:ilvl="0" w:tplc="7F44C0E4">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
    <w:nsid w:val="092330A6"/>
    <w:multiLevelType w:val="hybridMultilevel"/>
    <w:tmpl w:val="7750B9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C3606DC"/>
    <w:multiLevelType w:val="hybridMultilevel"/>
    <w:tmpl w:val="0FF0C1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6D2F0C"/>
    <w:multiLevelType w:val="hybridMultilevel"/>
    <w:tmpl w:val="58A2CF7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2177139B"/>
    <w:multiLevelType w:val="hybridMultilevel"/>
    <w:tmpl w:val="5EF425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6943D1"/>
    <w:multiLevelType w:val="hybridMultilevel"/>
    <w:tmpl w:val="F18887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33842CF"/>
    <w:multiLevelType w:val="hybridMultilevel"/>
    <w:tmpl w:val="8110A3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CF43925"/>
    <w:multiLevelType w:val="multilevel"/>
    <w:tmpl w:val="B1F2170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3FC77844"/>
    <w:multiLevelType w:val="hybridMultilevel"/>
    <w:tmpl w:val="1820D5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14A689A"/>
    <w:multiLevelType w:val="hybridMultilevel"/>
    <w:tmpl w:val="0E0C2D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24E630F"/>
    <w:multiLevelType w:val="hybridMultilevel"/>
    <w:tmpl w:val="6B4A52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7317783"/>
    <w:multiLevelType w:val="hybridMultilevel"/>
    <w:tmpl w:val="53CAF3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A2B1EFE"/>
    <w:multiLevelType w:val="hybridMultilevel"/>
    <w:tmpl w:val="030C48CA"/>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nsid w:val="4E0B3A82"/>
    <w:multiLevelType w:val="hybridMultilevel"/>
    <w:tmpl w:val="BE0A16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1673117"/>
    <w:multiLevelType w:val="hybridMultilevel"/>
    <w:tmpl w:val="14C4034C"/>
    <w:lvl w:ilvl="0" w:tplc="0419000F">
      <w:start w:val="1"/>
      <w:numFmt w:val="decimal"/>
      <w:lvlText w:val="%1."/>
      <w:lvlJc w:val="left"/>
      <w:pPr>
        <w:ind w:left="294" w:hanging="360"/>
      </w:p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5">
    <w:nsid w:val="5A3026F0"/>
    <w:multiLevelType w:val="hybridMultilevel"/>
    <w:tmpl w:val="9D0C3D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3D51E98"/>
    <w:multiLevelType w:val="hybridMultilevel"/>
    <w:tmpl w:val="D13A41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32C2C78"/>
    <w:multiLevelType w:val="hybridMultilevel"/>
    <w:tmpl w:val="5C0CA2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CC73DE7"/>
    <w:multiLevelType w:val="hybridMultilevel"/>
    <w:tmpl w:val="06623A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F134E12"/>
    <w:multiLevelType w:val="hybridMultilevel"/>
    <w:tmpl w:val="A96E5874"/>
    <w:lvl w:ilvl="0" w:tplc="51D82A00">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1"/>
  </w:num>
  <w:num w:numId="4">
    <w:abstractNumId w:val="15"/>
  </w:num>
  <w:num w:numId="5">
    <w:abstractNumId w:val="11"/>
  </w:num>
  <w:num w:numId="6">
    <w:abstractNumId w:val="12"/>
  </w:num>
  <w:num w:numId="7">
    <w:abstractNumId w:val="0"/>
  </w:num>
  <w:num w:numId="8">
    <w:abstractNumId w:val="16"/>
  </w:num>
  <w:num w:numId="9">
    <w:abstractNumId w:val="14"/>
  </w:num>
  <w:num w:numId="10">
    <w:abstractNumId w:val="3"/>
  </w:num>
  <w:num w:numId="11">
    <w:abstractNumId w:val="10"/>
  </w:num>
  <w:num w:numId="12">
    <w:abstractNumId w:val="6"/>
  </w:num>
  <w:num w:numId="13">
    <w:abstractNumId w:val="9"/>
  </w:num>
  <w:num w:numId="14">
    <w:abstractNumId w:val="4"/>
  </w:num>
  <w:num w:numId="15">
    <w:abstractNumId w:val="19"/>
  </w:num>
  <w:num w:numId="16">
    <w:abstractNumId w:val="17"/>
  </w:num>
  <w:num w:numId="17">
    <w:abstractNumId w:val="18"/>
  </w:num>
  <w:num w:numId="18">
    <w:abstractNumId w:val="5"/>
  </w:num>
  <w:num w:numId="19">
    <w:abstractNumId w:val="13"/>
  </w:num>
  <w:num w:numId="20">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29B"/>
    <w:rsid w:val="000036DF"/>
    <w:rsid w:val="000072DD"/>
    <w:rsid w:val="0001723D"/>
    <w:rsid w:val="0002187A"/>
    <w:rsid w:val="00022AFC"/>
    <w:rsid w:val="00023888"/>
    <w:rsid w:val="0002575D"/>
    <w:rsid w:val="0003133C"/>
    <w:rsid w:val="00031641"/>
    <w:rsid w:val="00031E05"/>
    <w:rsid w:val="00032751"/>
    <w:rsid w:val="0003350E"/>
    <w:rsid w:val="0004217F"/>
    <w:rsid w:val="000424B9"/>
    <w:rsid w:val="0004471A"/>
    <w:rsid w:val="0004590A"/>
    <w:rsid w:val="00050BE6"/>
    <w:rsid w:val="00054C2A"/>
    <w:rsid w:val="00054EDA"/>
    <w:rsid w:val="000604AC"/>
    <w:rsid w:val="00061262"/>
    <w:rsid w:val="00061744"/>
    <w:rsid w:val="00062651"/>
    <w:rsid w:val="000652FF"/>
    <w:rsid w:val="00065C8D"/>
    <w:rsid w:val="00067D2E"/>
    <w:rsid w:val="00070A0A"/>
    <w:rsid w:val="00070EFA"/>
    <w:rsid w:val="000714E8"/>
    <w:rsid w:val="000717B6"/>
    <w:rsid w:val="0007639A"/>
    <w:rsid w:val="00076980"/>
    <w:rsid w:val="000801AD"/>
    <w:rsid w:val="000813D0"/>
    <w:rsid w:val="0008393B"/>
    <w:rsid w:val="00084E0C"/>
    <w:rsid w:val="0008706E"/>
    <w:rsid w:val="00087A84"/>
    <w:rsid w:val="00093FCB"/>
    <w:rsid w:val="00094758"/>
    <w:rsid w:val="00094DD5"/>
    <w:rsid w:val="000969A8"/>
    <w:rsid w:val="00096A32"/>
    <w:rsid w:val="000A1647"/>
    <w:rsid w:val="000A17B0"/>
    <w:rsid w:val="000A312D"/>
    <w:rsid w:val="000A3F82"/>
    <w:rsid w:val="000A6154"/>
    <w:rsid w:val="000A65A7"/>
    <w:rsid w:val="000A6A46"/>
    <w:rsid w:val="000B0C3E"/>
    <w:rsid w:val="000B3894"/>
    <w:rsid w:val="000B3CB3"/>
    <w:rsid w:val="000B4C74"/>
    <w:rsid w:val="000B4E3B"/>
    <w:rsid w:val="000B7324"/>
    <w:rsid w:val="000C2B2E"/>
    <w:rsid w:val="000C2EA5"/>
    <w:rsid w:val="000C335C"/>
    <w:rsid w:val="000C4F7F"/>
    <w:rsid w:val="000C506B"/>
    <w:rsid w:val="000C5D9F"/>
    <w:rsid w:val="000C7722"/>
    <w:rsid w:val="000C77B4"/>
    <w:rsid w:val="000D0D9B"/>
    <w:rsid w:val="000D3296"/>
    <w:rsid w:val="000E0F31"/>
    <w:rsid w:val="000E141F"/>
    <w:rsid w:val="000E2B39"/>
    <w:rsid w:val="000E383F"/>
    <w:rsid w:val="000E519A"/>
    <w:rsid w:val="000E6425"/>
    <w:rsid w:val="000E66F4"/>
    <w:rsid w:val="000F0D38"/>
    <w:rsid w:val="000F1081"/>
    <w:rsid w:val="000F2915"/>
    <w:rsid w:val="00100D61"/>
    <w:rsid w:val="0010147E"/>
    <w:rsid w:val="00102120"/>
    <w:rsid w:val="001030C2"/>
    <w:rsid w:val="00110009"/>
    <w:rsid w:val="00111C89"/>
    <w:rsid w:val="00124E94"/>
    <w:rsid w:val="00126758"/>
    <w:rsid w:val="001404B4"/>
    <w:rsid w:val="00142A68"/>
    <w:rsid w:val="0014352F"/>
    <w:rsid w:val="001454BC"/>
    <w:rsid w:val="00146112"/>
    <w:rsid w:val="00146584"/>
    <w:rsid w:val="00147EF1"/>
    <w:rsid w:val="00150A1C"/>
    <w:rsid w:val="00151A09"/>
    <w:rsid w:val="00156CF3"/>
    <w:rsid w:val="001615DC"/>
    <w:rsid w:val="00161638"/>
    <w:rsid w:val="00162D2F"/>
    <w:rsid w:val="00163CE1"/>
    <w:rsid w:val="00164558"/>
    <w:rsid w:val="00164E8A"/>
    <w:rsid w:val="001668D8"/>
    <w:rsid w:val="0016698B"/>
    <w:rsid w:val="00166A2A"/>
    <w:rsid w:val="00167B74"/>
    <w:rsid w:val="001716E2"/>
    <w:rsid w:val="00172AEE"/>
    <w:rsid w:val="00172F40"/>
    <w:rsid w:val="00174FB9"/>
    <w:rsid w:val="001752F6"/>
    <w:rsid w:val="001759D0"/>
    <w:rsid w:val="001800D6"/>
    <w:rsid w:val="00180A03"/>
    <w:rsid w:val="00183852"/>
    <w:rsid w:val="00183868"/>
    <w:rsid w:val="0018557A"/>
    <w:rsid w:val="00186007"/>
    <w:rsid w:val="00187418"/>
    <w:rsid w:val="00191A7E"/>
    <w:rsid w:val="00195290"/>
    <w:rsid w:val="001972FC"/>
    <w:rsid w:val="001A17CD"/>
    <w:rsid w:val="001A313C"/>
    <w:rsid w:val="001A43EC"/>
    <w:rsid w:val="001A44E6"/>
    <w:rsid w:val="001A4694"/>
    <w:rsid w:val="001A59F7"/>
    <w:rsid w:val="001A7B54"/>
    <w:rsid w:val="001B1697"/>
    <w:rsid w:val="001B4573"/>
    <w:rsid w:val="001B6A05"/>
    <w:rsid w:val="001B78BB"/>
    <w:rsid w:val="001C0D73"/>
    <w:rsid w:val="001C1937"/>
    <w:rsid w:val="001C2361"/>
    <w:rsid w:val="001C6087"/>
    <w:rsid w:val="001D2D8D"/>
    <w:rsid w:val="001D6826"/>
    <w:rsid w:val="001D6A50"/>
    <w:rsid w:val="001D7FF9"/>
    <w:rsid w:val="001E248A"/>
    <w:rsid w:val="001E367E"/>
    <w:rsid w:val="001E4086"/>
    <w:rsid w:val="001E5B52"/>
    <w:rsid w:val="001E64CB"/>
    <w:rsid w:val="001F20D5"/>
    <w:rsid w:val="001F320D"/>
    <w:rsid w:val="001F3651"/>
    <w:rsid w:val="001F5127"/>
    <w:rsid w:val="001F6F31"/>
    <w:rsid w:val="0020041A"/>
    <w:rsid w:val="0020162E"/>
    <w:rsid w:val="00205547"/>
    <w:rsid w:val="0020596B"/>
    <w:rsid w:val="002059FB"/>
    <w:rsid w:val="00206732"/>
    <w:rsid w:val="00210C75"/>
    <w:rsid w:val="00211A86"/>
    <w:rsid w:val="00212CAA"/>
    <w:rsid w:val="00214D45"/>
    <w:rsid w:val="0021632A"/>
    <w:rsid w:val="00217BE7"/>
    <w:rsid w:val="002201E7"/>
    <w:rsid w:val="00220E9C"/>
    <w:rsid w:val="00222735"/>
    <w:rsid w:val="00223878"/>
    <w:rsid w:val="00226C66"/>
    <w:rsid w:val="00227857"/>
    <w:rsid w:val="00232683"/>
    <w:rsid w:val="002356DB"/>
    <w:rsid w:val="00236D4B"/>
    <w:rsid w:val="00237749"/>
    <w:rsid w:val="00240C1D"/>
    <w:rsid w:val="00241D49"/>
    <w:rsid w:val="00242510"/>
    <w:rsid w:val="00242CDF"/>
    <w:rsid w:val="002441B6"/>
    <w:rsid w:val="00244275"/>
    <w:rsid w:val="0024527A"/>
    <w:rsid w:val="00245652"/>
    <w:rsid w:val="002537DB"/>
    <w:rsid w:val="00257B41"/>
    <w:rsid w:val="00257D80"/>
    <w:rsid w:val="002600BD"/>
    <w:rsid w:val="0026154D"/>
    <w:rsid w:val="0026209C"/>
    <w:rsid w:val="00263B7F"/>
    <w:rsid w:val="002647F6"/>
    <w:rsid w:val="00264B83"/>
    <w:rsid w:val="00266B7A"/>
    <w:rsid w:val="00271A89"/>
    <w:rsid w:val="00271DF6"/>
    <w:rsid w:val="0027537C"/>
    <w:rsid w:val="002771EE"/>
    <w:rsid w:val="00280C85"/>
    <w:rsid w:val="00281B2C"/>
    <w:rsid w:val="00282051"/>
    <w:rsid w:val="0028351C"/>
    <w:rsid w:val="0028752B"/>
    <w:rsid w:val="00290FB4"/>
    <w:rsid w:val="002A25B8"/>
    <w:rsid w:val="002A4A47"/>
    <w:rsid w:val="002A4EB0"/>
    <w:rsid w:val="002B04C0"/>
    <w:rsid w:val="002B1F1E"/>
    <w:rsid w:val="002B2820"/>
    <w:rsid w:val="002B438A"/>
    <w:rsid w:val="002B6A10"/>
    <w:rsid w:val="002C0E73"/>
    <w:rsid w:val="002C1409"/>
    <w:rsid w:val="002C4857"/>
    <w:rsid w:val="002C7503"/>
    <w:rsid w:val="002D12BC"/>
    <w:rsid w:val="002D18DB"/>
    <w:rsid w:val="002D24C5"/>
    <w:rsid w:val="002D2D1D"/>
    <w:rsid w:val="002D35EC"/>
    <w:rsid w:val="002D72DD"/>
    <w:rsid w:val="002E5F15"/>
    <w:rsid w:val="002E6AE2"/>
    <w:rsid w:val="002F285B"/>
    <w:rsid w:val="002F2EF7"/>
    <w:rsid w:val="002F36C6"/>
    <w:rsid w:val="002F524B"/>
    <w:rsid w:val="002F5944"/>
    <w:rsid w:val="002F74BB"/>
    <w:rsid w:val="002F75D4"/>
    <w:rsid w:val="00307BF4"/>
    <w:rsid w:val="0031081F"/>
    <w:rsid w:val="003111CD"/>
    <w:rsid w:val="0031138D"/>
    <w:rsid w:val="00311556"/>
    <w:rsid w:val="00313B7B"/>
    <w:rsid w:val="00314333"/>
    <w:rsid w:val="00316FF9"/>
    <w:rsid w:val="00317A35"/>
    <w:rsid w:val="00317B35"/>
    <w:rsid w:val="00317BAC"/>
    <w:rsid w:val="00324990"/>
    <w:rsid w:val="00330D23"/>
    <w:rsid w:val="0033243B"/>
    <w:rsid w:val="00333CAA"/>
    <w:rsid w:val="0033413B"/>
    <w:rsid w:val="003342DE"/>
    <w:rsid w:val="00335396"/>
    <w:rsid w:val="00336586"/>
    <w:rsid w:val="003414C1"/>
    <w:rsid w:val="00342150"/>
    <w:rsid w:val="00346488"/>
    <w:rsid w:val="00353681"/>
    <w:rsid w:val="003570C5"/>
    <w:rsid w:val="00361D06"/>
    <w:rsid w:val="00364BD6"/>
    <w:rsid w:val="003653E3"/>
    <w:rsid w:val="00365D6A"/>
    <w:rsid w:val="00365EE6"/>
    <w:rsid w:val="0036600D"/>
    <w:rsid w:val="003670CA"/>
    <w:rsid w:val="00367608"/>
    <w:rsid w:val="00371358"/>
    <w:rsid w:val="00371D84"/>
    <w:rsid w:val="00377B96"/>
    <w:rsid w:val="00383333"/>
    <w:rsid w:val="0038584F"/>
    <w:rsid w:val="00387C52"/>
    <w:rsid w:val="00397295"/>
    <w:rsid w:val="003A2B66"/>
    <w:rsid w:val="003B66D2"/>
    <w:rsid w:val="003B69FF"/>
    <w:rsid w:val="003B72D3"/>
    <w:rsid w:val="003B7AF0"/>
    <w:rsid w:val="003C2E8D"/>
    <w:rsid w:val="003C3A35"/>
    <w:rsid w:val="003C77D3"/>
    <w:rsid w:val="003C7EAA"/>
    <w:rsid w:val="003D1CCC"/>
    <w:rsid w:val="003D3A1C"/>
    <w:rsid w:val="003D41E1"/>
    <w:rsid w:val="003D4D9E"/>
    <w:rsid w:val="003D5448"/>
    <w:rsid w:val="003D5BD6"/>
    <w:rsid w:val="003E020C"/>
    <w:rsid w:val="003E4037"/>
    <w:rsid w:val="003E515D"/>
    <w:rsid w:val="003E52ED"/>
    <w:rsid w:val="003E5AA6"/>
    <w:rsid w:val="003E5F05"/>
    <w:rsid w:val="003E6854"/>
    <w:rsid w:val="003F0162"/>
    <w:rsid w:val="003F0813"/>
    <w:rsid w:val="003F17F3"/>
    <w:rsid w:val="003F18E4"/>
    <w:rsid w:val="003F2A78"/>
    <w:rsid w:val="003F3414"/>
    <w:rsid w:val="003F3C8D"/>
    <w:rsid w:val="003F4B9B"/>
    <w:rsid w:val="003F6C9A"/>
    <w:rsid w:val="003F6E72"/>
    <w:rsid w:val="00403C69"/>
    <w:rsid w:val="004063A3"/>
    <w:rsid w:val="00407859"/>
    <w:rsid w:val="004109EA"/>
    <w:rsid w:val="00411E41"/>
    <w:rsid w:val="00412C98"/>
    <w:rsid w:val="00412F0C"/>
    <w:rsid w:val="00414E1C"/>
    <w:rsid w:val="00416E8E"/>
    <w:rsid w:val="00424565"/>
    <w:rsid w:val="00424BFD"/>
    <w:rsid w:val="0042527E"/>
    <w:rsid w:val="004260B6"/>
    <w:rsid w:val="0043398E"/>
    <w:rsid w:val="00433FCB"/>
    <w:rsid w:val="00435060"/>
    <w:rsid w:val="0043590A"/>
    <w:rsid w:val="004361C2"/>
    <w:rsid w:val="004411DD"/>
    <w:rsid w:val="00442072"/>
    <w:rsid w:val="00442B0E"/>
    <w:rsid w:val="00447698"/>
    <w:rsid w:val="00447FF2"/>
    <w:rsid w:val="004506B5"/>
    <w:rsid w:val="004539F4"/>
    <w:rsid w:val="00453A08"/>
    <w:rsid w:val="004545BE"/>
    <w:rsid w:val="00454875"/>
    <w:rsid w:val="00457FD7"/>
    <w:rsid w:val="00460B13"/>
    <w:rsid w:val="00463E23"/>
    <w:rsid w:val="004642C6"/>
    <w:rsid w:val="00464642"/>
    <w:rsid w:val="004647F1"/>
    <w:rsid w:val="004701E7"/>
    <w:rsid w:val="00471F6D"/>
    <w:rsid w:val="00472C5F"/>
    <w:rsid w:val="00474464"/>
    <w:rsid w:val="004760E1"/>
    <w:rsid w:val="00477BBF"/>
    <w:rsid w:val="0048087B"/>
    <w:rsid w:val="0048320B"/>
    <w:rsid w:val="00485CB7"/>
    <w:rsid w:val="00485E26"/>
    <w:rsid w:val="00492790"/>
    <w:rsid w:val="004928F9"/>
    <w:rsid w:val="00492C0F"/>
    <w:rsid w:val="0049378B"/>
    <w:rsid w:val="00494E29"/>
    <w:rsid w:val="0049545B"/>
    <w:rsid w:val="0049594C"/>
    <w:rsid w:val="00497C48"/>
    <w:rsid w:val="004A04DA"/>
    <w:rsid w:val="004A05F7"/>
    <w:rsid w:val="004A340C"/>
    <w:rsid w:val="004A74FE"/>
    <w:rsid w:val="004B0337"/>
    <w:rsid w:val="004B2427"/>
    <w:rsid w:val="004B768D"/>
    <w:rsid w:val="004B7EA0"/>
    <w:rsid w:val="004C14F6"/>
    <w:rsid w:val="004C1A2A"/>
    <w:rsid w:val="004C228C"/>
    <w:rsid w:val="004C45A6"/>
    <w:rsid w:val="004D0275"/>
    <w:rsid w:val="004D0F1C"/>
    <w:rsid w:val="004D47CC"/>
    <w:rsid w:val="004D7A06"/>
    <w:rsid w:val="004E2040"/>
    <w:rsid w:val="004E233C"/>
    <w:rsid w:val="004E2F60"/>
    <w:rsid w:val="004E337B"/>
    <w:rsid w:val="004E6754"/>
    <w:rsid w:val="004F02CE"/>
    <w:rsid w:val="004F03FB"/>
    <w:rsid w:val="004F0960"/>
    <w:rsid w:val="004F1DBA"/>
    <w:rsid w:val="004F2913"/>
    <w:rsid w:val="004F45F0"/>
    <w:rsid w:val="004F5044"/>
    <w:rsid w:val="004F7935"/>
    <w:rsid w:val="00503603"/>
    <w:rsid w:val="00503F9E"/>
    <w:rsid w:val="00504288"/>
    <w:rsid w:val="005049AC"/>
    <w:rsid w:val="005114E1"/>
    <w:rsid w:val="0051245E"/>
    <w:rsid w:val="00512CCB"/>
    <w:rsid w:val="005143F2"/>
    <w:rsid w:val="00514ACA"/>
    <w:rsid w:val="00515163"/>
    <w:rsid w:val="005161F5"/>
    <w:rsid w:val="00517771"/>
    <w:rsid w:val="0052014D"/>
    <w:rsid w:val="0052035D"/>
    <w:rsid w:val="00520439"/>
    <w:rsid w:val="005205DE"/>
    <w:rsid w:val="00520D61"/>
    <w:rsid w:val="005217B7"/>
    <w:rsid w:val="0052397C"/>
    <w:rsid w:val="00523FD2"/>
    <w:rsid w:val="00524432"/>
    <w:rsid w:val="0052597A"/>
    <w:rsid w:val="00527DA8"/>
    <w:rsid w:val="005348B7"/>
    <w:rsid w:val="005349E0"/>
    <w:rsid w:val="00536497"/>
    <w:rsid w:val="00537140"/>
    <w:rsid w:val="00540E7C"/>
    <w:rsid w:val="005423C8"/>
    <w:rsid w:val="0054277F"/>
    <w:rsid w:val="005428DF"/>
    <w:rsid w:val="00543785"/>
    <w:rsid w:val="00544D1A"/>
    <w:rsid w:val="00545700"/>
    <w:rsid w:val="00545887"/>
    <w:rsid w:val="00545EAA"/>
    <w:rsid w:val="00546A11"/>
    <w:rsid w:val="005513DD"/>
    <w:rsid w:val="00551771"/>
    <w:rsid w:val="005522B6"/>
    <w:rsid w:val="00552614"/>
    <w:rsid w:val="00553560"/>
    <w:rsid w:val="00556E1B"/>
    <w:rsid w:val="005573C0"/>
    <w:rsid w:val="0057155C"/>
    <w:rsid w:val="00571A67"/>
    <w:rsid w:val="00571DC4"/>
    <w:rsid w:val="00573635"/>
    <w:rsid w:val="005741C4"/>
    <w:rsid w:val="00574DCD"/>
    <w:rsid w:val="00577D5B"/>
    <w:rsid w:val="00580203"/>
    <w:rsid w:val="005854EC"/>
    <w:rsid w:val="00587684"/>
    <w:rsid w:val="005877D8"/>
    <w:rsid w:val="005878B7"/>
    <w:rsid w:val="00587D50"/>
    <w:rsid w:val="005910EF"/>
    <w:rsid w:val="0059795A"/>
    <w:rsid w:val="00597D20"/>
    <w:rsid w:val="005A12CA"/>
    <w:rsid w:val="005A507B"/>
    <w:rsid w:val="005A6CEA"/>
    <w:rsid w:val="005A6D08"/>
    <w:rsid w:val="005A7FA7"/>
    <w:rsid w:val="005B16FC"/>
    <w:rsid w:val="005B1D78"/>
    <w:rsid w:val="005B33BD"/>
    <w:rsid w:val="005B4777"/>
    <w:rsid w:val="005B525D"/>
    <w:rsid w:val="005B5428"/>
    <w:rsid w:val="005B6C0D"/>
    <w:rsid w:val="005B7288"/>
    <w:rsid w:val="005C0884"/>
    <w:rsid w:val="005C381A"/>
    <w:rsid w:val="005C3A3A"/>
    <w:rsid w:val="005C3BE4"/>
    <w:rsid w:val="005D139B"/>
    <w:rsid w:val="005D4511"/>
    <w:rsid w:val="005D6836"/>
    <w:rsid w:val="005D6BB0"/>
    <w:rsid w:val="005E03AC"/>
    <w:rsid w:val="005E0E87"/>
    <w:rsid w:val="005E159B"/>
    <w:rsid w:val="005E194C"/>
    <w:rsid w:val="005E7ABF"/>
    <w:rsid w:val="005F32B9"/>
    <w:rsid w:val="005F5132"/>
    <w:rsid w:val="005F7367"/>
    <w:rsid w:val="006064D8"/>
    <w:rsid w:val="0060662D"/>
    <w:rsid w:val="0061194B"/>
    <w:rsid w:val="00612369"/>
    <w:rsid w:val="00612598"/>
    <w:rsid w:val="00614E52"/>
    <w:rsid w:val="00615EC8"/>
    <w:rsid w:val="0062162D"/>
    <w:rsid w:val="0062329D"/>
    <w:rsid w:val="00631D50"/>
    <w:rsid w:val="00634C2F"/>
    <w:rsid w:val="00634C3B"/>
    <w:rsid w:val="00636B6C"/>
    <w:rsid w:val="00640F9F"/>
    <w:rsid w:val="006411C8"/>
    <w:rsid w:val="006412AF"/>
    <w:rsid w:val="00642D60"/>
    <w:rsid w:val="00644347"/>
    <w:rsid w:val="00644DEC"/>
    <w:rsid w:val="00646BF9"/>
    <w:rsid w:val="006477F2"/>
    <w:rsid w:val="006515EF"/>
    <w:rsid w:val="0065319B"/>
    <w:rsid w:val="0065327A"/>
    <w:rsid w:val="00653578"/>
    <w:rsid w:val="006535ED"/>
    <w:rsid w:val="00654AD5"/>
    <w:rsid w:val="00654D84"/>
    <w:rsid w:val="00662632"/>
    <w:rsid w:val="006631D8"/>
    <w:rsid w:val="006668A4"/>
    <w:rsid w:val="0067032F"/>
    <w:rsid w:val="00670986"/>
    <w:rsid w:val="00672B44"/>
    <w:rsid w:val="00674B95"/>
    <w:rsid w:val="00680352"/>
    <w:rsid w:val="0068239C"/>
    <w:rsid w:val="006852D1"/>
    <w:rsid w:val="0068783D"/>
    <w:rsid w:val="00692A17"/>
    <w:rsid w:val="00693DD3"/>
    <w:rsid w:val="006949F3"/>
    <w:rsid w:val="00695DF0"/>
    <w:rsid w:val="006A24A2"/>
    <w:rsid w:val="006A3795"/>
    <w:rsid w:val="006A77D5"/>
    <w:rsid w:val="006A7A29"/>
    <w:rsid w:val="006A7E27"/>
    <w:rsid w:val="006B231B"/>
    <w:rsid w:val="006C0CA1"/>
    <w:rsid w:val="006C16DD"/>
    <w:rsid w:val="006C2016"/>
    <w:rsid w:val="006C33C8"/>
    <w:rsid w:val="006D0404"/>
    <w:rsid w:val="006D054D"/>
    <w:rsid w:val="006D4202"/>
    <w:rsid w:val="006D5B29"/>
    <w:rsid w:val="006D6F6F"/>
    <w:rsid w:val="006D6FAC"/>
    <w:rsid w:val="006E0E50"/>
    <w:rsid w:val="006E2325"/>
    <w:rsid w:val="006E2C2C"/>
    <w:rsid w:val="006E3EA4"/>
    <w:rsid w:val="006E4057"/>
    <w:rsid w:val="006E6A33"/>
    <w:rsid w:val="006E773D"/>
    <w:rsid w:val="006F26D5"/>
    <w:rsid w:val="006F68C7"/>
    <w:rsid w:val="0070004F"/>
    <w:rsid w:val="00700931"/>
    <w:rsid w:val="00700CB8"/>
    <w:rsid w:val="00700DBD"/>
    <w:rsid w:val="0070181F"/>
    <w:rsid w:val="00701BB9"/>
    <w:rsid w:val="0070442A"/>
    <w:rsid w:val="00704EB2"/>
    <w:rsid w:val="00706819"/>
    <w:rsid w:val="00707571"/>
    <w:rsid w:val="00711264"/>
    <w:rsid w:val="00712017"/>
    <w:rsid w:val="007168EB"/>
    <w:rsid w:val="00717605"/>
    <w:rsid w:val="00721E9A"/>
    <w:rsid w:val="0072327A"/>
    <w:rsid w:val="00724B73"/>
    <w:rsid w:val="00725B79"/>
    <w:rsid w:val="007261AB"/>
    <w:rsid w:val="00727E84"/>
    <w:rsid w:val="00730DB3"/>
    <w:rsid w:val="00730E7B"/>
    <w:rsid w:val="00731758"/>
    <w:rsid w:val="00735541"/>
    <w:rsid w:val="007362C8"/>
    <w:rsid w:val="00736A38"/>
    <w:rsid w:val="00736D7A"/>
    <w:rsid w:val="00737EB9"/>
    <w:rsid w:val="00742744"/>
    <w:rsid w:val="0074300B"/>
    <w:rsid w:val="0074709D"/>
    <w:rsid w:val="00747FD8"/>
    <w:rsid w:val="00751964"/>
    <w:rsid w:val="00760B3D"/>
    <w:rsid w:val="00761C3B"/>
    <w:rsid w:val="007624F0"/>
    <w:rsid w:val="0076357E"/>
    <w:rsid w:val="00763893"/>
    <w:rsid w:val="00764180"/>
    <w:rsid w:val="00764376"/>
    <w:rsid w:val="00765BDB"/>
    <w:rsid w:val="007672BA"/>
    <w:rsid w:val="0076772A"/>
    <w:rsid w:val="007703B1"/>
    <w:rsid w:val="00771434"/>
    <w:rsid w:val="007715F6"/>
    <w:rsid w:val="00772A36"/>
    <w:rsid w:val="00775D37"/>
    <w:rsid w:val="0077642E"/>
    <w:rsid w:val="00777A78"/>
    <w:rsid w:val="00782AD8"/>
    <w:rsid w:val="00786A68"/>
    <w:rsid w:val="00787EC1"/>
    <w:rsid w:val="0079114C"/>
    <w:rsid w:val="00791C9D"/>
    <w:rsid w:val="00794541"/>
    <w:rsid w:val="007947FD"/>
    <w:rsid w:val="00797FBD"/>
    <w:rsid w:val="007A0AAA"/>
    <w:rsid w:val="007A3FCB"/>
    <w:rsid w:val="007A5C3C"/>
    <w:rsid w:val="007A6418"/>
    <w:rsid w:val="007A702A"/>
    <w:rsid w:val="007B0A42"/>
    <w:rsid w:val="007B0DDE"/>
    <w:rsid w:val="007B139D"/>
    <w:rsid w:val="007B2C62"/>
    <w:rsid w:val="007B33CF"/>
    <w:rsid w:val="007B3DAC"/>
    <w:rsid w:val="007B46D1"/>
    <w:rsid w:val="007C157C"/>
    <w:rsid w:val="007C26FA"/>
    <w:rsid w:val="007C4218"/>
    <w:rsid w:val="007C4E5C"/>
    <w:rsid w:val="007C4F6B"/>
    <w:rsid w:val="007D1185"/>
    <w:rsid w:val="007D47BE"/>
    <w:rsid w:val="007D5B07"/>
    <w:rsid w:val="007D7DC7"/>
    <w:rsid w:val="007E5CF3"/>
    <w:rsid w:val="007E7F4D"/>
    <w:rsid w:val="007F45D1"/>
    <w:rsid w:val="007F5E52"/>
    <w:rsid w:val="007F6A3D"/>
    <w:rsid w:val="007F7097"/>
    <w:rsid w:val="0080052C"/>
    <w:rsid w:val="00802187"/>
    <w:rsid w:val="00802208"/>
    <w:rsid w:val="00805330"/>
    <w:rsid w:val="00805FC3"/>
    <w:rsid w:val="0081248B"/>
    <w:rsid w:val="008126D4"/>
    <w:rsid w:val="008135FA"/>
    <w:rsid w:val="0081377E"/>
    <w:rsid w:val="00814112"/>
    <w:rsid w:val="00814D3B"/>
    <w:rsid w:val="008154A3"/>
    <w:rsid w:val="00815B12"/>
    <w:rsid w:val="00816CA6"/>
    <w:rsid w:val="008215DD"/>
    <w:rsid w:val="0082274B"/>
    <w:rsid w:val="0083116A"/>
    <w:rsid w:val="00831A68"/>
    <w:rsid w:val="0083455D"/>
    <w:rsid w:val="0083609A"/>
    <w:rsid w:val="00840B1B"/>
    <w:rsid w:val="00845974"/>
    <w:rsid w:val="0084700C"/>
    <w:rsid w:val="00855163"/>
    <w:rsid w:val="008558EE"/>
    <w:rsid w:val="00860264"/>
    <w:rsid w:val="0086185A"/>
    <w:rsid w:val="008636B0"/>
    <w:rsid w:val="008636EB"/>
    <w:rsid w:val="00863C41"/>
    <w:rsid w:val="008646A6"/>
    <w:rsid w:val="00865DFF"/>
    <w:rsid w:val="0087278A"/>
    <w:rsid w:val="0087523D"/>
    <w:rsid w:val="00877797"/>
    <w:rsid w:val="00880676"/>
    <w:rsid w:val="00886505"/>
    <w:rsid w:val="008871A7"/>
    <w:rsid w:val="00893196"/>
    <w:rsid w:val="0089333F"/>
    <w:rsid w:val="008978B7"/>
    <w:rsid w:val="008A09EC"/>
    <w:rsid w:val="008A2921"/>
    <w:rsid w:val="008A2D78"/>
    <w:rsid w:val="008A3292"/>
    <w:rsid w:val="008A3561"/>
    <w:rsid w:val="008A5046"/>
    <w:rsid w:val="008A59EF"/>
    <w:rsid w:val="008A6011"/>
    <w:rsid w:val="008A7F45"/>
    <w:rsid w:val="008B0B03"/>
    <w:rsid w:val="008B1325"/>
    <w:rsid w:val="008B69D8"/>
    <w:rsid w:val="008C06EB"/>
    <w:rsid w:val="008C65CF"/>
    <w:rsid w:val="008D526F"/>
    <w:rsid w:val="008D574E"/>
    <w:rsid w:val="008E5B50"/>
    <w:rsid w:val="008E6366"/>
    <w:rsid w:val="008F0941"/>
    <w:rsid w:val="008F1747"/>
    <w:rsid w:val="008F1756"/>
    <w:rsid w:val="008F4043"/>
    <w:rsid w:val="008F572D"/>
    <w:rsid w:val="00901728"/>
    <w:rsid w:val="00902167"/>
    <w:rsid w:val="00902B3E"/>
    <w:rsid w:val="00902F6E"/>
    <w:rsid w:val="00903058"/>
    <w:rsid w:val="00903948"/>
    <w:rsid w:val="009045A5"/>
    <w:rsid w:val="009049F1"/>
    <w:rsid w:val="009077FC"/>
    <w:rsid w:val="00910922"/>
    <w:rsid w:val="0091470B"/>
    <w:rsid w:val="00914DDB"/>
    <w:rsid w:val="0091518D"/>
    <w:rsid w:val="009159AD"/>
    <w:rsid w:val="00925E6D"/>
    <w:rsid w:val="00927492"/>
    <w:rsid w:val="00936FFE"/>
    <w:rsid w:val="0093772A"/>
    <w:rsid w:val="00941C4E"/>
    <w:rsid w:val="009446DD"/>
    <w:rsid w:val="00945E88"/>
    <w:rsid w:val="00947B87"/>
    <w:rsid w:val="009575A5"/>
    <w:rsid w:val="00963692"/>
    <w:rsid w:val="009637A5"/>
    <w:rsid w:val="009645D8"/>
    <w:rsid w:val="009646DD"/>
    <w:rsid w:val="00964D6D"/>
    <w:rsid w:val="0096610E"/>
    <w:rsid w:val="0096617F"/>
    <w:rsid w:val="009717B4"/>
    <w:rsid w:val="00972174"/>
    <w:rsid w:val="0097486A"/>
    <w:rsid w:val="00975529"/>
    <w:rsid w:val="009778C6"/>
    <w:rsid w:val="00980670"/>
    <w:rsid w:val="009829B3"/>
    <w:rsid w:val="00982E6C"/>
    <w:rsid w:val="009841E1"/>
    <w:rsid w:val="00984455"/>
    <w:rsid w:val="009844FA"/>
    <w:rsid w:val="0098705B"/>
    <w:rsid w:val="00992682"/>
    <w:rsid w:val="00994B5A"/>
    <w:rsid w:val="00994F55"/>
    <w:rsid w:val="009966CE"/>
    <w:rsid w:val="009979EF"/>
    <w:rsid w:val="009A0F5A"/>
    <w:rsid w:val="009A1926"/>
    <w:rsid w:val="009A2B33"/>
    <w:rsid w:val="009A31C0"/>
    <w:rsid w:val="009A36A2"/>
    <w:rsid w:val="009A3BAB"/>
    <w:rsid w:val="009A6116"/>
    <w:rsid w:val="009A696A"/>
    <w:rsid w:val="009A76CD"/>
    <w:rsid w:val="009A7EDC"/>
    <w:rsid w:val="009B3677"/>
    <w:rsid w:val="009B643C"/>
    <w:rsid w:val="009B68B7"/>
    <w:rsid w:val="009B7609"/>
    <w:rsid w:val="009B7F94"/>
    <w:rsid w:val="009C0B5F"/>
    <w:rsid w:val="009C111E"/>
    <w:rsid w:val="009C1279"/>
    <w:rsid w:val="009C1CDC"/>
    <w:rsid w:val="009C2F34"/>
    <w:rsid w:val="009C5D67"/>
    <w:rsid w:val="009D1BC5"/>
    <w:rsid w:val="009D2D65"/>
    <w:rsid w:val="009D35E5"/>
    <w:rsid w:val="009D401B"/>
    <w:rsid w:val="009D6FE7"/>
    <w:rsid w:val="009E1C01"/>
    <w:rsid w:val="009E252A"/>
    <w:rsid w:val="009E2AF4"/>
    <w:rsid w:val="009E3867"/>
    <w:rsid w:val="009E52CE"/>
    <w:rsid w:val="009F2FAA"/>
    <w:rsid w:val="009F442E"/>
    <w:rsid w:val="009F4A80"/>
    <w:rsid w:val="009F5638"/>
    <w:rsid w:val="00A01098"/>
    <w:rsid w:val="00A02708"/>
    <w:rsid w:val="00A02B79"/>
    <w:rsid w:val="00A02EBD"/>
    <w:rsid w:val="00A0470E"/>
    <w:rsid w:val="00A07398"/>
    <w:rsid w:val="00A116E6"/>
    <w:rsid w:val="00A117D5"/>
    <w:rsid w:val="00A11885"/>
    <w:rsid w:val="00A12D4F"/>
    <w:rsid w:val="00A131F0"/>
    <w:rsid w:val="00A1703A"/>
    <w:rsid w:val="00A17223"/>
    <w:rsid w:val="00A21437"/>
    <w:rsid w:val="00A23B77"/>
    <w:rsid w:val="00A258F9"/>
    <w:rsid w:val="00A3109C"/>
    <w:rsid w:val="00A31EDF"/>
    <w:rsid w:val="00A325A9"/>
    <w:rsid w:val="00A325E1"/>
    <w:rsid w:val="00A34B08"/>
    <w:rsid w:val="00A400B5"/>
    <w:rsid w:val="00A43013"/>
    <w:rsid w:val="00A43352"/>
    <w:rsid w:val="00A43DCB"/>
    <w:rsid w:val="00A45EBD"/>
    <w:rsid w:val="00A46801"/>
    <w:rsid w:val="00A522B4"/>
    <w:rsid w:val="00A52A7F"/>
    <w:rsid w:val="00A551FB"/>
    <w:rsid w:val="00A55BBA"/>
    <w:rsid w:val="00A576D8"/>
    <w:rsid w:val="00A576E3"/>
    <w:rsid w:val="00A60A3F"/>
    <w:rsid w:val="00A60E11"/>
    <w:rsid w:val="00A61124"/>
    <w:rsid w:val="00A652FD"/>
    <w:rsid w:val="00A6700E"/>
    <w:rsid w:val="00A67C37"/>
    <w:rsid w:val="00A707A7"/>
    <w:rsid w:val="00A71107"/>
    <w:rsid w:val="00A71F47"/>
    <w:rsid w:val="00A71FE4"/>
    <w:rsid w:val="00A763B4"/>
    <w:rsid w:val="00A85639"/>
    <w:rsid w:val="00A861C8"/>
    <w:rsid w:val="00A905E1"/>
    <w:rsid w:val="00A9138C"/>
    <w:rsid w:val="00A93CFD"/>
    <w:rsid w:val="00A959CC"/>
    <w:rsid w:val="00A970FD"/>
    <w:rsid w:val="00A97234"/>
    <w:rsid w:val="00A97D23"/>
    <w:rsid w:val="00AA34DB"/>
    <w:rsid w:val="00AA3886"/>
    <w:rsid w:val="00AA4ACD"/>
    <w:rsid w:val="00AA5829"/>
    <w:rsid w:val="00AA648B"/>
    <w:rsid w:val="00AB1B8B"/>
    <w:rsid w:val="00AB1F4B"/>
    <w:rsid w:val="00AB2F61"/>
    <w:rsid w:val="00AB3359"/>
    <w:rsid w:val="00AB4220"/>
    <w:rsid w:val="00AC0FB1"/>
    <w:rsid w:val="00AC11D3"/>
    <w:rsid w:val="00AC1838"/>
    <w:rsid w:val="00AC2090"/>
    <w:rsid w:val="00AC2CFA"/>
    <w:rsid w:val="00AC4513"/>
    <w:rsid w:val="00AC7F59"/>
    <w:rsid w:val="00AD0679"/>
    <w:rsid w:val="00AD4018"/>
    <w:rsid w:val="00AD462C"/>
    <w:rsid w:val="00AD54F7"/>
    <w:rsid w:val="00AE0FA0"/>
    <w:rsid w:val="00AE16A3"/>
    <w:rsid w:val="00AE333B"/>
    <w:rsid w:val="00AE427D"/>
    <w:rsid w:val="00AE75E5"/>
    <w:rsid w:val="00AF1407"/>
    <w:rsid w:val="00AF26FD"/>
    <w:rsid w:val="00AF35DA"/>
    <w:rsid w:val="00AF38E1"/>
    <w:rsid w:val="00AF5321"/>
    <w:rsid w:val="00AF62AD"/>
    <w:rsid w:val="00AF6D2D"/>
    <w:rsid w:val="00B02990"/>
    <w:rsid w:val="00B03227"/>
    <w:rsid w:val="00B13B3E"/>
    <w:rsid w:val="00B15086"/>
    <w:rsid w:val="00B159C2"/>
    <w:rsid w:val="00B17096"/>
    <w:rsid w:val="00B177A7"/>
    <w:rsid w:val="00B178D5"/>
    <w:rsid w:val="00B226C7"/>
    <w:rsid w:val="00B22DD1"/>
    <w:rsid w:val="00B253CD"/>
    <w:rsid w:val="00B26704"/>
    <w:rsid w:val="00B274B0"/>
    <w:rsid w:val="00B30C72"/>
    <w:rsid w:val="00B3169E"/>
    <w:rsid w:val="00B322CA"/>
    <w:rsid w:val="00B337C0"/>
    <w:rsid w:val="00B34408"/>
    <w:rsid w:val="00B400A8"/>
    <w:rsid w:val="00B51583"/>
    <w:rsid w:val="00B517C6"/>
    <w:rsid w:val="00B520FE"/>
    <w:rsid w:val="00B52B3B"/>
    <w:rsid w:val="00B55E00"/>
    <w:rsid w:val="00B61222"/>
    <w:rsid w:val="00B616D7"/>
    <w:rsid w:val="00B6171F"/>
    <w:rsid w:val="00B61CFF"/>
    <w:rsid w:val="00B64646"/>
    <w:rsid w:val="00B6636C"/>
    <w:rsid w:val="00B66D89"/>
    <w:rsid w:val="00B71EFE"/>
    <w:rsid w:val="00B72A25"/>
    <w:rsid w:val="00B74439"/>
    <w:rsid w:val="00B76940"/>
    <w:rsid w:val="00B811CE"/>
    <w:rsid w:val="00B83E7B"/>
    <w:rsid w:val="00B8444B"/>
    <w:rsid w:val="00B850DD"/>
    <w:rsid w:val="00B86D20"/>
    <w:rsid w:val="00B87B52"/>
    <w:rsid w:val="00B90575"/>
    <w:rsid w:val="00B91592"/>
    <w:rsid w:val="00B9166D"/>
    <w:rsid w:val="00B91A3C"/>
    <w:rsid w:val="00B92C96"/>
    <w:rsid w:val="00B93497"/>
    <w:rsid w:val="00B943AB"/>
    <w:rsid w:val="00B94FA4"/>
    <w:rsid w:val="00B95383"/>
    <w:rsid w:val="00B954C8"/>
    <w:rsid w:val="00B9572C"/>
    <w:rsid w:val="00B967D9"/>
    <w:rsid w:val="00BA0570"/>
    <w:rsid w:val="00BA0A84"/>
    <w:rsid w:val="00BA25F2"/>
    <w:rsid w:val="00BA3AD2"/>
    <w:rsid w:val="00BA4BC9"/>
    <w:rsid w:val="00BA612F"/>
    <w:rsid w:val="00BA7684"/>
    <w:rsid w:val="00BB3B0A"/>
    <w:rsid w:val="00BB6F87"/>
    <w:rsid w:val="00BB7AA3"/>
    <w:rsid w:val="00BB7D4F"/>
    <w:rsid w:val="00BC19DC"/>
    <w:rsid w:val="00BC1A18"/>
    <w:rsid w:val="00BC34E7"/>
    <w:rsid w:val="00BC3619"/>
    <w:rsid w:val="00BC3644"/>
    <w:rsid w:val="00BC6CB6"/>
    <w:rsid w:val="00BD19E7"/>
    <w:rsid w:val="00BD2B39"/>
    <w:rsid w:val="00BD5349"/>
    <w:rsid w:val="00BE275A"/>
    <w:rsid w:val="00BE27D4"/>
    <w:rsid w:val="00BE772F"/>
    <w:rsid w:val="00BF03C1"/>
    <w:rsid w:val="00BF44DD"/>
    <w:rsid w:val="00BF52E8"/>
    <w:rsid w:val="00C0221A"/>
    <w:rsid w:val="00C05FE0"/>
    <w:rsid w:val="00C07065"/>
    <w:rsid w:val="00C07ACF"/>
    <w:rsid w:val="00C07CB0"/>
    <w:rsid w:val="00C107EA"/>
    <w:rsid w:val="00C10D22"/>
    <w:rsid w:val="00C115FE"/>
    <w:rsid w:val="00C1363E"/>
    <w:rsid w:val="00C14403"/>
    <w:rsid w:val="00C14BA1"/>
    <w:rsid w:val="00C174B4"/>
    <w:rsid w:val="00C20585"/>
    <w:rsid w:val="00C2286C"/>
    <w:rsid w:val="00C26F57"/>
    <w:rsid w:val="00C27DBF"/>
    <w:rsid w:val="00C3071A"/>
    <w:rsid w:val="00C324F0"/>
    <w:rsid w:val="00C32A67"/>
    <w:rsid w:val="00C333B5"/>
    <w:rsid w:val="00C36215"/>
    <w:rsid w:val="00C3707E"/>
    <w:rsid w:val="00C400B0"/>
    <w:rsid w:val="00C4051D"/>
    <w:rsid w:val="00C4108B"/>
    <w:rsid w:val="00C416D4"/>
    <w:rsid w:val="00C41F0E"/>
    <w:rsid w:val="00C43435"/>
    <w:rsid w:val="00C449D5"/>
    <w:rsid w:val="00C45F15"/>
    <w:rsid w:val="00C51249"/>
    <w:rsid w:val="00C542E1"/>
    <w:rsid w:val="00C55D15"/>
    <w:rsid w:val="00C570A6"/>
    <w:rsid w:val="00C61C7C"/>
    <w:rsid w:val="00C63569"/>
    <w:rsid w:val="00C66147"/>
    <w:rsid w:val="00C672C4"/>
    <w:rsid w:val="00C712B1"/>
    <w:rsid w:val="00C73989"/>
    <w:rsid w:val="00C76541"/>
    <w:rsid w:val="00C77303"/>
    <w:rsid w:val="00C81D43"/>
    <w:rsid w:val="00C8235A"/>
    <w:rsid w:val="00C8374E"/>
    <w:rsid w:val="00C84921"/>
    <w:rsid w:val="00C85F25"/>
    <w:rsid w:val="00C875A4"/>
    <w:rsid w:val="00C90CA1"/>
    <w:rsid w:val="00C90F4F"/>
    <w:rsid w:val="00C9112F"/>
    <w:rsid w:val="00C94B52"/>
    <w:rsid w:val="00C94D60"/>
    <w:rsid w:val="00C96C61"/>
    <w:rsid w:val="00C97746"/>
    <w:rsid w:val="00CA0D19"/>
    <w:rsid w:val="00CA4BF4"/>
    <w:rsid w:val="00CA6F4B"/>
    <w:rsid w:val="00CB3B8B"/>
    <w:rsid w:val="00CC4458"/>
    <w:rsid w:val="00CC5F00"/>
    <w:rsid w:val="00CD2C03"/>
    <w:rsid w:val="00CD5F5C"/>
    <w:rsid w:val="00CE1E37"/>
    <w:rsid w:val="00CE282F"/>
    <w:rsid w:val="00CE2F9A"/>
    <w:rsid w:val="00CE34CB"/>
    <w:rsid w:val="00CE68DF"/>
    <w:rsid w:val="00CE795A"/>
    <w:rsid w:val="00CF06D1"/>
    <w:rsid w:val="00CF2490"/>
    <w:rsid w:val="00CF37C1"/>
    <w:rsid w:val="00CF6DD6"/>
    <w:rsid w:val="00D01EDC"/>
    <w:rsid w:val="00D106AD"/>
    <w:rsid w:val="00D1180F"/>
    <w:rsid w:val="00D145F8"/>
    <w:rsid w:val="00D17EA7"/>
    <w:rsid w:val="00D21EE0"/>
    <w:rsid w:val="00D25CC6"/>
    <w:rsid w:val="00D272D2"/>
    <w:rsid w:val="00D27BE7"/>
    <w:rsid w:val="00D30B66"/>
    <w:rsid w:val="00D31E15"/>
    <w:rsid w:val="00D34AED"/>
    <w:rsid w:val="00D364C5"/>
    <w:rsid w:val="00D37F12"/>
    <w:rsid w:val="00D45E71"/>
    <w:rsid w:val="00D53607"/>
    <w:rsid w:val="00D566FF"/>
    <w:rsid w:val="00D569CF"/>
    <w:rsid w:val="00D6379F"/>
    <w:rsid w:val="00D642F1"/>
    <w:rsid w:val="00D6715E"/>
    <w:rsid w:val="00D72FF0"/>
    <w:rsid w:val="00D73E36"/>
    <w:rsid w:val="00D7620E"/>
    <w:rsid w:val="00D76C60"/>
    <w:rsid w:val="00D77E1A"/>
    <w:rsid w:val="00D8270F"/>
    <w:rsid w:val="00D82AE6"/>
    <w:rsid w:val="00D83319"/>
    <w:rsid w:val="00D90A11"/>
    <w:rsid w:val="00D90B02"/>
    <w:rsid w:val="00D92624"/>
    <w:rsid w:val="00D927A3"/>
    <w:rsid w:val="00D92951"/>
    <w:rsid w:val="00D94764"/>
    <w:rsid w:val="00D97797"/>
    <w:rsid w:val="00D97C1F"/>
    <w:rsid w:val="00D97E3E"/>
    <w:rsid w:val="00DA52D9"/>
    <w:rsid w:val="00DA5E72"/>
    <w:rsid w:val="00DA695D"/>
    <w:rsid w:val="00DB024A"/>
    <w:rsid w:val="00DB4674"/>
    <w:rsid w:val="00DB5337"/>
    <w:rsid w:val="00DB68E3"/>
    <w:rsid w:val="00DC12BF"/>
    <w:rsid w:val="00DC2C0C"/>
    <w:rsid w:val="00DC5627"/>
    <w:rsid w:val="00DC5DF1"/>
    <w:rsid w:val="00DD0101"/>
    <w:rsid w:val="00DD18E1"/>
    <w:rsid w:val="00DD277A"/>
    <w:rsid w:val="00DD3E11"/>
    <w:rsid w:val="00DD5024"/>
    <w:rsid w:val="00DD50D1"/>
    <w:rsid w:val="00DD776F"/>
    <w:rsid w:val="00DE0346"/>
    <w:rsid w:val="00DE0C79"/>
    <w:rsid w:val="00DE6D4B"/>
    <w:rsid w:val="00DF20C0"/>
    <w:rsid w:val="00DF2CB8"/>
    <w:rsid w:val="00DF35AD"/>
    <w:rsid w:val="00DF3B9D"/>
    <w:rsid w:val="00DF6528"/>
    <w:rsid w:val="00DF6B02"/>
    <w:rsid w:val="00E036EA"/>
    <w:rsid w:val="00E0387A"/>
    <w:rsid w:val="00E04C12"/>
    <w:rsid w:val="00E07746"/>
    <w:rsid w:val="00E1035A"/>
    <w:rsid w:val="00E11A9F"/>
    <w:rsid w:val="00E154E7"/>
    <w:rsid w:val="00E235D8"/>
    <w:rsid w:val="00E23CA8"/>
    <w:rsid w:val="00E254A0"/>
    <w:rsid w:val="00E268E7"/>
    <w:rsid w:val="00E273DF"/>
    <w:rsid w:val="00E30B46"/>
    <w:rsid w:val="00E31CF3"/>
    <w:rsid w:val="00E32279"/>
    <w:rsid w:val="00E3590F"/>
    <w:rsid w:val="00E35E9F"/>
    <w:rsid w:val="00E4010F"/>
    <w:rsid w:val="00E40EA7"/>
    <w:rsid w:val="00E430C4"/>
    <w:rsid w:val="00E45AD8"/>
    <w:rsid w:val="00E4602A"/>
    <w:rsid w:val="00E511B0"/>
    <w:rsid w:val="00E553D6"/>
    <w:rsid w:val="00E55D95"/>
    <w:rsid w:val="00E56513"/>
    <w:rsid w:val="00E56BBD"/>
    <w:rsid w:val="00E57326"/>
    <w:rsid w:val="00E637E7"/>
    <w:rsid w:val="00E64D7F"/>
    <w:rsid w:val="00E67238"/>
    <w:rsid w:val="00E70E0A"/>
    <w:rsid w:val="00E7124A"/>
    <w:rsid w:val="00E719AA"/>
    <w:rsid w:val="00E7258E"/>
    <w:rsid w:val="00E765C7"/>
    <w:rsid w:val="00E82663"/>
    <w:rsid w:val="00E82B37"/>
    <w:rsid w:val="00E82BAF"/>
    <w:rsid w:val="00E86835"/>
    <w:rsid w:val="00E87230"/>
    <w:rsid w:val="00E900D6"/>
    <w:rsid w:val="00E91947"/>
    <w:rsid w:val="00E9258F"/>
    <w:rsid w:val="00E93B91"/>
    <w:rsid w:val="00E93F56"/>
    <w:rsid w:val="00E942F5"/>
    <w:rsid w:val="00E95F24"/>
    <w:rsid w:val="00EA1678"/>
    <w:rsid w:val="00EA39AC"/>
    <w:rsid w:val="00EA60C4"/>
    <w:rsid w:val="00EA6162"/>
    <w:rsid w:val="00EA7264"/>
    <w:rsid w:val="00EB0B8F"/>
    <w:rsid w:val="00EB0BBA"/>
    <w:rsid w:val="00EB2491"/>
    <w:rsid w:val="00EB49F7"/>
    <w:rsid w:val="00EB55C5"/>
    <w:rsid w:val="00EB6B81"/>
    <w:rsid w:val="00EB6BCA"/>
    <w:rsid w:val="00EB7053"/>
    <w:rsid w:val="00EB7155"/>
    <w:rsid w:val="00EB7A45"/>
    <w:rsid w:val="00EB7E40"/>
    <w:rsid w:val="00EC2071"/>
    <w:rsid w:val="00EC2BCA"/>
    <w:rsid w:val="00EC31DC"/>
    <w:rsid w:val="00EC34E6"/>
    <w:rsid w:val="00EC5C8A"/>
    <w:rsid w:val="00ED0978"/>
    <w:rsid w:val="00ED1AE4"/>
    <w:rsid w:val="00ED2ACE"/>
    <w:rsid w:val="00ED5B18"/>
    <w:rsid w:val="00EE1105"/>
    <w:rsid w:val="00EE1C62"/>
    <w:rsid w:val="00EE279B"/>
    <w:rsid w:val="00EE3280"/>
    <w:rsid w:val="00EE3ED7"/>
    <w:rsid w:val="00EE5FA5"/>
    <w:rsid w:val="00EF0B11"/>
    <w:rsid w:val="00EF0CF6"/>
    <w:rsid w:val="00EF1143"/>
    <w:rsid w:val="00EF3778"/>
    <w:rsid w:val="00EF3B84"/>
    <w:rsid w:val="00EF63BA"/>
    <w:rsid w:val="00EF7482"/>
    <w:rsid w:val="00EF77C6"/>
    <w:rsid w:val="00EF7A9A"/>
    <w:rsid w:val="00F02A97"/>
    <w:rsid w:val="00F07D6A"/>
    <w:rsid w:val="00F10308"/>
    <w:rsid w:val="00F10B48"/>
    <w:rsid w:val="00F129BC"/>
    <w:rsid w:val="00F134C7"/>
    <w:rsid w:val="00F1357C"/>
    <w:rsid w:val="00F203F8"/>
    <w:rsid w:val="00F22E65"/>
    <w:rsid w:val="00F23557"/>
    <w:rsid w:val="00F24D38"/>
    <w:rsid w:val="00F31691"/>
    <w:rsid w:val="00F32B03"/>
    <w:rsid w:val="00F34D46"/>
    <w:rsid w:val="00F379D4"/>
    <w:rsid w:val="00F37FC4"/>
    <w:rsid w:val="00F428BE"/>
    <w:rsid w:val="00F42C87"/>
    <w:rsid w:val="00F42EF5"/>
    <w:rsid w:val="00F44217"/>
    <w:rsid w:val="00F449F4"/>
    <w:rsid w:val="00F45D2F"/>
    <w:rsid w:val="00F4608C"/>
    <w:rsid w:val="00F4743A"/>
    <w:rsid w:val="00F54396"/>
    <w:rsid w:val="00F57D86"/>
    <w:rsid w:val="00F624E2"/>
    <w:rsid w:val="00F639B7"/>
    <w:rsid w:val="00F67D4F"/>
    <w:rsid w:val="00F72024"/>
    <w:rsid w:val="00F743C0"/>
    <w:rsid w:val="00F74449"/>
    <w:rsid w:val="00F76EEA"/>
    <w:rsid w:val="00F81526"/>
    <w:rsid w:val="00F8309A"/>
    <w:rsid w:val="00F8500D"/>
    <w:rsid w:val="00F8529B"/>
    <w:rsid w:val="00F902E7"/>
    <w:rsid w:val="00F91437"/>
    <w:rsid w:val="00F926E4"/>
    <w:rsid w:val="00F94BA0"/>
    <w:rsid w:val="00F96A0A"/>
    <w:rsid w:val="00FA0A8A"/>
    <w:rsid w:val="00FA4793"/>
    <w:rsid w:val="00FA4A99"/>
    <w:rsid w:val="00FA55E8"/>
    <w:rsid w:val="00FA6C96"/>
    <w:rsid w:val="00FA7323"/>
    <w:rsid w:val="00FA7780"/>
    <w:rsid w:val="00FB31C9"/>
    <w:rsid w:val="00FB36D1"/>
    <w:rsid w:val="00FB372F"/>
    <w:rsid w:val="00FB5F3D"/>
    <w:rsid w:val="00FC05FC"/>
    <w:rsid w:val="00FC1288"/>
    <w:rsid w:val="00FC2841"/>
    <w:rsid w:val="00FC4EF3"/>
    <w:rsid w:val="00FC61DA"/>
    <w:rsid w:val="00FC6952"/>
    <w:rsid w:val="00FC6D91"/>
    <w:rsid w:val="00FC6E0D"/>
    <w:rsid w:val="00FC771D"/>
    <w:rsid w:val="00FD0AB6"/>
    <w:rsid w:val="00FD0C10"/>
    <w:rsid w:val="00FD3878"/>
    <w:rsid w:val="00FD4033"/>
    <w:rsid w:val="00FD426A"/>
    <w:rsid w:val="00FD5062"/>
    <w:rsid w:val="00FD54E8"/>
    <w:rsid w:val="00FD5853"/>
    <w:rsid w:val="00FD6DC4"/>
    <w:rsid w:val="00FD7453"/>
    <w:rsid w:val="00FE059B"/>
    <w:rsid w:val="00FE3D05"/>
    <w:rsid w:val="00FE4162"/>
    <w:rsid w:val="00FE4B97"/>
    <w:rsid w:val="00FE57F3"/>
    <w:rsid w:val="00FE5BDA"/>
    <w:rsid w:val="00FE6C3F"/>
    <w:rsid w:val="00FE7C5D"/>
    <w:rsid w:val="00FF1553"/>
    <w:rsid w:val="00FF2120"/>
    <w:rsid w:val="00FF3A76"/>
    <w:rsid w:val="00FF3ACD"/>
    <w:rsid w:val="00FF42FA"/>
    <w:rsid w:val="00FF4756"/>
    <w:rsid w:val="00FF5CE2"/>
    <w:rsid w:val="00FF65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A0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4E5C"/>
    <w:rPr>
      <w:sz w:val="24"/>
      <w:szCs w:val="24"/>
    </w:rPr>
  </w:style>
  <w:style w:type="paragraph" w:styleId="1">
    <w:name w:val="heading 1"/>
    <w:basedOn w:val="a"/>
    <w:next w:val="a"/>
    <w:link w:val="10"/>
    <w:uiPriority w:val="9"/>
    <w:qFormat/>
    <w:rsid w:val="008558EE"/>
    <w:pPr>
      <w:keepNext/>
      <w:spacing w:before="240" w:after="60"/>
      <w:outlineLvl w:val="0"/>
    </w:pPr>
    <w:rPr>
      <w:rFonts w:eastAsiaTheme="majorEastAsia" w:cstheme="majorBidi"/>
      <w:b/>
      <w:bCs/>
      <w:kern w:val="32"/>
      <w:sz w:val="32"/>
      <w:szCs w:val="32"/>
    </w:rPr>
  </w:style>
  <w:style w:type="paragraph" w:styleId="2">
    <w:name w:val="heading 2"/>
    <w:basedOn w:val="a"/>
    <w:next w:val="a"/>
    <w:link w:val="20"/>
    <w:uiPriority w:val="9"/>
    <w:unhideWhenUsed/>
    <w:qFormat/>
    <w:rsid w:val="008E5B50"/>
    <w:pPr>
      <w:keepNext/>
      <w:spacing w:before="240" w:after="60"/>
      <w:outlineLvl w:val="1"/>
    </w:pPr>
    <w:rPr>
      <w:rFonts w:eastAsiaTheme="majorEastAsia" w:cstheme="majorBidi"/>
      <w:b/>
      <w:bCs/>
      <w:i/>
      <w:iCs/>
      <w:sz w:val="28"/>
      <w:szCs w:val="28"/>
    </w:rPr>
  </w:style>
  <w:style w:type="paragraph" w:styleId="3">
    <w:name w:val="heading 3"/>
    <w:basedOn w:val="a"/>
    <w:next w:val="a"/>
    <w:link w:val="30"/>
    <w:uiPriority w:val="9"/>
    <w:unhideWhenUsed/>
    <w:qFormat/>
    <w:rsid w:val="0002187A"/>
    <w:pPr>
      <w:keepNext/>
      <w:spacing w:before="240" w:after="60"/>
      <w:outlineLvl w:val="2"/>
    </w:pPr>
    <w:rPr>
      <w:rFonts w:eastAsiaTheme="majorEastAsia" w:cstheme="minorHAnsi"/>
      <w:b/>
      <w:bCs/>
      <w:sz w:val="22"/>
      <w:szCs w:val="26"/>
    </w:rPr>
  </w:style>
  <w:style w:type="paragraph" w:styleId="4">
    <w:name w:val="heading 4"/>
    <w:basedOn w:val="a"/>
    <w:next w:val="a"/>
    <w:link w:val="40"/>
    <w:uiPriority w:val="9"/>
    <w:unhideWhenUsed/>
    <w:qFormat/>
    <w:rsid w:val="005B7288"/>
    <w:pPr>
      <w:keepNext/>
      <w:spacing w:before="240" w:after="60"/>
      <w:outlineLvl w:val="3"/>
    </w:pPr>
    <w:rPr>
      <w:rFonts w:cstheme="minorBidi"/>
      <w:b/>
      <w:bCs/>
      <w:sz w:val="28"/>
      <w:szCs w:val="28"/>
    </w:rPr>
  </w:style>
  <w:style w:type="paragraph" w:styleId="5">
    <w:name w:val="heading 5"/>
    <w:basedOn w:val="a"/>
    <w:next w:val="a"/>
    <w:link w:val="50"/>
    <w:uiPriority w:val="9"/>
    <w:unhideWhenUsed/>
    <w:qFormat/>
    <w:rsid w:val="005B7288"/>
    <w:pPr>
      <w:spacing w:before="240" w:after="60"/>
      <w:outlineLvl w:val="4"/>
    </w:pPr>
    <w:rPr>
      <w:rFonts w:cstheme="minorBidi"/>
      <w:b/>
      <w:bCs/>
      <w:i/>
      <w:iCs/>
      <w:sz w:val="26"/>
      <w:szCs w:val="26"/>
    </w:rPr>
  </w:style>
  <w:style w:type="paragraph" w:styleId="6">
    <w:name w:val="heading 6"/>
    <w:basedOn w:val="a"/>
    <w:next w:val="a"/>
    <w:link w:val="60"/>
    <w:uiPriority w:val="9"/>
    <w:unhideWhenUsed/>
    <w:qFormat/>
    <w:rsid w:val="005B7288"/>
    <w:pPr>
      <w:spacing w:before="240" w:after="60"/>
      <w:outlineLvl w:val="5"/>
    </w:pPr>
    <w:rPr>
      <w:rFonts w:cstheme="minorBidi"/>
      <w:b/>
      <w:bCs/>
      <w:sz w:val="22"/>
      <w:szCs w:val="22"/>
    </w:rPr>
  </w:style>
  <w:style w:type="paragraph" w:styleId="7">
    <w:name w:val="heading 7"/>
    <w:basedOn w:val="a"/>
    <w:next w:val="a"/>
    <w:link w:val="70"/>
    <w:uiPriority w:val="9"/>
    <w:semiHidden/>
    <w:unhideWhenUsed/>
    <w:qFormat/>
    <w:rsid w:val="005B7288"/>
    <w:pPr>
      <w:spacing w:before="240" w:after="60"/>
      <w:outlineLvl w:val="6"/>
    </w:pPr>
    <w:rPr>
      <w:rFonts w:cstheme="minorBidi"/>
    </w:rPr>
  </w:style>
  <w:style w:type="paragraph" w:styleId="8">
    <w:name w:val="heading 8"/>
    <w:basedOn w:val="a"/>
    <w:next w:val="a"/>
    <w:link w:val="80"/>
    <w:uiPriority w:val="9"/>
    <w:semiHidden/>
    <w:unhideWhenUsed/>
    <w:qFormat/>
    <w:rsid w:val="005B7288"/>
    <w:pPr>
      <w:spacing w:before="240" w:after="60"/>
      <w:outlineLvl w:val="7"/>
    </w:pPr>
    <w:rPr>
      <w:rFonts w:cstheme="minorBidi"/>
      <w:i/>
      <w:iCs/>
    </w:rPr>
  </w:style>
  <w:style w:type="paragraph" w:styleId="9">
    <w:name w:val="heading 9"/>
    <w:basedOn w:val="a"/>
    <w:next w:val="a"/>
    <w:link w:val="90"/>
    <w:uiPriority w:val="9"/>
    <w:semiHidden/>
    <w:unhideWhenUsed/>
    <w:qFormat/>
    <w:rsid w:val="005B7288"/>
    <w:pPr>
      <w:spacing w:before="240" w:after="60"/>
      <w:outlineLvl w:val="8"/>
    </w:pPr>
    <w:rPr>
      <w:rFonts w:ascii="Cambria" w:eastAsiaTheme="majorEastAsia" w:hAnsi="Cambria"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8558EE"/>
    <w:rPr>
      <w:rFonts w:eastAsiaTheme="majorEastAsia" w:cstheme="majorBidi"/>
      <w:b/>
      <w:bCs/>
      <w:kern w:val="32"/>
      <w:sz w:val="32"/>
      <w:szCs w:val="32"/>
    </w:rPr>
  </w:style>
  <w:style w:type="character" w:customStyle="1" w:styleId="20">
    <w:name w:val="Заголовок 2 Знак"/>
    <w:link w:val="2"/>
    <w:uiPriority w:val="9"/>
    <w:rsid w:val="008E5B50"/>
    <w:rPr>
      <w:rFonts w:eastAsiaTheme="majorEastAsia" w:cstheme="majorBidi"/>
      <w:b/>
      <w:bCs/>
      <w:i/>
      <w:iCs/>
      <w:sz w:val="28"/>
      <w:szCs w:val="28"/>
    </w:rPr>
  </w:style>
  <w:style w:type="character" w:customStyle="1" w:styleId="30">
    <w:name w:val="Заголовок 3 Знак"/>
    <w:link w:val="3"/>
    <w:uiPriority w:val="9"/>
    <w:rsid w:val="0002187A"/>
    <w:rPr>
      <w:rFonts w:eastAsiaTheme="majorEastAsia" w:cstheme="minorHAnsi"/>
      <w:b/>
      <w:bCs/>
      <w:szCs w:val="26"/>
    </w:rPr>
  </w:style>
  <w:style w:type="paragraph" w:styleId="a3">
    <w:name w:val="caption"/>
    <w:basedOn w:val="a"/>
    <w:next w:val="a"/>
    <w:uiPriority w:val="35"/>
    <w:semiHidden/>
    <w:unhideWhenUsed/>
    <w:rsid w:val="0049545B"/>
    <w:rPr>
      <w:b/>
      <w:bCs/>
      <w:sz w:val="20"/>
      <w:szCs w:val="20"/>
    </w:rPr>
  </w:style>
  <w:style w:type="paragraph" w:styleId="a4">
    <w:name w:val="TOC Heading"/>
    <w:basedOn w:val="1"/>
    <w:next w:val="a"/>
    <w:uiPriority w:val="39"/>
    <w:unhideWhenUsed/>
    <w:qFormat/>
    <w:rsid w:val="005B7288"/>
    <w:pPr>
      <w:outlineLvl w:val="9"/>
    </w:pPr>
  </w:style>
  <w:style w:type="paragraph" w:customStyle="1" w:styleId="a5">
    <w:name w:val="Ответы"/>
    <w:basedOn w:val="a6"/>
    <w:link w:val="a7"/>
    <w:rsid w:val="00442B0E"/>
    <w:pPr>
      <w:pBdr>
        <w:left w:val="single" w:sz="4" w:space="4" w:color="auto"/>
      </w:pBdr>
      <w:ind w:left="1416"/>
    </w:pPr>
    <w:rPr>
      <w:sz w:val="20"/>
      <w:szCs w:val="20"/>
    </w:rPr>
  </w:style>
  <w:style w:type="character" w:customStyle="1" w:styleId="a7">
    <w:name w:val="Ответы Знак"/>
    <w:link w:val="a5"/>
    <w:rsid w:val="00442B0E"/>
    <w:rPr>
      <w:rFonts w:ascii="Calibri" w:eastAsia="Calibri" w:hAnsi="Calibri"/>
    </w:rPr>
  </w:style>
  <w:style w:type="paragraph" w:styleId="a6">
    <w:name w:val="List Paragraph"/>
    <w:basedOn w:val="a"/>
    <w:uiPriority w:val="34"/>
    <w:qFormat/>
    <w:rsid w:val="005B7288"/>
    <w:pPr>
      <w:ind w:left="720"/>
      <w:contextualSpacing/>
    </w:pPr>
  </w:style>
  <w:style w:type="paragraph" w:styleId="a8">
    <w:name w:val="Title"/>
    <w:basedOn w:val="a"/>
    <w:next w:val="a"/>
    <w:link w:val="a9"/>
    <w:uiPriority w:val="10"/>
    <w:qFormat/>
    <w:rsid w:val="005B7288"/>
    <w:pPr>
      <w:spacing w:before="240" w:after="60"/>
      <w:jc w:val="center"/>
      <w:outlineLvl w:val="0"/>
    </w:pPr>
    <w:rPr>
      <w:rFonts w:ascii="Cambria" w:eastAsiaTheme="majorEastAsia" w:hAnsi="Cambria" w:cstheme="majorBidi"/>
      <w:b/>
      <w:bCs/>
      <w:kern w:val="28"/>
      <w:sz w:val="32"/>
      <w:szCs w:val="32"/>
    </w:rPr>
  </w:style>
  <w:style w:type="character" w:customStyle="1" w:styleId="a9">
    <w:name w:val="Название Знак"/>
    <w:link w:val="a8"/>
    <w:uiPriority w:val="10"/>
    <w:rsid w:val="005B7288"/>
    <w:rPr>
      <w:rFonts w:ascii="Cambria" w:eastAsiaTheme="majorEastAsia" w:hAnsi="Cambria" w:cstheme="majorBidi"/>
      <w:b/>
      <w:bCs/>
      <w:kern w:val="28"/>
      <w:sz w:val="32"/>
      <w:szCs w:val="32"/>
    </w:rPr>
  </w:style>
  <w:style w:type="character" w:styleId="aa">
    <w:name w:val="Emphasis"/>
    <w:qFormat/>
    <w:rsid w:val="005B7288"/>
    <w:rPr>
      <w:rFonts w:ascii="Calibri" w:hAnsi="Calibri"/>
      <w:b/>
      <w:i/>
      <w:iCs/>
    </w:rPr>
  </w:style>
  <w:style w:type="character" w:customStyle="1" w:styleId="40">
    <w:name w:val="Заголовок 4 Знак"/>
    <w:link w:val="4"/>
    <w:uiPriority w:val="9"/>
    <w:rsid w:val="005B7288"/>
    <w:rPr>
      <w:rFonts w:cstheme="minorBidi"/>
      <w:b/>
      <w:bCs/>
      <w:sz w:val="28"/>
      <w:szCs w:val="28"/>
    </w:rPr>
  </w:style>
  <w:style w:type="character" w:customStyle="1" w:styleId="50">
    <w:name w:val="Заголовок 5 Знак"/>
    <w:link w:val="5"/>
    <w:uiPriority w:val="9"/>
    <w:rsid w:val="005B7288"/>
    <w:rPr>
      <w:rFonts w:cstheme="minorBidi"/>
      <w:b/>
      <w:bCs/>
      <w:i/>
      <w:iCs/>
      <w:sz w:val="26"/>
      <w:szCs w:val="26"/>
    </w:rPr>
  </w:style>
  <w:style w:type="character" w:customStyle="1" w:styleId="60">
    <w:name w:val="Заголовок 6 Знак"/>
    <w:link w:val="6"/>
    <w:uiPriority w:val="9"/>
    <w:rsid w:val="005B7288"/>
    <w:rPr>
      <w:rFonts w:cstheme="minorBidi"/>
      <w:b/>
      <w:bCs/>
    </w:rPr>
  </w:style>
  <w:style w:type="character" w:customStyle="1" w:styleId="70">
    <w:name w:val="Заголовок 7 Знак"/>
    <w:link w:val="7"/>
    <w:uiPriority w:val="9"/>
    <w:semiHidden/>
    <w:rsid w:val="005B7288"/>
    <w:rPr>
      <w:rFonts w:cstheme="minorBidi"/>
      <w:sz w:val="24"/>
      <w:szCs w:val="24"/>
    </w:rPr>
  </w:style>
  <w:style w:type="character" w:customStyle="1" w:styleId="80">
    <w:name w:val="Заголовок 8 Знак"/>
    <w:link w:val="8"/>
    <w:uiPriority w:val="9"/>
    <w:semiHidden/>
    <w:rsid w:val="005B7288"/>
    <w:rPr>
      <w:rFonts w:cstheme="minorBidi"/>
      <w:i/>
      <w:iCs/>
      <w:sz w:val="24"/>
      <w:szCs w:val="24"/>
    </w:rPr>
  </w:style>
  <w:style w:type="character" w:customStyle="1" w:styleId="90">
    <w:name w:val="Заголовок 9 Знак"/>
    <w:link w:val="9"/>
    <w:uiPriority w:val="9"/>
    <w:semiHidden/>
    <w:rsid w:val="005B7288"/>
    <w:rPr>
      <w:rFonts w:ascii="Cambria" w:eastAsiaTheme="majorEastAsia" w:hAnsi="Cambria" w:cstheme="majorBidi"/>
    </w:rPr>
  </w:style>
  <w:style w:type="paragraph" w:styleId="ab">
    <w:name w:val="Subtitle"/>
    <w:basedOn w:val="a"/>
    <w:next w:val="a"/>
    <w:link w:val="ac"/>
    <w:uiPriority w:val="11"/>
    <w:qFormat/>
    <w:rsid w:val="005B7288"/>
    <w:pPr>
      <w:spacing w:after="60"/>
      <w:jc w:val="center"/>
      <w:outlineLvl w:val="1"/>
    </w:pPr>
    <w:rPr>
      <w:rFonts w:ascii="Cambria" w:eastAsiaTheme="majorEastAsia" w:hAnsi="Cambria" w:cstheme="majorBidi"/>
    </w:rPr>
  </w:style>
  <w:style w:type="character" w:customStyle="1" w:styleId="ac">
    <w:name w:val="Подзаголовок Знак"/>
    <w:link w:val="ab"/>
    <w:uiPriority w:val="11"/>
    <w:rsid w:val="005B7288"/>
    <w:rPr>
      <w:rFonts w:ascii="Cambria" w:eastAsiaTheme="majorEastAsia" w:hAnsi="Cambria" w:cstheme="majorBidi"/>
      <w:sz w:val="24"/>
      <w:szCs w:val="24"/>
    </w:rPr>
  </w:style>
  <w:style w:type="character" w:styleId="ad">
    <w:name w:val="Strong"/>
    <w:uiPriority w:val="22"/>
    <w:qFormat/>
    <w:rsid w:val="005B7288"/>
    <w:rPr>
      <w:b/>
      <w:bCs/>
    </w:rPr>
  </w:style>
  <w:style w:type="paragraph" w:styleId="ae">
    <w:name w:val="No Spacing"/>
    <w:basedOn w:val="a"/>
    <w:link w:val="af"/>
    <w:uiPriority w:val="1"/>
    <w:qFormat/>
    <w:rsid w:val="005B7288"/>
    <w:rPr>
      <w:szCs w:val="32"/>
    </w:rPr>
  </w:style>
  <w:style w:type="paragraph" w:styleId="21">
    <w:name w:val="Quote"/>
    <w:basedOn w:val="a"/>
    <w:next w:val="a"/>
    <w:link w:val="22"/>
    <w:uiPriority w:val="29"/>
    <w:qFormat/>
    <w:rsid w:val="005B7288"/>
    <w:rPr>
      <w:i/>
    </w:rPr>
  </w:style>
  <w:style w:type="character" w:customStyle="1" w:styleId="22">
    <w:name w:val="Цитата 2 Знак"/>
    <w:link w:val="21"/>
    <w:uiPriority w:val="29"/>
    <w:rsid w:val="005B7288"/>
    <w:rPr>
      <w:i/>
      <w:sz w:val="24"/>
      <w:szCs w:val="24"/>
    </w:rPr>
  </w:style>
  <w:style w:type="paragraph" w:styleId="af0">
    <w:name w:val="Intense Quote"/>
    <w:basedOn w:val="a"/>
    <w:next w:val="a"/>
    <w:link w:val="af1"/>
    <w:uiPriority w:val="30"/>
    <w:qFormat/>
    <w:rsid w:val="005B7288"/>
    <w:pPr>
      <w:ind w:left="720" w:right="720"/>
    </w:pPr>
    <w:rPr>
      <w:b/>
      <w:i/>
      <w:szCs w:val="22"/>
    </w:rPr>
  </w:style>
  <w:style w:type="character" w:customStyle="1" w:styleId="af1">
    <w:name w:val="Выделенная цитата Знак"/>
    <w:link w:val="af0"/>
    <w:uiPriority w:val="30"/>
    <w:rsid w:val="005B7288"/>
    <w:rPr>
      <w:b/>
      <w:i/>
      <w:sz w:val="24"/>
    </w:rPr>
  </w:style>
  <w:style w:type="character" w:styleId="af2">
    <w:name w:val="Subtle Emphasis"/>
    <w:uiPriority w:val="19"/>
    <w:qFormat/>
    <w:rsid w:val="005B7288"/>
    <w:rPr>
      <w:i/>
      <w:color w:val="5A5A5A"/>
    </w:rPr>
  </w:style>
  <w:style w:type="character" w:styleId="af3">
    <w:name w:val="Intense Emphasis"/>
    <w:uiPriority w:val="21"/>
    <w:qFormat/>
    <w:rsid w:val="005B7288"/>
    <w:rPr>
      <w:b/>
      <w:i/>
      <w:sz w:val="24"/>
      <w:szCs w:val="24"/>
      <w:u w:val="single"/>
    </w:rPr>
  </w:style>
  <w:style w:type="character" w:styleId="af4">
    <w:name w:val="Subtle Reference"/>
    <w:uiPriority w:val="31"/>
    <w:qFormat/>
    <w:rsid w:val="005B7288"/>
    <w:rPr>
      <w:sz w:val="24"/>
      <w:szCs w:val="24"/>
      <w:u w:val="single"/>
    </w:rPr>
  </w:style>
  <w:style w:type="character" w:styleId="af5">
    <w:name w:val="Intense Reference"/>
    <w:uiPriority w:val="32"/>
    <w:qFormat/>
    <w:rsid w:val="005B7288"/>
    <w:rPr>
      <w:b/>
      <w:sz w:val="24"/>
      <w:u w:val="single"/>
    </w:rPr>
  </w:style>
  <w:style w:type="character" w:styleId="af6">
    <w:name w:val="Book Title"/>
    <w:uiPriority w:val="33"/>
    <w:qFormat/>
    <w:rsid w:val="005B7288"/>
    <w:rPr>
      <w:rFonts w:ascii="Cambria" w:eastAsia="Times New Roman" w:hAnsi="Cambria"/>
      <w:b/>
      <w:i/>
      <w:sz w:val="24"/>
      <w:szCs w:val="24"/>
    </w:rPr>
  </w:style>
  <w:style w:type="character" w:customStyle="1" w:styleId="af">
    <w:name w:val="Без интервала Знак"/>
    <w:link w:val="ae"/>
    <w:uiPriority w:val="1"/>
    <w:rsid w:val="005B7288"/>
    <w:rPr>
      <w:sz w:val="24"/>
      <w:szCs w:val="32"/>
    </w:rPr>
  </w:style>
  <w:style w:type="paragraph" w:styleId="af7">
    <w:name w:val="Balloon Text"/>
    <w:basedOn w:val="a"/>
    <w:link w:val="af8"/>
    <w:uiPriority w:val="99"/>
    <w:semiHidden/>
    <w:unhideWhenUsed/>
    <w:rsid w:val="00AE75E5"/>
    <w:rPr>
      <w:rFonts w:ascii="Tahoma" w:hAnsi="Tahoma" w:cs="Tahoma"/>
      <w:sz w:val="16"/>
      <w:szCs w:val="16"/>
    </w:rPr>
  </w:style>
  <w:style w:type="character" w:customStyle="1" w:styleId="af8">
    <w:name w:val="Текст выноски Знак"/>
    <w:basedOn w:val="a0"/>
    <w:link w:val="af7"/>
    <w:uiPriority w:val="99"/>
    <w:semiHidden/>
    <w:rsid w:val="00AE75E5"/>
    <w:rPr>
      <w:rFonts w:ascii="Tahoma" w:hAnsi="Tahoma" w:cs="Tahoma"/>
      <w:sz w:val="16"/>
      <w:szCs w:val="16"/>
    </w:rPr>
  </w:style>
  <w:style w:type="table" w:styleId="af9">
    <w:name w:val="Table Grid"/>
    <w:basedOn w:val="a1"/>
    <w:uiPriority w:val="59"/>
    <w:rsid w:val="006B23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8558EE"/>
    <w:pPr>
      <w:tabs>
        <w:tab w:val="right" w:leader="dot" w:pos="10065"/>
      </w:tabs>
      <w:spacing w:before="240" w:after="120"/>
    </w:pPr>
    <w:rPr>
      <w:b/>
      <w:bCs/>
      <w:sz w:val="20"/>
      <w:szCs w:val="20"/>
    </w:rPr>
  </w:style>
  <w:style w:type="paragraph" w:styleId="23">
    <w:name w:val="toc 2"/>
    <w:basedOn w:val="a"/>
    <w:next w:val="a"/>
    <w:autoRedefine/>
    <w:uiPriority w:val="39"/>
    <w:unhideWhenUsed/>
    <w:rsid w:val="00B517C6"/>
    <w:pPr>
      <w:spacing w:before="120"/>
      <w:ind w:left="240"/>
    </w:pPr>
    <w:rPr>
      <w:i/>
      <w:iCs/>
      <w:sz w:val="20"/>
      <w:szCs w:val="20"/>
    </w:rPr>
  </w:style>
  <w:style w:type="character" w:styleId="afa">
    <w:name w:val="Hyperlink"/>
    <w:basedOn w:val="a0"/>
    <w:uiPriority w:val="99"/>
    <w:unhideWhenUsed/>
    <w:rsid w:val="00B517C6"/>
    <w:rPr>
      <w:color w:val="0000FF" w:themeColor="hyperlink"/>
      <w:u w:val="single"/>
    </w:rPr>
  </w:style>
  <w:style w:type="paragraph" w:styleId="afb">
    <w:name w:val="header"/>
    <w:basedOn w:val="a"/>
    <w:link w:val="afc"/>
    <w:uiPriority w:val="99"/>
    <w:unhideWhenUsed/>
    <w:rsid w:val="00A02EBD"/>
    <w:pPr>
      <w:tabs>
        <w:tab w:val="center" w:pos="4677"/>
        <w:tab w:val="right" w:pos="9355"/>
      </w:tabs>
    </w:pPr>
  </w:style>
  <w:style w:type="character" w:customStyle="1" w:styleId="afc">
    <w:name w:val="Верхний колонтитул Знак"/>
    <w:basedOn w:val="a0"/>
    <w:link w:val="afb"/>
    <w:uiPriority w:val="99"/>
    <w:rsid w:val="00A02EBD"/>
    <w:rPr>
      <w:sz w:val="24"/>
      <w:szCs w:val="24"/>
    </w:rPr>
  </w:style>
  <w:style w:type="paragraph" w:styleId="afd">
    <w:name w:val="footer"/>
    <w:basedOn w:val="a"/>
    <w:link w:val="afe"/>
    <w:uiPriority w:val="99"/>
    <w:unhideWhenUsed/>
    <w:rsid w:val="00A02EBD"/>
    <w:pPr>
      <w:tabs>
        <w:tab w:val="center" w:pos="4677"/>
        <w:tab w:val="right" w:pos="9355"/>
      </w:tabs>
    </w:pPr>
  </w:style>
  <w:style w:type="character" w:customStyle="1" w:styleId="afe">
    <w:name w:val="Нижний колонтитул Знак"/>
    <w:basedOn w:val="a0"/>
    <w:link w:val="afd"/>
    <w:uiPriority w:val="99"/>
    <w:rsid w:val="00A02EBD"/>
    <w:rPr>
      <w:sz w:val="24"/>
      <w:szCs w:val="24"/>
    </w:rPr>
  </w:style>
  <w:style w:type="paragraph" w:styleId="31">
    <w:name w:val="toc 3"/>
    <w:basedOn w:val="a"/>
    <w:next w:val="a"/>
    <w:autoRedefine/>
    <w:uiPriority w:val="39"/>
    <w:unhideWhenUsed/>
    <w:rsid w:val="006C0CA1"/>
    <w:pPr>
      <w:ind w:left="480"/>
    </w:pPr>
    <w:rPr>
      <w:sz w:val="20"/>
      <w:szCs w:val="20"/>
    </w:rPr>
  </w:style>
  <w:style w:type="paragraph" w:styleId="aff">
    <w:name w:val="endnote text"/>
    <w:basedOn w:val="a"/>
    <w:link w:val="aff0"/>
    <w:uiPriority w:val="99"/>
    <w:semiHidden/>
    <w:unhideWhenUsed/>
    <w:rsid w:val="002D18DB"/>
    <w:rPr>
      <w:rFonts w:ascii="Arial" w:eastAsia="Times New Roman" w:hAnsi="Arial"/>
      <w:sz w:val="20"/>
      <w:szCs w:val="20"/>
    </w:rPr>
  </w:style>
  <w:style w:type="character" w:customStyle="1" w:styleId="aff0">
    <w:name w:val="Текст концевой сноски Знак"/>
    <w:basedOn w:val="a0"/>
    <w:link w:val="aff"/>
    <w:uiPriority w:val="99"/>
    <w:semiHidden/>
    <w:rsid w:val="002D18DB"/>
    <w:rPr>
      <w:rFonts w:ascii="Arial" w:eastAsia="Times New Roman" w:hAnsi="Arial"/>
      <w:sz w:val="20"/>
      <w:szCs w:val="20"/>
    </w:rPr>
  </w:style>
  <w:style w:type="character" w:styleId="aff1">
    <w:name w:val="endnote reference"/>
    <w:basedOn w:val="a0"/>
    <w:uiPriority w:val="99"/>
    <w:semiHidden/>
    <w:unhideWhenUsed/>
    <w:rsid w:val="002D18DB"/>
    <w:rPr>
      <w:vertAlign w:val="superscript"/>
    </w:rPr>
  </w:style>
  <w:style w:type="character" w:styleId="aff2">
    <w:name w:val="FollowedHyperlink"/>
    <w:basedOn w:val="a0"/>
    <w:uiPriority w:val="99"/>
    <w:semiHidden/>
    <w:unhideWhenUsed/>
    <w:rsid w:val="00E67238"/>
    <w:rPr>
      <w:color w:val="800080" w:themeColor="followedHyperlink"/>
      <w:u w:val="single"/>
    </w:rPr>
  </w:style>
  <w:style w:type="paragraph" w:styleId="41">
    <w:name w:val="toc 4"/>
    <w:basedOn w:val="a"/>
    <w:next w:val="a"/>
    <w:autoRedefine/>
    <w:uiPriority w:val="39"/>
    <w:unhideWhenUsed/>
    <w:rsid w:val="0076357E"/>
    <w:pPr>
      <w:ind w:left="720"/>
    </w:pPr>
    <w:rPr>
      <w:sz w:val="20"/>
      <w:szCs w:val="20"/>
    </w:rPr>
  </w:style>
  <w:style w:type="paragraph" w:styleId="51">
    <w:name w:val="toc 5"/>
    <w:basedOn w:val="a"/>
    <w:next w:val="a"/>
    <w:autoRedefine/>
    <w:uiPriority w:val="39"/>
    <w:unhideWhenUsed/>
    <w:rsid w:val="0076357E"/>
    <w:pPr>
      <w:ind w:left="960"/>
    </w:pPr>
    <w:rPr>
      <w:sz w:val="20"/>
      <w:szCs w:val="20"/>
    </w:rPr>
  </w:style>
  <w:style w:type="paragraph" w:styleId="61">
    <w:name w:val="toc 6"/>
    <w:basedOn w:val="a"/>
    <w:next w:val="a"/>
    <w:autoRedefine/>
    <w:uiPriority w:val="39"/>
    <w:unhideWhenUsed/>
    <w:rsid w:val="0076357E"/>
    <w:pPr>
      <w:ind w:left="1200"/>
    </w:pPr>
    <w:rPr>
      <w:sz w:val="20"/>
      <w:szCs w:val="20"/>
    </w:rPr>
  </w:style>
  <w:style w:type="paragraph" w:styleId="71">
    <w:name w:val="toc 7"/>
    <w:basedOn w:val="a"/>
    <w:next w:val="a"/>
    <w:autoRedefine/>
    <w:uiPriority w:val="39"/>
    <w:unhideWhenUsed/>
    <w:rsid w:val="0076357E"/>
    <w:pPr>
      <w:ind w:left="1440"/>
    </w:pPr>
    <w:rPr>
      <w:sz w:val="20"/>
      <w:szCs w:val="20"/>
    </w:rPr>
  </w:style>
  <w:style w:type="paragraph" w:styleId="81">
    <w:name w:val="toc 8"/>
    <w:basedOn w:val="a"/>
    <w:next w:val="a"/>
    <w:autoRedefine/>
    <w:uiPriority w:val="39"/>
    <w:unhideWhenUsed/>
    <w:rsid w:val="0076357E"/>
    <w:pPr>
      <w:ind w:left="1680"/>
    </w:pPr>
    <w:rPr>
      <w:sz w:val="20"/>
      <w:szCs w:val="20"/>
    </w:rPr>
  </w:style>
  <w:style w:type="paragraph" w:styleId="91">
    <w:name w:val="toc 9"/>
    <w:basedOn w:val="a"/>
    <w:next w:val="a"/>
    <w:autoRedefine/>
    <w:uiPriority w:val="39"/>
    <w:unhideWhenUsed/>
    <w:rsid w:val="0076357E"/>
    <w:pPr>
      <w:ind w:left="1920"/>
    </w:pPr>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4E5C"/>
    <w:rPr>
      <w:sz w:val="24"/>
      <w:szCs w:val="24"/>
    </w:rPr>
  </w:style>
  <w:style w:type="paragraph" w:styleId="1">
    <w:name w:val="heading 1"/>
    <w:basedOn w:val="a"/>
    <w:next w:val="a"/>
    <w:link w:val="10"/>
    <w:uiPriority w:val="9"/>
    <w:qFormat/>
    <w:rsid w:val="008558EE"/>
    <w:pPr>
      <w:keepNext/>
      <w:spacing w:before="240" w:after="60"/>
      <w:outlineLvl w:val="0"/>
    </w:pPr>
    <w:rPr>
      <w:rFonts w:eastAsiaTheme="majorEastAsia" w:cstheme="majorBidi"/>
      <w:b/>
      <w:bCs/>
      <w:kern w:val="32"/>
      <w:sz w:val="32"/>
      <w:szCs w:val="32"/>
    </w:rPr>
  </w:style>
  <w:style w:type="paragraph" w:styleId="2">
    <w:name w:val="heading 2"/>
    <w:basedOn w:val="a"/>
    <w:next w:val="a"/>
    <w:link w:val="20"/>
    <w:uiPriority w:val="9"/>
    <w:unhideWhenUsed/>
    <w:qFormat/>
    <w:rsid w:val="008E5B50"/>
    <w:pPr>
      <w:keepNext/>
      <w:spacing w:before="240" w:after="60"/>
      <w:outlineLvl w:val="1"/>
    </w:pPr>
    <w:rPr>
      <w:rFonts w:eastAsiaTheme="majorEastAsia" w:cstheme="majorBidi"/>
      <w:b/>
      <w:bCs/>
      <w:i/>
      <w:iCs/>
      <w:sz w:val="28"/>
      <w:szCs w:val="28"/>
    </w:rPr>
  </w:style>
  <w:style w:type="paragraph" w:styleId="3">
    <w:name w:val="heading 3"/>
    <w:basedOn w:val="a"/>
    <w:next w:val="a"/>
    <w:link w:val="30"/>
    <w:uiPriority w:val="9"/>
    <w:unhideWhenUsed/>
    <w:qFormat/>
    <w:rsid w:val="0002187A"/>
    <w:pPr>
      <w:keepNext/>
      <w:spacing w:before="240" w:after="60"/>
      <w:outlineLvl w:val="2"/>
    </w:pPr>
    <w:rPr>
      <w:rFonts w:eastAsiaTheme="majorEastAsia" w:cstheme="minorHAnsi"/>
      <w:b/>
      <w:bCs/>
      <w:sz w:val="22"/>
      <w:szCs w:val="26"/>
    </w:rPr>
  </w:style>
  <w:style w:type="paragraph" w:styleId="4">
    <w:name w:val="heading 4"/>
    <w:basedOn w:val="a"/>
    <w:next w:val="a"/>
    <w:link w:val="40"/>
    <w:uiPriority w:val="9"/>
    <w:unhideWhenUsed/>
    <w:qFormat/>
    <w:rsid w:val="005B7288"/>
    <w:pPr>
      <w:keepNext/>
      <w:spacing w:before="240" w:after="60"/>
      <w:outlineLvl w:val="3"/>
    </w:pPr>
    <w:rPr>
      <w:rFonts w:cstheme="minorBidi"/>
      <w:b/>
      <w:bCs/>
      <w:sz w:val="28"/>
      <w:szCs w:val="28"/>
    </w:rPr>
  </w:style>
  <w:style w:type="paragraph" w:styleId="5">
    <w:name w:val="heading 5"/>
    <w:basedOn w:val="a"/>
    <w:next w:val="a"/>
    <w:link w:val="50"/>
    <w:uiPriority w:val="9"/>
    <w:unhideWhenUsed/>
    <w:qFormat/>
    <w:rsid w:val="005B7288"/>
    <w:pPr>
      <w:spacing w:before="240" w:after="60"/>
      <w:outlineLvl w:val="4"/>
    </w:pPr>
    <w:rPr>
      <w:rFonts w:cstheme="minorBidi"/>
      <w:b/>
      <w:bCs/>
      <w:i/>
      <w:iCs/>
      <w:sz w:val="26"/>
      <w:szCs w:val="26"/>
    </w:rPr>
  </w:style>
  <w:style w:type="paragraph" w:styleId="6">
    <w:name w:val="heading 6"/>
    <w:basedOn w:val="a"/>
    <w:next w:val="a"/>
    <w:link w:val="60"/>
    <w:uiPriority w:val="9"/>
    <w:unhideWhenUsed/>
    <w:qFormat/>
    <w:rsid w:val="005B7288"/>
    <w:pPr>
      <w:spacing w:before="240" w:after="60"/>
      <w:outlineLvl w:val="5"/>
    </w:pPr>
    <w:rPr>
      <w:rFonts w:cstheme="minorBidi"/>
      <w:b/>
      <w:bCs/>
      <w:sz w:val="22"/>
      <w:szCs w:val="22"/>
    </w:rPr>
  </w:style>
  <w:style w:type="paragraph" w:styleId="7">
    <w:name w:val="heading 7"/>
    <w:basedOn w:val="a"/>
    <w:next w:val="a"/>
    <w:link w:val="70"/>
    <w:uiPriority w:val="9"/>
    <w:semiHidden/>
    <w:unhideWhenUsed/>
    <w:qFormat/>
    <w:rsid w:val="005B7288"/>
    <w:pPr>
      <w:spacing w:before="240" w:after="60"/>
      <w:outlineLvl w:val="6"/>
    </w:pPr>
    <w:rPr>
      <w:rFonts w:cstheme="minorBidi"/>
    </w:rPr>
  </w:style>
  <w:style w:type="paragraph" w:styleId="8">
    <w:name w:val="heading 8"/>
    <w:basedOn w:val="a"/>
    <w:next w:val="a"/>
    <w:link w:val="80"/>
    <w:uiPriority w:val="9"/>
    <w:semiHidden/>
    <w:unhideWhenUsed/>
    <w:qFormat/>
    <w:rsid w:val="005B7288"/>
    <w:pPr>
      <w:spacing w:before="240" w:after="60"/>
      <w:outlineLvl w:val="7"/>
    </w:pPr>
    <w:rPr>
      <w:rFonts w:cstheme="minorBidi"/>
      <w:i/>
      <w:iCs/>
    </w:rPr>
  </w:style>
  <w:style w:type="paragraph" w:styleId="9">
    <w:name w:val="heading 9"/>
    <w:basedOn w:val="a"/>
    <w:next w:val="a"/>
    <w:link w:val="90"/>
    <w:uiPriority w:val="9"/>
    <w:semiHidden/>
    <w:unhideWhenUsed/>
    <w:qFormat/>
    <w:rsid w:val="005B7288"/>
    <w:pPr>
      <w:spacing w:before="240" w:after="60"/>
      <w:outlineLvl w:val="8"/>
    </w:pPr>
    <w:rPr>
      <w:rFonts w:ascii="Cambria" w:eastAsiaTheme="majorEastAsia" w:hAnsi="Cambria"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8558EE"/>
    <w:rPr>
      <w:rFonts w:eastAsiaTheme="majorEastAsia" w:cstheme="majorBidi"/>
      <w:b/>
      <w:bCs/>
      <w:kern w:val="32"/>
      <w:sz w:val="32"/>
      <w:szCs w:val="32"/>
    </w:rPr>
  </w:style>
  <w:style w:type="character" w:customStyle="1" w:styleId="20">
    <w:name w:val="Заголовок 2 Знак"/>
    <w:link w:val="2"/>
    <w:uiPriority w:val="9"/>
    <w:rsid w:val="008E5B50"/>
    <w:rPr>
      <w:rFonts w:eastAsiaTheme="majorEastAsia" w:cstheme="majorBidi"/>
      <w:b/>
      <w:bCs/>
      <w:i/>
      <w:iCs/>
      <w:sz w:val="28"/>
      <w:szCs w:val="28"/>
    </w:rPr>
  </w:style>
  <w:style w:type="character" w:customStyle="1" w:styleId="30">
    <w:name w:val="Заголовок 3 Знак"/>
    <w:link w:val="3"/>
    <w:uiPriority w:val="9"/>
    <w:rsid w:val="0002187A"/>
    <w:rPr>
      <w:rFonts w:eastAsiaTheme="majorEastAsia" w:cstheme="minorHAnsi"/>
      <w:b/>
      <w:bCs/>
      <w:szCs w:val="26"/>
    </w:rPr>
  </w:style>
  <w:style w:type="paragraph" w:styleId="a3">
    <w:name w:val="caption"/>
    <w:basedOn w:val="a"/>
    <w:next w:val="a"/>
    <w:uiPriority w:val="35"/>
    <w:semiHidden/>
    <w:unhideWhenUsed/>
    <w:rsid w:val="0049545B"/>
    <w:rPr>
      <w:b/>
      <w:bCs/>
      <w:sz w:val="20"/>
      <w:szCs w:val="20"/>
    </w:rPr>
  </w:style>
  <w:style w:type="paragraph" w:styleId="a4">
    <w:name w:val="TOC Heading"/>
    <w:basedOn w:val="1"/>
    <w:next w:val="a"/>
    <w:uiPriority w:val="39"/>
    <w:unhideWhenUsed/>
    <w:qFormat/>
    <w:rsid w:val="005B7288"/>
    <w:pPr>
      <w:outlineLvl w:val="9"/>
    </w:pPr>
  </w:style>
  <w:style w:type="paragraph" w:customStyle="1" w:styleId="a5">
    <w:name w:val="Ответы"/>
    <w:basedOn w:val="a6"/>
    <w:link w:val="a7"/>
    <w:rsid w:val="00442B0E"/>
    <w:pPr>
      <w:pBdr>
        <w:left w:val="single" w:sz="4" w:space="4" w:color="auto"/>
      </w:pBdr>
      <w:ind w:left="1416"/>
    </w:pPr>
    <w:rPr>
      <w:sz w:val="20"/>
      <w:szCs w:val="20"/>
    </w:rPr>
  </w:style>
  <w:style w:type="character" w:customStyle="1" w:styleId="a7">
    <w:name w:val="Ответы Знак"/>
    <w:link w:val="a5"/>
    <w:rsid w:val="00442B0E"/>
    <w:rPr>
      <w:rFonts w:ascii="Calibri" w:eastAsia="Calibri" w:hAnsi="Calibri"/>
    </w:rPr>
  </w:style>
  <w:style w:type="paragraph" w:styleId="a6">
    <w:name w:val="List Paragraph"/>
    <w:basedOn w:val="a"/>
    <w:uiPriority w:val="34"/>
    <w:qFormat/>
    <w:rsid w:val="005B7288"/>
    <w:pPr>
      <w:ind w:left="720"/>
      <w:contextualSpacing/>
    </w:pPr>
  </w:style>
  <w:style w:type="paragraph" w:styleId="a8">
    <w:name w:val="Title"/>
    <w:basedOn w:val="a"/>
    <w:next w:val="a"/>
    <w:link w:val="a9"/>
    <w:uiPriority w:val="10"/>
    <w:qFormat/>
    <w:rsid w:val="005B7288"/>
    <w:pPr>
      <w:spacing w:before="240" w:after="60"/>
      <w:jc w:val="center"/>
      <w:outlineLvl w:val="0"/>
    </w:pPr>
    <w:rPr>
      <w:rFonts w:ascii="Cambria" w:eastAsiaTheme="majorEastAsia" w:hAnsi="Cambria" w:cstheme="majorBidi"/>
      <w:b/>
      <w:bCs/>
      <w:kern w:val="28"/>
      <w:sz w:val="32"/>
      <w:szCs w:val="32"/>
    </w:rPr>
  </w:style>
  <w:style w:type="character" w:customStyle="1" w:styleId="a9">
    <w:name w:val="Название Знак"/>
    <w:link w:val="a8"/>
    <w:uiPriority w:val="10"/>
    <w:rsid w:val="005B7288"/>
    <w:rPr>
      <w:rFonts w:ascii="Cambria" w:eastAsiaTheme="majorEastAsia" w:hAnsi="Cambria" w:cstheme="majorBidi"/>
      <w:b/>
      <w:bCs/>
      <w:kern w:val="28"/>
      <w:sz w:val="32"/>
      <w:szCs w:val="32"/>
    </w:rPr>
  </w:style>
  <w:style w:type="character" w:styleId="aa">
    <w:name w:val="Emphasis"/>
    <w:qFormat/>
    <w:rsid w:val="005B7288"/>
    <w:rPr>
      <w:rFonts w:ascii="Calibri" w:hAnsi="Calibri"/>
      <w:b/>
      <w:i/>
      <w:iCs/>
    </w:rPr>
  </w:style>
  <w:style w:type="character" w:customStyle="1" w:styleId="40">
    <w:name w:val="Заголовок 4 Знак"/>
    <w:link w:val="4"/>
    <w:uiPriority w:val="9"/>
    <w:rsid w:val="005B7288"/>
    <w:rPr>
      <w:rFonts w:cstheme="minorBidi"/>
      <w:b/>
      <w:bCs/>
      <w:sz w:val="28"/>
      <w:szCs w:val="28"/>
    </w:rPr>
  </w:style>
  <w:style w:type="character" w:customStyle="1" w:styleId="50">
    <w:name w:val="Заголовок 5 Знак"/>
    <w:link w:val="5"/>
    <w:uiPriority w:val="9"/>
    <w:rsid w:val="005B7288"/>
    <w:rPr>
      <w:rFonts w:cstheme="minorBidi"/>
      <w:b/>
      <w:bCs/>
      <w:i/>
      <w:iCs/>
      <w:sz w:val="26"/>
      <w:szCs w:val="26"/>
    </w:rPr>
  </w:style>
  <w:style w:type="character" w:customStyle="1" w:styleId="60">
    <w:name w:val="Заголовок 6 Знак"/>
    <w:link w:val="6"/>
    <w:uiPriority w:val="9"/>
    <w:rsid w:val="005B7288"/>
    <w:rPr>
      <w:rFonts w:cstheme="minorBidi"/>
      <w:b/>
      <w:bCs/>
    </w:rPr>
  </w:style>
  <w:style w:type="character" w:customStyle="1" w:styleId="70">
    <w:name w:val="Заголовок 7 Знак"/>
    <w:link w:val="7"/>
    <w:uiPriority w:val="9"/>
    <w:semiHidden/>
    <w:rsid w:val="005B7288"/>
    <w:rPr>
      <w:rFonts w:cstheme="minorBidi"/>
      <w:sz w:val="24"/>
      <w:szCs w:val="24"/>
    </w:rPr>
  </w:style>
  <w:style w:type="character" w:customStyle="1" w:styleId="80">
    <w:name w:val="Заголовок 8 Знак"/>
    <w:link w:val="8"/>
    <w:uiPriority w:val="9"/>
    <w:semiHidden/>
    <w:rsid w:val="005B7288"/>
    <w:rPr>
      <w:rFonts w:cstheme="minorBidi"/>
      <w:i/>
      <w:iCs/>
      <w:sz w:val="24"/>
      <w:szCs w:val="24"/>
    </w:rPr>
  </w:style>
  <w:style w:type="character" w:customStyle="1" w:styleId="90">
    <w:name w:val="Заголовок 9 Знак"/>
    <w:link w:val="9"/>
    <w:uiPriority w:val="9"/>
    <w:semiHidden/>
    <w:rsid w:val="005B7288"/>
    <w:rPr>
      <w:rFonts w:ascii="Cambria" w:eastAsiaTheme="majorEastAsia" w:hAnsi="Cambria" w:cstheme="majorBidi"/>
    </w:rPr>
  </w:style>
  <w:style w:type="paragraph" w:styleId="ab">
    <w:name w:val="Subtitle"/>
    <w:basedOn w:val="a"/>
    <w:next w:val="a"/>
    <w:link w:val="ac"/>
    <w:uiPriority w:val="11"/>
    <w:qFormat/>
    <w:rsid w:val="005B7288"/>
    <w:pPr>
      <w:spacing w:after="60"/>
      <w:jc w:val="center"/>
      <w:outlineLvl w:val="1"/>
    </w:pPr>
    <w:rPr>
      <w:rFonts w:ascii="Cambria" w:eastAsiaTheme="majorEastAsia" w:hAnsi="Cambria" w:cstheme="majorBidi"/>
    </w:rPr>
  </w:style>
  <w:style w:type="character" w:customStyle="1" w:styleId="ac">
    <w:name w:val="Подзаголовок Знак"/>
    <w:link w:val="ab"/>
    <w:uiPriority w:val="11"/>
    <w:rsid w:val="005B7288"/>
    <w:rPr>
      <w:rFonts w:ascii="Cambria" w:eastAsiaTheme="majorEastAsia" w:hAnsi="Cambria" w:cstheme="majorBidi"/>
      <w:sz w:val="24"/>
      <w:szCs w:val="24"/>
    </w:rPr>
  </w:style>
  <w:style w:type="character" w:styleId="ad">
    <w:name w:val="Strong"/>
    <w:uiPriority w:val="22"/>
    <w:qFormat/>
    <w:rsid w:val="005B7288"/>
    <w:rPr>
      <w:b/>
      <w:bCs/>
    </w:rPr>
  </w:style>
  <w:style w:type="paragraph" w:styleId="ae">
    <w:name w:val="No Spacing"/>
    <w:basedOn w:val="a"/>
    <w:link w:val="af"/>
    <w:uiPriority w:val="1"/>
    <w:qFormat/>
    <w:rsid w:val="005B7288"/>
    <w:rPr>
      <w:szCs w:val="32"/>
    </w:rPr>
  </w:style>
  <w:style w:type="paragraph" w:styleId="21">
    <w:name w:val="Quote"/>
    <w:basedOn w:val="a"/>
    <w:next w:val="a"/>
    <w:link w:val="22"/>
    <w:uiPriority w:val="29"/>
    <w:qFormat/>
    <w:rsid w:val="005B7288"/>
    <w:rPr>
      <w:i/>
    </w:rPr>
  </w:style>
  <w:style w:type="character" w:customStyle="1" w:styleId="22">
    <w:name w:val="Цитата 2 Знак"/>
    <w:link w:val="21"/>
    <w:uiPriority w:val="29"/>
    <w:rsid w:val="005B7288"/>
    <w:rPr>
      <w:i/>
      <w:sz w:val="24"/>
      <w:szCs w:val="24"/>
    </w:rPr>
  </w:style>
  <w:style w:type="paragraph" w:styleId="af0">
    <w:name w:val="Intense Quote"/>
    <w:basedOn w:val="a"/>
    <w:next w:val="a"/>
    <w:link w:val="af1"/>
    <w:uiPriority w:val="30"/>
    <w:qFormat/>
    <w:rsid w:val="005B7288"/>
    <w:pPr>
      <w:ind w:left="720" w:right="720"/>
    </w:pPr>
    <w:rPr>
      <w:b/>
      <w:i/>
      <w:szCs w:val="22"/>
    </w:rPr>
  </w:style>
  <w:style w:type="character" w:customStyle="1" w:styleId="af1">
    <w:name w:val="Выделенная цитата Знак"/>
    <w:link w:val="af0"/>
    <w:uiPriority w:val="30"/>
    <w:rsid w:val="005B7288"/>
    <w:rPr>
      <w:b/>
      <w:i/>
      <w:sz w:val="24"/>
    </w:rPr>
  </w:style>
  <w:style w:type="character" w:styleId="af2">
    <w:name w:val="Subtle Emphasis"/>
    <w:uiPriority w:val="19"/>
    <w:qFormat/>
    <w:rsid w:val="005B7288"/>
    <w:rPr>
      <w:i/>
      <w:color w:val="5A5A5A"/>
    </w:rPr>
  </w:style>
  <w:style w:type="character" w:styleId="af3">
    <w:name w:val="Intense Emphasis"/>
    <w:uiPriority w:val="21"/>
    <w:qFormat/>
    <w:rsid w:val="005B7288"/>
    <w:rPr>
      <w:b/>
      <w:i/>
      <w:sz w:val="24"/>
      <w:szCs w:val="24"/>
      <w:u w:val="single"/>
    </w:rPr>
  </w:style>
  <w:style w:type="character" w:styleId="af4">
    <w:name w:val="Subtle Reference"/>
    <w:uiPriority w:val="31"/>
    <w:qFormat/>
    <w:rsid w:val="005B7288"/>
    <w:rPr>
      <w:sz w:val="24"/>
      <w:szCs w:val="24"/>
      <w:u w:val="single"/>
    </w:rPr>
  </w:style>
  <w:style w:type="character" w:styleId="af5">
    <w:name w:val="Intense Reference"/>
    <w:uiPriority w:val="32"/>
    <w:qFormat/>
    <w:rsid w:val="005B7288"/>
    <w:rPr>
      <w:b/>
      <w:sz w:val="24"/>
      <w:u w:val="single"/>
    </w:rPr>
  </w:style>
  <w:style w:type="character" w:styleId="af6">
    <w:name w:val="Book Title"/>
    <w:uiPriority w:val="33"/>
    <w:qFormat/>
    <w:rsid w:val="005B7288"/>
    <w:rPr>
      <w:rFonts w:ascii="Cambria" w:eastAsia="Times New Roman" w:hAnsi="Cambria"/>
      <w:b/>
      <w:i/>
      <w:sz w:val="24"/>
      <w:szCs w:val="24"/>
    </w:rPr>
  </w:style>
  <w:style w:type="character" w:customStyle="1" w:styleId="af">
    <w:name w:val="Без интервала Знак"/>
    <w:link w:val="ae"/>
    <w:uiPriority w:val="1"/>
    <w:rsid w:val="005B7288"/>
    <w:rPr>
      <w:sz w:val="24"/>
      <w:szCs w:val="32"/>
    </w:rPr>
  </w:style>
  <w:style w:type="paragraph" w:styleId="af7">
    <w:name w:val="Balloon Text"/>
    <w:basedOn w:val="a"/>
    <w:link w:val="af8"/>
    <w:uiPriority w:val="99"/>
    <w:semiHidden/>
    <w:unhideWhenUsed/>
    <w:rsid w:val="00AE75E5"/>
    <w:rPr>
      <w:rFonts w:ascii="Tahoma" w:hAnsi="Tahoma" w:cs="Tahoma"/>
      <w:sz w:val="16"/>
      <w:szCs w:val="16"/>
    </w:rPr>
  </w:style>
  <w:style w:type="character" w:customStyle="1" w:styleId="af8">
    <w:name w:val="Текст выноски Знак"/>
    <w:basedOn w:val="a0"/>
    <w:link w:val="af7"/>
    <w:uiPriority w:val="99"/>
    <w:semiHidden/>
    <w:rsid w:val="00AE75E5"/>
    <w:rPr>
      <w:rFonts w:ascii="Tahoma" w:hAnsi="Tahoma" w:cs="Tahoma"/>
      <w:sz w:val="16"/>
      <w:szCs w:val="16"/>
    </w:rPr>
  </w:style>
  <w:style w:type="table" w:styleId="af9">
    <w:name w:val="Table Grid"/>
    <w:basedOn w:val="a1"/>
    <w:uiPriority w:val="59"/>
    <w:rsid w:val="006B23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rsid w:val="008558EE"/>
    <w:pPr>
      <w:tabs>
        <w:tab w:val="right" w:leader="dot" w:pos="10065"/>
      </w:tabs>
      <w:spacing w:before="240" w:after="120"/>
    </w:pPr>
    <w:rPr>
      <w:b/>
      <w:bCs/>
      <w:sz w:val="20"/>
      <w:szCs w:val="20"/>
    </w:rPr>
  </w:style>
  <w:style w:type="paragraph" w:styleId="23">
    <w:name w:val="toc 2"/>
    <w:basedOn w:val="a"/>
    <w:next w:val="a"/>
    <w:autoRedefine/>
    <w:uiPriority w:val="39"/>
    <w:unhideWhenUsed/>
    <w:rsid w:val="00B517C6"/>
    <w:pPr>
      <w:spacing w:before="120"/>
      <w:ind w:left="240"/>
    </w:pPr>
    <w:rPr>
      <w:i/>
      <w:iCs/>
      <w:sz w:val="20"/>
      <w:szCs w:val="20"/>
    </w:rPr>
  </w:style>
  <w:style w:type="character" w:styleId="afa">
    <w:name w:val="Hyperlink"/>
    <w:basedOn w:val="a0"/>
    <w:uiPriority w:val="99"/>
    <w:unhideWhenUsed/>
    <w:rsid w:val="00B517C6"/>
    <w:rPr>
      <w:color w:val="0000FF" w:themeColor="hyperlink"/>
      <w:u w:val="single"/>
    </w:rPr>
  </w:style>
  <w:style w:type="paragraph" w:styleId="afb">
    <w:name w:val="header"/>
    <w:basedOn w:val="a"/>
    <w:link w:val="afc"/>
    <w:uiPriority w:val="99"/>
    <w:unhideWhenUsed/>
    <w:rsid w:val="00A02EBD"/>
    <w:pPr>
      <w:tabs>
        <w:tab w:val="center" w:pos="4677"/>
        <w:tab w:val="right" w:pos="9355"/>
      </w:tabs>
    </w:pPr>
  </w:style>
  <w:style w:type="character" w:customStyle="1" w:styleId="afc">
    <w:name w:val="Верхний колонтитул Знак"/>
    <w:basedOn w:val="a0"/>
    <w:link w:val="afb"/>
    <w:uiPriority w:val="99"/>
    <w:rsid w:val="00A02EBD"/>
    <w:rPr>
      <w:sz w:val="24"/>
      <w:szCs w:val="24"/>
    </w:rPr>
  </w:style>
  <w:style w:type="paragraph" w:styleId="afd">
    <w:name w:val="footer"/>
    <w:basedOn w:val="a"/>
    <w:link w:val="afe"/>
    <w:uiPriority w:val="99"/>
    <w:unhideWhenUsed/>
    <w:rsid w:val="00A02EBD"/>
    <w:pPr>
      <w:tabs>
        <w:tab w:val="center" w:pos="4677"/>
        <w:tab w:val="right" w:pos="9355"/>
      </w:tabs>
    </w:pPr>
  </w:style>
  <w:style w:type="character" w:customStyle="1" w:styleId="afe">
    <w:name w:val="Нижний колонтитул Знак"/>
    <w:basedOn w:val="a0"/>
    <w:link w:val="afd"/>
    <w:uiPriority w:val="99"/>
    <w:rsid w:val="00A02EBD"/>
    <w:rPr>
      <w:sz w:val="24"/>
      <w:szCs w:val="24"/>
    </w:rPr>
  </w:style>
  <w:style w:type="paragraph" w:styleId="31">
    <w:name w:val="toc 3"/>
    <w:basedOn w:val="a"/>
    <w:next w:val="a"/>
    <w:autoRedefine/>
    <w:uiPriority w:val="39"/>
    <w:unhideWhenUsed/>
    <w:rsid w:val="006C0CA1"/>
    <w:pPr>
      <w:ind w:left="480"/>
    </w:pPr>
    <w:rPr>
      <w:sz w:val="20"/>
      <w:szCs w:val="20"/>
    </w:rPr>
  </w:style>
  <w:style w:type="paragraph" w:styleId="aff">
    <w:name w:val="endnote text"/>
    <w:basedOn w:val="a"/>
    <w:link w:val="aff0"/>
    <w:uiPriority w:val="99"/>
    <w:semiHidden/>
    <w:unhideWhenUsed/>
    <w:rsid w:val="002D18DB"/>
    <w:rPr>
      <w:rFonts w:ascii="Arial" w:eastAsia="Times New Roman" w:hAnsi="Arial"/>
      <w:sz w:val="20"/>
      <w:szCs w:val="20"/>
    </w:rPr>
  </w:style>
  <w:style w:type="character" w:customStyle="1" w:styleId="aff0">
    <w:name w:val="Текст концевой сноски Знак"/>
    <w:basedOn w:val="a0"/>
    <w:link w:val="aff"/>
    <w:uiPriority w:val="99"/>
    <w:semiHidden/>
    <w:rsid w:val="002D18DB"/>
    <w:rPr>
      <w:rFonts w:ascii="Arial" w:eastAsia="Times New Roman" w:hAnsi="Arial"/>
      <w:sz w:val="20"/>
      <w:szCs w:val="20"/>
    </w:rPr>
  </w:style>
  <w:style w:type="character" w:styleId="aff1">
    <w:name w:val="endnote reference"/>
    <w:basedOn w:val="a0"/>
    <w:uiPriority w:val="99"/>
    <w:semiHidden/>
    <w:unhideWhenUsed/>
    <w:rsid w:val="002D18DB"/>
    <w:rPr>
      <w:vertAlign w:val="superscript"/>
    </w:rPr>
  </w:style>
  <w:style w:type="character" w:styleId="aff2">
    <w:name w:val="FollowedHyperlink"/>
    <w:basedOn w:val="a0"/>
    <w:uiPriority w:val="99"/>
    <w:semiHidden/>
    <w:unhideWhenUsed/>
    <w:rsid w:val="00E67238"/>
    <w:rPr>
      <w:color w:val="800080" w:themeColor="followedHyperlink"/>
      <w:u w:val="single"/>
    </w:rPr>
  </w:style>
  <w:style w:type="paragraph" w:styleId="41">
    <w:name w:val="toc 4"/>
    <w:basedOn w:val="a"/>
    <w:next w:val="a"/>
    <w:autoRedefine/>
    <w:uiPriority w:val="39"/>
    <w:unhideWhenUsed/>
    <w:rsid w:val="0076357E"/>
    <w:pPr>
      <w:ind w:left="720"/>
    </w:pPr>
    <w:rPr>
      <w:sz w:val="20"/>
      <w:szCs w:val="20"/>
    </w:rPr>
  </w:style>
  <w:style w:type="paragraph" w:styleId="51">
    <w:name w:val="toc 5"/>
    <w:basedOn w:val="a"/>
    <w:next w:val="a"/>
    <w:autoRedefine/>
    <w:uiPriority w:val="39"/>
    <w:unhideWhenUsed/>
    <w:rsid w:val="0076357E"/>
    <w:pPr>
      <w:ind w:left="960"/>
    </w:pPr>
    <w:rPr>
      <w:sz w:val="20"/>
      <w:szCs w:val="20"/>
    </w:rPr>
  </w:style>
  <w:style w:type="paragraph" w:styleId="61">
    <w:name w:val="toc 6"/>
    <w:basedOn w:val="a"/>
    <w:next w:val="a"/>
    <w:autoRedefine/>
    <w:uiPriority w:val="39"/>
    <w:unhideWhenUsed/>
    <w:rsid w:val="0076357E"/>
    <w:pPr>
      <w:ind w:left="1200"/>
    </w:pPr>
    <w:rPr>
      <w:sz w:val="20"/>
      <w:szCs w:val="20"/>
    </w:rPr>
  </w:style>
  <w:style w:type="paragraph" w:styleId="71">
    <w:name w:val="toc 7"/>
    <w:basedOn w:val="a"/>
    <w:next w:val="a"/>
    <w:autoRedefine/>
    <w:uiPriority w:val="39"/>
    <w:unhideWhenUsed/>
    <w:rsid w:val="0076357E"/>
    <w:pPr>
      <w:ind w:left="1440"/>
    </w:pPr>
    <w:rPr>
      <w:sz w:val="20"/>
      <w:szCs w:val="20"/>
    </w:rPr>
  </w:style>
  <w:style w:type="paragraph" w:styleId="81">
    <w:name w:val="toc 8"/>
    <w:basedOn w:val="a"/>
    <w:next w:val="a"/>
    <w:autoRedefine/>
    <w:uiPriority w:val="39"/>
    <w:unhideWhenUsed/>
    <w:rsid w:val="0076357E"/>
    <w:pPr>
      <w:ind w:left="1680"/>
    </w:pPr>
    <w:rPr>
      <w:sz w:val="20"/>
      <w:szCs w:val="20"/>
    </w:rPr>
  </w:style>
  <w:style w:type="paragraph" w:styleId="91">
    <w:name w:val="toc 9"/>
    <w:basedOn w:val="a"/>
    <w:next w:val="a"/>
    <w:autoRedefine/>
    <w:uiPriority w:val="39"/>
    <w:unhideWhenUsed/>
    <w:rsid w:val="0076357E"/>
    <w:pPr>
      <w:ind w:left="192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841305">
      <w:bodyDiv w:val="1"/>
      <w:marLeft w:val="0"/>
      <w:marRight w:val="0"/>
      <w:marTop w:val="0"/>
      <w:marBottom w:val="0"/>
      <w:divBdr>
        <w:top w:val="none" w:sz="0" w:space="0" w:color="auto"/>
        <w:left w:val="none" w:sz="0" w:space="0" w:color="auto"/>
        <w:bottom w:val="none" w:sz="0" w:space="0" w:color="auto"/>
        <w:right w:val="none" w:sz="0" w:space="0" w:color="auto"/>
      </w:divBdr>
    </w:div>
    <w:div w:id="303584313">
      <w:bodyDiv w:val="1"/>
      <w:marLeft w:val="0"/>
      <w:marRight w:val="0"/>
      <w:marTop w:val="0"/>
      <w:marBottom w:val="0"/>
      <w:divBdr>
        <w:top w:val="none" w:sz="0" w:space="0" w:color="auto"/>
        <w:left w:val="none" w:sz="0" w:space="0" w:color="auto"/>
        <w:bottom w:val="none" w:sz="0" w:space="0" w:color="auto"/>
        <w:right w:val="none" w:sz="0" w:space="0" w:color="auto"/>
      </w:divBdr>
    </w:div>
    <w:div w:id="689643394">
      <w:bodyDiv w:val="1"/>
      <w:marLeft w:val="0"/>
      <w:marRight w:val="0"/>
      <w:marTop w:val="0"/>
      <w:marBottom w:val="0"/>
      <w:divBdr>
        <w:top w:val="none" w:sz="0" w:space="0" w:color="auto"/>
        <w:left w:val="none" w:sz="0" w:space="0" w:color="auto"/>
        <w:bottom w:val="none" w:sz="0" w:space="0" w:color="auto"/>
        <w:right w:val="none" w:sz="0" w:space="0" w:color="auto"/>
      </w:divBdr>
    </w:div>
    <w:div w:id="891427466">
      <w:bodyDiv w:val="1"/>
      <w:marLeft w:val="0"/>
      <w:marRight w:val="0"/>
      <w:marTop w:val="0"/>
      <w:marBottom w:val="0"/>
      <w:divBdr>
        <w:top w:val="none" w:sz="0" w:space="0" w:color="auto"/>
        <w:left w:val="none" w:sz="0" w:space="0" w:color="auto"/>
        <w:bottom w:val="none" w:sz="0" w:space="0" w:color="auto"/>
        <w:right w:val="none" w:sz="0" w:space="0" w:color="auto"/>
      </w:divBdr>
    </w:div>
    <w:div w:id="901867863">
      <w:bodyDiv w:val="1"/>
      <w:marLeft w:val="0"/>
      <w:marRight w:val="0"/>
      <w:marTop w:val="0"/>
      <w:marBottom w:val="0"/>
      <w:divBdr>
        <w:top w:val="none" w:sz="0" w:space="0" w:color="auto"/>
        <w:left w:val="none" w:sz="0" w:space="0" w:color="auto"/>
        <w:bottom w:val="none" w:sz="0" w:space="0" w:color="auto"/>
        <w:right w:val="none" w:sz="0" w:space="0" w:color="auto"/>
      </w:divBdr>
    </w:div>
    <w:div w:id="975839281">
      <w:bodyDiv w:val="1"/>
      <w:marLeft w:val="0"/>
      <w:marRight w:val="0"/>
      <w:marTop w:val="0"/>
      <w:marBottom w:val="0"/>
      <w:divBdr>
        <w:top w:val="none" w:sz="0" w:space="0" w:color="auto"/>
        <w:left w:val="none" w:sz="0" w:space="0" w:color="auto"/>
        <w:bottom w:val="none" w:sz="0" w:space="0" w:color="auto"/>
        <w:right w:val="none" w:sz="0" w:space="0" w:color="auto"/>
      </w:divBdr>
    </w:div>
    <w:div w:id="1424060775">
      <w:bodyDiv w:val="1"/>
      <w:marLeft w:val="0"/>
      <w:marRight w:val="0"/>
      <w:marTop w:val="0"/>
      <w:marBottom w:val="0"/>
      <w:divBdr>
        <w:top w:val="none" w:sz="0" w:space="0" w:color="auto"/>
        <w:left w:val="none" w:sz="0" w:space="0" w:color="auto"/>
        <w:bottom w:val="none" w:sz="0" w:space="0" w:color="auto"/>
        <w:right w:val="none" w:sz="0" w:space="0" w:color="auto"/>
      </w:divBdr>
    </w:div>
    <w:div w:id="1465196043">
      <w:bodyDiv w:val="1"/>
      <w:marLeft w:val="0"/>
      <w:marRight w:val="0"/>
      <w:marTop w:val="0"/>
      <w:marBottom w:val="0"/>
      <w:divBdr>
        <w:top w:val="none" w:sz="0" w:space="0" w:color="auto"/>
        <w:left w:val="none" w:sz="0" w:space="0" w:color="auto"/>
        <w:bottom w:val="none" w:sz="0" w:space="0" w:color="auto"/>
        <w:right w:val="none" w:sz="0" w:space="0" w:color="auto"/>
      </w:divBdr>
    </w:div>
    <w:div w:id="1534223176">
      <w:bodyDiv w:val="1"/>
      <w:marLeft w:val="0"/>
      <w:marRight w:val="0"/>
      <w:marTop w:val="0"/>
      <w:marBottom w:val="0"/>
      <w:divBdr>
        <w:top w:val="none" w:sz="0" w:space="0" w:color="auto"/>
        <w:left w:val="none" w:sz="0" w:space="0" w:color="auto"/>
        <w:bottom w:val="none" w:sz="0" w:space="0" w:color="auto"/>
        <w:right w:val="none" w:sz="0" w:space="0" w:color="auto"/>
      </w:divBdr>
    </w:div>
    <w:div w:id="1649430717">
      <w:bodyDiv w:val="1"/>
      <w:marLeft w:val="0"/>
      <w:marRight w:val="0"/>
      <w:marTop w:val="0"/>
      <w:marBottom w:val="0"/>
      <w:divBdr>
        <w:top w:val="none" w:sz="0" w:space="0" w:color="auto"/>
        <w:left w:val="none" w:sz="0" w:space="0" w:color="auto"/>
        <w:bottom w:val="none" w:sz="0" w:space="0" w:color="auto"/>
        <w:right w:val="none" w:sz="0" w:space="0" w:color="auto"/>
      </w:divBdr>
    </w:div>
    <w:div w:id="1669560107">
      <w:bodyDiv w:val="1"/>
      <w:marLeft w:val="0"/>
      <w:marRight w:val="0"/>
      <w:marTop w:val="0"/>
      <w:marBottom w:val="0"/>
      <w:divBdr>
        <w:top w:val="none" w:sz="0" w:space="0" w:color="auto"/>
        <w:left w:val="none" w:sz="0" w:space="0" w:color="auto"/>
        <w:bottom w:val="none" w:sz="0" w:space="0" w:color="auto"/>
        <w:right w:val="none" w:sz="0" w:space="0" w:color="auto"/>
      </w:divBdr>
    </w:div>
    <w:div w:id="2056998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image" Target="media/image68.png"/><Relationship Id="rId89" Type="http://schemas.openxmlformats.org/officeDocument/2006/relationships/image" Target="media/image73.png"/><Relationship Id="rId112" Type="http://schemas.openxmlformats.org/officeDocument/2006/relationships/image" Target="media/image94.png"/><Relationship Id="rId16" Type="http://schemas.openxmlformats.org/officeDocument/2006/relationships/hyperlink" Target="ftp://tsuser:ty6s57m@194.154.87.10/" TargetMode="External"/><Relationship Id="rId107" Type="http://schemas.openxmlformats.org/officeDocument/2006/relationships/image" Target="media/image91.png"/><Relationship Id="rId11" Type="http://schemas.openxmlformats.org/officeDocument/2006/relationships/hyperlink" Target="https://manual.retail-soft.pro/spaces/UsMan/pages/50615843/%D0%98%D0%BD%D1%81%D1%82%D1%80%D1%83%D0%BA%D1%86%D0%B8%D1%8F+%D0%BF%D0%BE+%D0%BD%D0%B0%D1%81%D1%82%D1%80%D0%BE%D0%B9%D0%BA%D0%B5+%D0%BE%D0%B1%D0%BC%D0%B5%D0%BD%D0%B0+EDI+%D1%87%D0%B5%D1%80%D0%B5%D0%B7+%D0%9F%D0%BE%D1%87%D1%82%D0%BE%D0%B2%D1%8B%D0%B9+%D0%BC%D0%BE%D0%B4%D1%83%D0%BB%D1%8C+%D0%A1%D1%83%D0%BF%D0%B5%D1%80%D0%BC%D0%B0%D0%B3+%D0%9F%D0%BB%D1%8E%D1%81" TargetMode="Externa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image" Target="media/image50.png"/><Relationship Id="rId74" Type="http://schemas.openxmlformats.org/officeDocument/2006/relationships/image" Target="media/image58.png"/><Relationship Id="rId79" Type="http://schemas.openxmlformats.org/officeDocument/2006/relationships/image" Target="media/image63.png"/><Relationship Id="rId87" Type="http://schemas.openxmlformats.org/officeDocument/2006/relationships/image" Target="media/image71.png"/><Relationship Id="rId102" Type="http://schemas.openxmlformats.org/officeDocument/2006/relationships/image" Target="media/image86.png"/><Relationship Id="rId110" Type="http://schemas.openxmlformats.org/officeDocument/2006/relationships/image" Target="media/image92.png"/><Relationship Id="rId115"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5.png"/><Relationship Id="rId82" Type="http://schemas.openxmlformats.org/officeDocument/2006/relationships/image" Target="media/image66.png"/><Relationship Id="rId90" Type="http://schemas.openxmlformats.org/officeDocument/2006/relationships/image" Target="media/image74.png"/><Relationship Id="rId95" Type="http://schemas.openxmlformats.org/officeDocument/2006/relationships/image" Target="media/image79.png"/><Relationship Id="rId19" Type="http://schemas.openxmlformats.org/officeDocument/2006/relationships/image" Target="media/image4.png"/><Relationship Id="rId14" Type="http://schemas.openxmlformats.org/officeDocument/2006/relationships/hyperlink" Target="https://manual.retail-soft.pro/spaces/UsMan/pages/52173668/%D0%98%D1%81%D1%82%D0%BE%D1%80%D0%B8%D1%8F+%D0%B8%D0%B7%D0%BC%D0%B5%D0%BD%D0%B5%D0%BD%D0%B8%D0%B9+%D0%A1%D1%83%D0%BF%D0%B5%D1%80%D0%9C%D0%B0%D0%B3+%D0%9C%D0%BE%D0%B1%D0%B0%D0%B9%D0%BB"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image" Target="media/image61.png"/><Relationship Id="rId100" Type="http://schemas.openxmlformats.org/officeDocument/2006/relationships/image" Target="media/image84.png"/><Relationship Id="rId105" Type="http://schemas.openxmlformats.org/officeDocument/2006/relationships/image" Target="media/image89.png"/><Relationship Id="rId113" Type="http://schemas.openxmlformats.org/officeDocument/2006/relationships/image" Target="media/image95.png"/><Relationship Id="rId8" Type="http://schemas.openxmlformats.org/officeDocument/2006/relationships/endnotes" Target="endnotes.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image" Target="media/image64.png"/><Relationship Id="rId85" Type="http://schemas.openxmlformats.org/officeDocument/2006/relationships/image" Target="media/image69.png"/><Relationship Id="rId93" Type="http://schemas.openxmlformats.org/officeDocument/2006/relationships/image" Target="media/image77.png"/><Relationship Id="rId98" Type="http://schemas.openxmlformats.org/officeDocument/2006/relationships/image" Target="media/image82.png"/><Relationship Id="rId3" Type="http://schemas.openxmlformats.org/officeDocument/2006/relationships/styles" Target="styles.xml"/><Relationship Id="rId12" Type="http://schemas.openxmlformats.org/officeDocument/2006/relationships/hyperlink" Target="https://manual.retail-soft.pro/pages/viewpage.action?pageId=50615288" TargetMode="Externa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1.png"/><Relationship Id="rId103" Type="http://schemas.openxmlformats.org/officeDocument/2006/relationships/image" Target="media/image87.png"/><Relationship Id="rId108" Type="http://schemas.openxmlformats.org/officeDocument/2006/relationships/header" Target="header1.xml"/><Relationship Id="rId116" Type="http://schemas.openxmlformats.org/officeDocument/2006/relationships/theme" Target="theme/theme1.xml"/><Relationship Id="rId20" Type="http://schemas.openxmlformats.org/officeDocument/2006/relationships/image" Target="media/image5.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7.png"/><Relationship Id="rId88" Type="http://schemas.openxmlformats.org/officeDocument/2006/relationships/image" Target="media/image72.png"/><Relationship Id="rId91" Type="http://schemas.openxmlformats.org/officeDocument/2006/relationships/image" Target="media/image75.png"/><Relationship Id="rId96" Type="http://schemas.openxmlformats.org/officeDocument/2006/relationships/image" Target="media/image80.png"/><Relationship Id="rId111" Type="http://schemas.openxmlformats.org/officeDocument/2006/relationships/image" Target="media/image9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manual.retail-soft.pro/spaces/UsMan/pages/50615288/%D0%91%D1%8E%D0%BB%D0%BB%D0%B5%D1%82%D0%B5%D0%BD%D1%8C+%D0%B8%D0%B7%D0%BC%D0%B5%D0%BD%D0%B5%D0%BD%D0%B8%D0%B9+%D0%A1%D1%83%D0%BF%D0%B5%D1%80%D0%9C%D0%B0%D0%B3"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6" Type="http://schemas.openxmlformats.org/officeDocument/2006/relationships/image" Target="media/image90.png"/><Relationship Id="rId114" Type="http://schemas.openxmlformats.org/officeDocument/2006/relationships/footer" Target="footer2.xml"/><Relationship Id="rId10" Type="http://schemas.openxmlformats.org/officeDocument/2006/relationships/hyperlink" Target="https://manual.retail-soft.pro/spaces/UsMan/pages/95226531/%D0%A4%D1%83%D0%BD%D0%BA%D1%86%D0%B8%D0%B8+%D0%BF%D0%BE%D1%87%D1%82%D0%BE%D0%B2%D0%BE%D0%B3%D0%BE+%D0%BC%D0%BE%D0%B4%D1%83%D0%BB%D1%8F" TargetMode="External"/><Relationship Id="rId31" Type="http://schemas.openxmlformats.org/officeDocument/2006/relationships/image" Target="media/image16.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image" Target="media/image70.png"/><Relationship Id="rId94" Type="http://schemas.openxmlformats.org/officeDocument/2006/relationships/image" Target="media/image78.png"/><Relationship Id="rId99" Type="http://schemas.openxmlformats.org/officeDocument/2006/relationships/image" Target="media/image83.png"/><Relationship Id="rId101" Type="http://schemas.openxmlformats.org/officeDocument/2006/relationships/image" Target="media/image85.pn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https://manual.retail-soft.pro/spaces/UsMan/pages/95226531/%D0%A4%D1%83%D0%BD%D0%BA%D1%86%D0%B8%D0%B8+%D0%BF%D0%BE%D1%87%D1%82%D0%BE%D0%B2%D0%BE%D0%B3%D0%BE+%D0%BC%D0%BE%D0%B4%D1%83%D0%BB%D1%8F" TargetMode="External"/><Relationship Id="rId18" Type="http://schemas.openxmlformats.org/officeDocument/2006/relationships/image" Target="media/image3.png"/><Relationship Id="rId39" Type="http://schemas.openxmlformats.org/officeDocument/2006/relationships/image" Target="media/image23.png"/><Relationship Id="rId109" Type="http://schemas.openxmlformats.org/officeDocument/2006/relationships/footer" Target="footer1.xml"/><Relationship Id="rId34" Type="http://schemas.openxmlformats.org/officeDocument/2006/relationships/image" Target="cid:image001.png@01D8D8AC.7FB6CA90" TargetMode="External"/><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60.png"/><Relationship Id="rId97" Type="http://schemas.openxmlformats.org/officeDocument/2006/relationships/image" Target="media/image81.png"/><Relationship Id="rId104" Type="http://schemas.openxmlformats.org/officeDocument/2006/relationships/image" Target="media/image88.png"/><Relationship Id="rId7" Type="http://schemas.openxmlformats.org/officeDocument/2006/relationships/footnotes" Target="footnotes.xml"/><Relationship Id="rId71" Type="http://schemas.openxmlformats.org/officeDocument/2006/relationships/image" Target="media/image55.png"/><Relationship Id="rId92" Type="http://schemas.openxmlformats.org/officeDocument/2006/relationships/image" Target="media/image76.png"/><Relationship Id="rId2" Type="http://schemas.openxmlformats.org/officeDocument/2006/relationships/numbering" Target="numbering.xml"/><Relationship Id="rId29" Type="http://schemas.openxmlformats.org/officeDocument/2006/relationships/image" Target="media/image1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8214F6-377C-4563-9358-AE6ED8159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TotalTime>
  <Pages>110</Pages>
  <Words>36297</Words>
  <Characters>206895</Characters>
  <Application>Microsoft Office Word</Application>
  <DocSecurity>0</DocSecurity>
  <Lines>1724</Lines>
  <Paragraphs>485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242707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Антонов Александр Витальевич</dc:creator>
  <cp:lastModifiedBy>Владимир</cp:lastModifiedBy>
  <cp:revision>28</cp:revision>
  <dcterms:created xsi:type="dcterms:W3CDTF">2025-08-20T07:55:00Z</dcterms:created>
  <dcterms:modified xsi:type="dcterms:W3CDTF">2026-01-26T08:08:00Z</dcterms:modified>
</cp:coreProperties>
</file>